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0A6" w:rsidRDefault="004810A6" w:rsidP="003F52F0">
      <w:pPr>
        <w:rPr>
          <w:rFonts w:ascii="Times New Roman" w:hAnsi="Times New Roman" w:cs="Times New Roman"/>
          <w:sz w:val="24"/>
          <w:szCs w:val="24"/>
        </w:rPr>
      </w:pPr>
    </w:p>
    <w:p w:rsidR="0091287E" w:rsidRDefault="0091287E" w:rsidP="003F52F0">
      <w:pPr>
        <w:rPr>
          <w:rFonts w:ascii="Times New Roman" w:hAnsi="Times New Roman" w:cs="Times New Roman"/>
          <w:sz w:val="24"/>
          <w:szCs w:val="24"/>
        </w:rPr>
      </w:pPr>
      <w:r w:rsidRPr="0091287E">
        <w:rPr>
          <w:rFonts w:ascii="Times New Roman" w:hAnsi="Times New Roman" w:cs="Times New Roman"/>
          <w:noProof/>
          <w:sz w:val="24"/>
          <w:szCs w:val="24"/>
          <w:lang w:bidi="hi-IN"/>
        </w:rPr>
        <w:drawing>
          <wp:inline distT="0" distB="0" distL="0" distR="0" wp14:anchorId="701D8E56" wp14:editId="38EA637E">
            <wp:extent cx="5943600" cy="4801235"/>
            <wp:effectExtent l="0" t="0" r="0" b="0"/>
            <wp:docPr id="5"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7C34ABC-C063-956A-C1D5-69F580931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7C34ABC-C063-956A-C1D5-69F580931822}"/>
                        </a:ext>
                      </a:extLst>
                    </pic:cNvPr>
                    <pic:cNvPicPr>
                      <a:picLocks noChangeAspect="1"/>
                    </pic:cNvPicPr>
                  </pic:nvPicPr>
                  <pic:blipFill rotWithShape="1">
                    <a:blip r:embed="rId8"/>
                    <a:srcRect l="11939" t="15442" r="28367" b="5102"/>
                    <a:stretch/>
                  </pic:blipFill>
                  <pic:spPr>
                    <a:xfrm>
                      <a:off x="0" y="0"/>
                      <a:ext cx="5943600" cy="4801235"/>
                    </a:xfrm>
                    <a:prstGeom prst="rect">
                      <a:avLst/>
                    </a:prstGeom>
                  </pic:spPr>
                </pic:pic>
              </a:graphicData>
            </a:graphic>
          </wp:inline>
        </w:drawing>
      </w:r>
    </w:p>
    <w:p w:rsidR="00E553B6" w:rsidRDefault="00E553B6" w:rsidP="005B07DE">
      <w:pPr>
        <w:spacing w:line="360" w:lineRule="auto"/>
        <w:ind w:firstLine="720"/>
        <w:jc w:val="center"/>
        <w:rPr>
          <w:rFonts w:ascii="Times New Roman" w:hAnsi="Times New Roman" w:cs="Times New Roman"/>
          <w:color w:val="FF0000"/>
          <w:sz w:val="28"/>
          <w:szCs w:val="28"/>
          <w:u w:val="single"/>
        </w:rPr>
      </w:pPr>
    </w:p>
    <w:p w:rsidR="00E553B6" w:rsidRDefault="00E553B6" w:rsidP="005B07DE">
      <w:pPr>
        <w:spacing w:line="360" w:lineRule="auto"/>
        <w:ind w:firstLine="720"/>
        <w:jc w:val="center"/>
        <w:rPr>
          <w:rFonts w:ascii="Times New Roman" w:hAnsi="Times New Roman" w:cs="Times New Roman"/>
          <w:color w:val="FF0000"/>
          <w:sz w:val="28"/>
          <w:szCs w:val="28"/>
          <w:u w:val="single"/>
        </w:rPr>
      </w:pPr>
    </w:p>
    <w:p w:rsidR="005B07DE" w:rsidRPr="00ED587B" w:rsidRDefault="005B07DE" w:rsidP="005B07DE">
      <w:pPr>
        <w:spacing w:line="360" w:lineRule="auto"/>
        <w:ind w:firstLine="720"/>
        <w:jc w:val="center"/>
        <w:rPr>
          <w:rFonts w:ascii="Times New Roman" w:hAnsi="Times New Roman" w:cs="Times New Roman"/>
          <w:b/>
          <w:bCs/>
          <w:color w:val="FF0000"/>
          <w:sz w:val="72"/>
          <w:szCs w:val="72"/>
          <w:u w:val="single"/>
        </w:rPr>
      </w:pPr>
      <w:r w:rsidRPr="00ED587B">
        <w:rPr>
          <w:rFonts w:ascii="Times New Roman" w:hAnsi="Times New Roman" w:cs="Times New Roman"/>
          <w:b/>
          <w:bCs/>
          <w:color w:val="FF0000"/>
          <w:sz w:val="72"/>
          <w:szCs w:val="72"/>
          <w:u w:val="single"/>
        </w:rPr>
        <w:t>Programme and Course Outcomes</w:t>
      </w:r>
    </w:p>
    <w:p w:rsidR="0091287E" w:rsidRDefault="0091287E">
      <w:pPr>
        <w:rPr>
          <w:rFonts w:ascii="Times New Roman" w:hAnsi="Times New Roman" w:cs="Times New Roman"/>
          <w:color w:val="FF0000"/>
          <w:sz w:val="28"/>
          <w:szCs w:val="28"/>
          <w:u w:val="single"/>
        </w:rPr>
      </w:pPr>
      <w:r>
        <w:rPr>
          <w:rFonts w:ascii="Times New Roman" w:hAnsi="Times New Roman" w:cs="Times New Roman"/>
          <w:color w:val="FF0000"/>
          <w:sz w:val="28"/>
          <w:szCs w:val="28"/>
          <w:u w:val="single"/>
        </w:rPr>
        <w:br w:type="page"/>
      </w:r>
    </w:p>
    <w:tbl>
      <w:tblPr>
        <w:tblStyle w:val="TableGrid"/>
        <w:tblpPr w:leftFromText="180" w:rightFromText="180" w:horzAnchor="margin" w:tblpY="1514"/>
        <w:tblW w:w="0" w:type="auto"/>
        <w:tblLook w:val="04A0" w:firstRow="1" w:lastRow="0" w:firstColumn="1" w:lastColumn="0" w:noHBand="0" w:noVBand="1"/>
      </w:tblPr>
      <w:tblGrid>
        <w:gridCol w:w="1188"/>
        <w:gridCol w:w="6210"/>
        <w:gridCol w:w="2178"/>
      </w:tblGrid>
      <w:tr w:rsidR="0091287E" w:rsidRPr="00B20EEB" w:rsidTr="004A6A05">
        <w:tc>
          <w:tcPr>
            <w:tcW w:w="1188" w:type="dxa"/>
          </w:tcPr>
          <w:p w:rsidR="0091287E" w:rsidRPr="00B20EEB" w:rsidRDefault="0091287E" w:rsidP="004A6A05">
            <w:pPr>
              <w:jc w:val="center"/>
              <w:rPr>
                <w:rFonts w:asciiTheme="majorHAnsi" w:hAnsiTheme="majorHAnsi" w:cs="Times New Roman"/>
                <w:b/>
                <w:bCs/>
                <w:sz w:val="28"/>
                <w:szCs w:val="28"/>
              </w:rPr>
            </w:pPr>
            <w:r w:rsidRPr="00B20EEB">
              <w:rPr>
                <w:rFonts w:asciiTheme="majorHAnsi" w:hAnsiTheme="majorHAnsi" w:cs="Times New Roman"/>
                <w:b/>
                <w:bCs/>
                <w:sz w:val="28"/>
                <w:szCs w:val="28"/>
              </w:rPr>
              <w:lastRenderedPageBreak/>
              <w:t>Sr. No</w:t>
            </w:r>
          </w:p>
        </w:tc>
        <w:tc>
          <w:tcPr>
            <w:tcW w:w="6210" w:type="dxa"/>
          </w:tcPr>
          <w:p w:rsidR="0091287E" w:rsidRPr="00B20EEB" w:rsidRDefault="0091287E" w:rsidP="004A6A05">
            <w:pPr>
              <w:jc w:val="center"/>
              <w:rPr>
                <w:rFonts w:asciiTheme="majorHAnsi" w:hAnsiTheme="majorHAnsi" w:cs="Times New Roman"/>
                <w:b/>
                <w:bCs/>
                <w:sz w:val="28"/>
                <w:szCs w:val="28"/>
              </w:rPr>
            </w:pPr>
            <w:r w:rsidRPr="00B20EEB">
              <w:rPr>
                <w:rFonts w:asciiTheme="majorHAnsi" w:hAnsiTheme="majorHAnsi" w:cs="Times New Roman"/>
                <w:b/>
                <w:bCs/>
                <w:sz w:val="28"/>
                <w:szCs w:val="28"/>
              </w:rPr>
              <w:t>Contents</w:t>
            </w:r>
          </w:p>
        </w:tc>
        <w:tc>
          <w:tcPr>
            <w:tcW w:w="2178" w:type="dxa"/>
          </w:tcPr>
          <w:p w:rsidR="0091287E" w:rsidRPr="00B20EEB" w:rsidRDefault="0091287E" w:rsidP="004A6A05">
            <w:pPr>
              <w:jc w:val="center"/>
              <w:rPr>
                <w:rFonts w:asciiTheme="majorHAnsi" w:hAnsiTheme="majorHAnsi" w:cs="Times New Roman"/>
                <w:b/>
                <w:bCs/>
                <w:sz w:val="28"/>
                <w:szCs w:val="28"/>
              </w:rPr>
            </w:pPr>
            <w:r w:rsidRPr="00B20EEB">
              <w:rPr>
                <w:rFonts w:asciiTheme="majorHAnsi" w:hAnsiTheme="majorHAnsi" w:cs="Times New Roman"/>
                <w:b/>
                <w:bCs/>
                <w:sz w:val="28"/>
                <w:szCs w:val="28"/>
              </w:rPr>
              <w:t>Page. Nos</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Programme outcomes: UG</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5</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Biochemistry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6-8</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Pr>
                <w:rFonts w:asciiTheme="majorHAnsi" w:hAnsiTheme="majorHAnsi" w:cs="Times New Roman"/>
                <w:sz w:val="28"/>
                <w:szCs w:val="28"/>
              </w:rPr>
              <w:t>Bioinformatics</w:t>
            </w:r>
          </w:p>
        </w:tc>
        <w:tc>
          <w:tcPr>
            <w:tcW w:w="2178" w:type="dxa"/>
          </w:tcPr>
          <w:p w:rsidR="0091287E" w:rsidRDefault="0091287E" w:rsidP="004A6A05">
            <w:pPr>
              <w:rPr>
                <w:rFonts w:asciiTheme="majorHAnsi" w:hAnsiTheme="majorHAnsi" w:cs="Times New Roman"/>
                <w:sz w:val="28"/>
                <w:szCs w:val="28"/>
              </w:rPr>
            </w:pPr>
            <w:r>
              <w:rPr>
                <w:rFonts w:asciiTheme="majorHAnsi" w:hAnsiTheme="majorHAnsi" w:cs="Times New Roman"/>
                <w:sz w:val="28"/>
                <w:szCs w:val="28"/>
              </w:rPr>
              <w:t>9-12</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Botany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13-14</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Computer Science </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15</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Chemistry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16-17</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Electronics</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18-19</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English</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20-21</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Marathi </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22-23</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Hindi</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24-25</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Mathematics</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26-31</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Microbiology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32-34</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Physics</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35-37</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Course Outcomes: Zoology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38-40</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91287E" w:rsidP="004A6A05">
            <w:pPr>
              <w:rPr>
                <w:rFonts w:asciiTheme="majorHAnsi" w:hAnsiTheme="majorHAnsi" w:cs="Times New Roman"/>
                <w:sz w:val="28"/>
                <w:szCs w:val="28"/>
              </w:rPr>
            </w:pPr>
            <w:r w:rsidRPr="00B20EEB">
              <w:rPr>
                <w:rFonts w:asciiTheme="majorHAnsi" w:hAnsiTheme="majorHAnsi" w:cs="Times New Roman"/>
                <w:sz w:val="28"/>
                <w:szCs w:val="28"/>
              </w:rPr>
              <w:t>Programme outcomes: PG</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41</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187F21" w:rsidP="004A6A05">
            <w:pPr>
              <w:rPr>
                <w:rFonts w:asciiTheme="majorHAnsi" w:hAnsiTheme="majorHAnsi" w:cs="Times New Roman"/>
                <w:sz w:val="28"/>
                <w:szCs w:val="28"/>
              </w:rPr>
            </w:pPr>
            <w:r>
              <w:rPr>
                <w:rFonts w:asciiTheme="majorHAnsi" w:hAnsiTheme="majorHAnsi" w:cs="Times New Roman"/>
                <w:sz w:val="28"/>
                <w:szCs w:val="28"/>
              </w:rPr>
              <w:t>PSOs and Course outcome :</w:t>
            </w:r>
            <w:r w:rsidR="005C4C87">
              <w:rPr>
                <w:rFonts w:asciiTheme="majorHAnsi" w:hAnsiTheme="majorHAnsi" w:cs="Times New Roman"/>
                <w:sz w:val="28"/>
                <w:szCs w:val="28"/>
              </w:rPr>
              <w:t xml:space="preserve"> </w:t>
            </w:r>
            <w:r>
              <w:rPr>
                <w:rFonts w:asciiTheme="majorHAnsi" w:hAnsiTheme="majorHAnsi" w:cs="Times New Roman"/>
                <w:sz w:val="28"/>
                <w:szCs w:val="28"/>
              </w:rPr>
              <w:t>PG</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42-43</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5C4C87" w:rsidP="004A6A05">
            <w:pPr>
              <w:rPr>
                <w:rFonts w:asciiTheme="majorHAnsi" w:hAnsiTheme="majorHAnsi" w:cs="Times New Roman"/>
                <w:sz w:val="28"/>
                <w:szCs w:val="28"/>
              </w:rPr>
            </w:pPr>
            <w:r w:rsidRPr="00B20EEB">
              <w:rPr>
                <w:rFonts w:asciiTheme="majorHAnsi" w:hAnsiTheme="majorHAnsi" w:cs="Times New Roman"/>
                <w:sz w:val="28"/>
                <w:szCs w:val="28"/>
              </w:rPr>
              <w:t>Course Outcomes</w:t>
            </w:r>
            <w:r w:rsidR="0025578B">
              <w:rPr>
                <w:rFonts w:asciiTheme="majorHAnsi" w:hAnsiTheme="majorHAnsi" w:cs="Times New Roman"/>
                <w:sz w:val="28"/>
                <w:szCs w:val="28"/>
              </w:rPr>
              <w:t xml:space="preserve">: </w:t>
            </w:r>
            <w:r w:rsidR="0091287E" w:rsidRPr="00B20EEB">
              <w:rPr>
                <w:rFonts w:asciiTheme="majorHAnsi" w:hAnsiTheme="majorHAnsi" w:cs="Times New Roman"/>
                <w:sz w:val="28"/>
                <w:szCs w:val="28"/>
              </w:rPr>
              <w:t xml:space="preserve"> Biochemistry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44-48</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Course Outcomes: Botany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49-52</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C13BD9" w:rsidP="004A6A05">
            <w:pPr>
              <w:rPr>
                <w:rFonts w:asciiTheme="majorHAnsi" w:hAnsiTheme="majorHAnsi" w:cs="Times New Roman"/>
                <w:sz w:val="28"/>
                <w:szCs w:val="28"/>
              </w:rPr>
            </w:pPr>
            <w:r w:rsidRPr="00B20EEB">
              <w:rPr>
                <w:rFonts w:asciiTheme="majorHAnsi" w:hAnsiTheme="majorHAnsi" w:cs="Times New Roman"/>
                <w:sz w:val="28"/>
                <w:szCs w:val="28"/>
              </w:rPr>
              <w:t>Course Outcomes:  Computer Science</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53-64</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Pr>
                <w:rFonts w:asciiTheme="majorHAnsi" w:hAnsiTheme="majorHAnsi" w:cs="Times New Roman"/>
                <w:sz w:val="28"/>
                <w:szCs w:val="28"/>
              </w:rPr>
              <w:t xml:space="preserve">: </w:t>
            </w:r>
            <w:r w:rsidR="00C13BD9">
              <w:rPr>
                <w:rFonts w:asciiTheme="majorHAnsi" w:hAnsiTheme="majorHAnsi" w:cs="Times New Roman"/>
                <w:sz w:val="28"/>
                <w:szCs w:val="28"/>
              </w:rPr>
              <w:t xml:space="preserve"> </w:t>
            </w:r>
            <w:r w:rsidR="0091287E" w:rsidRPr="00B20EEB">
              <w:rPr>
                <w:rFonts w:asciiTheme="majorHAnsi" w:hAnsiTheme="majorHAnsi" w:cs="Times New Roman"/>
                <w:sz w:val="28"/>
                <w:szCs w:val="28"/>
              </w:rPr>
              <w:t>Chemistry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65-68</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sidR="005C4C87" w:rsidRPr="00B20EEB">
              <w:rPr>
                <w:rFonts w:asciiTheme="majorHAnsi" w:hAnsiTheme="majorHAnsi" w:cs="Times New Roman"/>
                <w:sz w:val="28"/>
                <w:szCs w:val="28"/>
              </w:rPr>
              <w:t xml:space="preserve"> </w:t>
            </w:r>
            <w:r>
              <w:rPr>
                <w:rFonts w:asciiTheme="majorHAnsi" w:hAnsiTheme="majorHAnsi" w:cs="Times New Roman"/>
                <w:sz w:val="28"/>
                <w:szCs w:val="28"/>
              </w:rPr>
              <w:t xml:space="preserve">: </w:t>
            </w:r>
            <w:r w:rsidR="00C13BD9">
              <w:rPr>
                <w:rFonts w:asciiTheme="majorHAnsi" w:hAnsiTheme="majorHAnsi" w:cs="Times New Roman"/>
                <w:sz w:val="28"/>
                <w:szCs w:val="28"/>
              </w:rPr>
              <w:t xml:space="preserve"> </w:t>
            </w:r>
            <w:r w:rsidR="0091287E" w:rsidRPr="00B20EEB">
              <w:rPr>
                <w:rFonts w:asciiTheme="majorHAnsi" w:hAnsiTheme="majorHAnsi" w:cs="Times New Roman"/>
                <w:sz w:val="28"/>
                <w:szCs w:val="28"/>
              </w:rPr>
              <w:t>Mathematics</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69-74</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sidR="005C4C87" w:rsidRPr="00B20EEB">
              <w:rPr>
                <w:rFonts w:asciiTheme="majorHAnsi" w:hAnsiTheme="majorHAnsi" w:cs="Times New Roman"/>
                <w:sz w:val="28"/>
                <w:szCs w:val="28"/>
              </w:rPr>
              <w:t xml:space="preserve"> </w:t>
            </w:r>
            <w:r>
              <w:rPr>
                <w:rFonts w:asciiTheme="majorHAnsi" w:hAnsiTheme="majorHAnsi" w:cs="Times New Roman"/>
                <w:sz w:val="28"/>
                <w:szCs w:val="28"/>
              </w:rPr>
              <w:t xml:space="preserve">: </w:t>
            </w:r>
            <w:r w:rsidR="0091287E" w:rsidRPr="00B20EEB">
              <w:rPr>
                <w:rFonts w:asciiTheme="majorHAnsi" w:hAnsiTheme="majorHAnsi" w:cs="Times New Roman"/>
                <w:sz w:val="28"/>
                <w:szCs w:val="28"/>
              </w:rPr>
              <w:t xml:space="preserve"> Microbiology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75-80</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sidR="005C4C87" w:rsidRPr="00B20EEB">
              <w:rPr>
                <w:rFonts w:asciiTheme="majorHAnsi" w:hAnsiTheme="majorHAnsi" w:cs="Times New Roman"/>
                <w:sz w:val="28"/>
                <w:szCs w:val="28"/>
              </w:rPr>
              <w:t xml:space="preserve"> </w:t>
            </w:r>
            <w:r>
              <w:rPr>
                <w:rFonts w:asciiTheme="majorHAnsi" w:hAnsiTheme="majorHAnsi" w:cs="Times New Roman"/>
                <w:sz w:val="28"/>
                <w:szCs w:val="28"/>
              </w:rPr>
              <w:t xml:space="preserve">: </w:t>
            </w:r>
            <w:r w:rsidR="00C13BD9">
              <w:rPr>
                <w:rFonts w:asciiTheme="majorHAnsi" w:hAnsiTheme="majorHAnsi" w:cs="Times New Roman"/>
                <w:sz w:val="28"/>
                <w:szCs w:val="28"/>
              </w:rPr>
              <w:t>Physics</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81-83</w:t>
            </w:r>
          </w:p>
        </w:tc>
      </w:tr>
      <w:tr w:rsidR="0091287E" w:rsidRPr="00B20EEB" w:rsidTr="004A6A05">
        <w:tc>
          <w:tcPr>
            <w:tcW w:w="1188" w:type="dxa"/>
          </w:tcPr>
          <w:p w:rsidR="0091287E" w:rsidRPr="00B20EEB" w:rsidRDefault="0091287E" w:rsidP="004A6A05">
            <w:pPr>
              <w:pStyle w:val="ListParagraph"/>
              <w:numPr>
                <w:ilvl w:val="0"/>
                <w:numId w:val="141"/>
              </w:numPr>
              <w:spacing w:after="0" w:line="240" w:lineRule="auto"/>
              <w:rPr>
                <w:rFonts w:asciiTheme="majorHAnsi" w:hAnsiTheme="majorHAnsi" w:cs="Times New Roman"/>
                <w:sz w:val="28"/>
                <w:szCs w:val="28"/>
              </w:rPr>
            </w:pPr>
          </w:p>
        </w:tc>
        <w:tc>
          <w:tcPr>
            <w:tcW w:w="6210" w:type="dxa"/>
          </w:tcPr>
          <w:p w:rsidR="0091287E" w:rsidRPr="00B20EEB" w:rsidRDefault="0025578B" w:rsidP="004A6A05">
            <w:pPr>
              <w:rPr>
                <w:rFonts w:asciiTheme="majorHAnsi" w:hAnsiTheme="majorHAnsi" w:cs="Times New Roman"/>
                <w:sz w:val="28"/>
                <w:szCs w:val="28"/>
              </w:rPr>
            </w:pPr>
            <w:r w:rsidRPr="00B20EEB">
              <w:rPr>
                <w:rFonts w:asciiTheme="majorHAnsi" w:hAnsiTheme="majorHAnsi" w:cs="Times New Roman"/>
                <w:sz w:val="28"/>
                <w:szCs w:val="28"/>
              </w:rPr>
              <w:t xml:space="preserve">Course Outcomes </w:t>
            </w:r>
            <w:r>
              <w:rPr>
                <w:rFonts w:asciiTheme="majorHAnsi" w:hAnsiTheme="majorHAnsi" w:cs="Times New Roman"/>
                <w:sz w:val="28"/>
                <w:szCs w:val="28"/>
              </w:rPr>
              <w:t xml:space="preserve">: </w:t>
            </w:r>
            <w:r w:rsidR="00C13BD9">
              <w:rPr>
                <w:rFonts w:asciiTheme="majorHAnsi" w:hAnsiTheme="majorHAnsi" w:cs="Times New Roman"/>
                <w:sz w:val="28"/>
                <w:szCs w:val="28"/>
              </w:rPr>
              <w:t xml:space="preserve"> Zoology</w:t>
            </w:r>
          </w:p>
        </w:tc>
        <w:tc>
          <w:tcPr>
            <w:tcW w:w="2178" w:type="dxa"/>
          </w:tcPr>
          <w:p w:rsidR="0091287E" w:rsidRPr="00B20EEB" w:rsidRDefault="0091287E" w:rsidP="004A6A05">
            <w:pPr>
              <w:rPr>
                <w:rFonts w:asciiTheme="majorHAnsi" w:hAnsiTheme="majorHAnsi" w:cs="Times New Roman"/>
                <w:sz w:val="28"/>
                <w:szCs w:val="28"/>
              </w:rPr>
            </w:pPr>
            <w:r>
              <w:rPr>
                <w:rFonts w:asciiTheme="majorHAnsi" w:hAnsiTheme="majorHAnsi" w:cs="Times New Roman"/>
                <w:sz w:val="28"/>
                <w:szCs w:val="28"/>
              </w:rPr>
              <w:t>84-86</w:t>
            </w:r>
          </w:p>
        </w:tc>
      </w:tr>
    </w:tbl>
    <w:p w:rsidR="00E553B6" w:rsidRPr="00B20EEB" w:rsidRDefault="00E553B6" w:rsidP="00E553B6">
      <w:pPr>
        <w:jc w:val="center"/>
        <w:rPr>
          <w:rFonts w:asciiTheme="majorHAnsi" w:hAnsiTheme="majorHAnsi" w:cs="Times New Roman"/>
          <w:b/>
          <w:bCs/>
          <w:sz w:val="36"/>
          <w:szCs w:val="36"/>
          <w:u w:val="single"/>
        </w:rPr>
      </w:pPr>
      <w:r w:rsidRPr="00B20EEB">
        <w:rPr>
          <w:rFonts w:asciiTheme="majorHAnsi" w:hAnsiTheme="majorHAnsi" w:cs="Times New Roman"/>
          <w:b/>
          <w:bCs/>
          <w:sz w:val="36"/>
          <w:szCs w:val="36"/>
          <w:u w:val="single"/>
        </w:rPr>
        <w:t>Index</w:t>
      </w:r>
    </w:p>
    <w:p w:rsidR="0091287E" w:rsidRPr="005B07DE" w:rsidRDefault="0091287E" w:rsidP="005B07DE">
      <w:pPr>
        <w:spacing w:line="360" w:lineRule="auto"/>
        <w:ind w:firstLine="720"/>
        <w:jc w:val="center"/>
        <w:rPr>
          <w:rFonts w:ascii="Times New Roman" w:hAnsi="Times New Roman" w:cs="Times New Roman"/>
          <w:color w:val="FF0000"/>
          <w:sz w:val="28"/>
          <w:szCs w:val="28"/>
          <w:u w:val="single"/>
        </w:rPr>
      </w:pPr>
    </w:p>
    <w:p w:rsidR="0091287E" w:rsidRDefault="0091287E" w:rsidP="00C61A60">
      <w:pPr>
        <w:spacing w:line="360" w:lineRule="auto"/>
        <w:ind w:firstLine="720"/>
        <w:jc w:val="both"/>
        <w:rPr>
          <w:rFonts w:ascii="Times New Roman" w:hAnsi="Times New Roman" w:cs="Times New Roman"/>
          <w:sz w:val="24"/>
          <w:szCs w:val="24"/>
        </w:rPr>
      </w:pPr>
    </w:p>
    <w:p w:rsidR="0091287E" w:rsidRDefault="0091287E" w:rsidP="00C61A60">
      <w:pPr>
        <w:spacing w:line="360" w:lineRule="auto"/>
        <w:ind w:firstLine="720"/>
        <w:jc w:val="both"/>
        <w:rPr>
          <w:rFonts w:ascii="Times New Roman" w:hAnsi="Times New Roman" w:cs="Times New Roman"/>
          <w:sz w:val="24"/>
          <w:szCs w:val="24"/>
        </w:rPr>
      </w:pPr>
    </w:p>
    <w:p w:rsidR="0091287E" w:rsidRDefault="0091287E">
      <w:pPr>
        <w:rPr>
          <w:rFonts w:ascii="Times New Roman" w:hAnsi="Times New Roman" w:cs="Times New Roman"/>
          <w:sz w:val="24"/>
          <w:szCs w:val="24"/>
        </w:rPr>
      </w:pPr>
      <w:r>
        <w:rPr>
          <w:rFonts w:ascii="Times New Roman" w:hAnsi="Times New Roman" w:cs="Times New Roman"/>
          <w:sz w:val="24"/>
          <w:szCs w:val="24"/>
        </w:rPr>
        <w:br w:type="page"/>
      </w:r>
    </w:p>
    <w:p w:rsidR="0091287E" w:rsidRDefault="0091287E" w:rsidP="00C61A60">
      <w:pPr>
        <w:spacing w:line="360" w:lineRule="auto"/>
        <w:ind w:firstLine="720"/>
        <w:jc w:val="both"/>
        <w:rPr>
          <w:rFonts w:ascii="Times New Roman" w:hAnsi="Times New Roman" w:cs="Times New Roman"/>
          <w:sz w:val="24"/>
          <w:szCs w:val="24"/>
        </w:rPr>
      </w:pPr>
    </w:p>
    <w:p w:rsidR="00C61A60" w:rsidRPr="00C61A60" w:rsidRDefault="006007BF" w:rsidP="00C61A6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higher education institutions</w:t>
      </w:r>
      <w:r w:rsidR="00A843B0">
        <w:rPr>
          <w:rFonts w:ascii="Times New Roman" w:hAnsi="Times New Roman" w:cs="Times New Roman"/>
          <w:sz w:val="24"/>
          <w:szCs w:val="24"/>
        </w:rPr>
        <w:t>,</w:t>
      </w:r>
      <w:r>
        <w:rPr>
          <w:rFonts w:ascii="Times New Roman" w:hAnsi="Times New Roman" w:cs="Times New Roman"/>
          <w:sz w:val="24"/>
          <w:szCs w:val="24"/>
        </w:rPr>
        <w:t xml:space="preserve"> o</w:t>
      </w:r>
      <w:r w:rsidR="00C61A60" w:rsidRPr="00C61A60">
        <w:rPr>
          <w:rFonts w:ascii="Times New Roman" w:hAnsi="Times New Roman" w:cs="Times New Roman"/>
          <w:sz w:val="24"/>
          <w:szCs w:val="24"/>
        </w:rPr>
        <w:t>utcome-based education has now become the standard for quality education</w:t>
      </w:r>
      <w:r w:rsidR="00A843B0">
        <w:rPr>
          <w:rFonts w:ascii="Times New Roman" w:hAnsi="Times New Roman" w:cs="Times New Roman"/>
          <w:sz w:val="24"/>
          <w:szCs w:val="24"/>
        </w:rPr>
        <w:t>.</w:t>
      </w:r>
      <w:r w:rsidR="00C61A60" w:rsidRPr="00C61A60">
        <w:rPr>
          <w:rFonts w:ascii="Times New Roman" w:hAnsi="Times New Roman" w:cs="Times New Roman"/>
          <w:sz w:val="24"/>
          <w:szCs w:val="24"/>
        </w:rPr>
        <w:t xml:space="preserve"> The college clearly pre-states well-defined Programme Outcomes (POs) and Programme Specific Outcomes (PSOs) for every programme.</w:t>
      </w:r>
    </w:p>
    <w:p w:rsidR="00C61A60" w:rsidRPr="00C61A60" w:rsidRDefault="00C61A60" w:rsidP="00C61A60">
      <w:pPr>
        <w:spacing w:line="360" w:lineRule="auto"/>
        <w:ind w:firstLine="720"/>
        <w:jc w:val="both"/>
        <w:rPr>
          <w:rFonts w:ascii="Times New Roman" w:hAnsi="Times New Roman" w:cs="Times New Roman"/>
          <w:sz w:val="24"/>
          <w:szCs w:val="24"/>
        </w:rPr>
      </w:pPr>
      <w:r w:rsidRPr="00C61A60">
        <w:rPr>
          <w:rFonts w:ascii="Times New Roman" w:hAnsi="Times New Roman" w:cs="Times New Roman"/>
          <w:sz w:val="24"/>
          <w:szCs w:val="24"/>
        </w:rPr>
        <w:t xml:space="preserve"> Similarly, there are pre-stated </w:t>
      </w:r>
      <w:r w:rsidR="00254633">
        <w:rPr>
          <w:rFonts w:ascii="Times New Roman" w:hAnsi="Times New Roman" w:cs="Times New Roman"/>
          <w:sz w:val="24"/>
          <w:szCs w:val="24"/>
        </w:rPr>
        <w:t>Course Outcomes (</w:t>
      </w:r>
      <w:r w:rsidRPr="00C61A60">
        <w:rPr>
          <w:rFonts w:ascii="Times New Roman" w:hAnsi="Times New Roman" w:cs="Times New Roman"/>
          <w:sz w:val="24"/>
          <w:szCs w:val="24"/>
        </w:rPr>
        <w:t>C</w:t>
      </w:r>
      <w:r w:rsidR="00254633" w:rsidRPr="00C61A60">
        <w:rPr>
          <w:rFonts w:ascii="Times New Roman" w:hAnsi="Times New Roman" w:cs="Times New Roman"/>
          <w:sz w:val="24"/>
          <w:szCs w:val="24"/>
        </w:rPr>
        <w:t>o</w:t>
      </w:r>
      <w:r w:rsidRPr="00C61A60">
        <w:rPr>
          <w:rFonts w:ascii="Times New Roman" w:hAnsi="Times New Roman" w:cs="Times New Roman"/>
          <w:sz w:val="24"/>
          <w:szCs w:val="24"/>
        </w:rPr>
        <w:t>s</w:t>
      </w:r>
      <w:r w:rsidR="00254633">
        <w:rPr>
          <w:rFonts w:ascii="Times New Roman" w:hAnsi="Times New Roman" w:cs="Times New Roman"/>
          <w:sz w:val="24"/>
          <w:szCs w:val="24"/>
        </w:rPr>
        <w:t>)</w:t>
      </w:r>
      <w:r w:rsidRPr="00C61A60">
        <w:rPr>
          <w:rFonts w:ascii="Times New Roman" w:hAnsi="Times New Roman" w:cs="Times New Roman"/>
          <w:sz w:val="24"/>
          <w:szCs w:val="24"/>
        </w:rPr>
        <w:t xml:space="preserve"> for all the courses of all the programmes offered by the college. POs are the statements which describe </w:t>
      </w:r>
      <w:r w:rsidR="00254633">
        <w:rPr>
          <w:rFonts w:ascii="Times New Roman" w:hAnsi="Times New Roman" w:cs="Times New Roman"/>
          <w:sz w:val="24"/>
          <w:szCs w:val="24"/>
        </w:rPr>
        <w:t xml:space="preserve">the </w:t>
      </w:r>
      <w:r w:rsidRPr="00C61A60">
        <w:rPr>
          <w:rFonts w:ascii="Times New Roman" w:hAnsi="Times New Roman" w:cs="Times New Roman"/>
          <w:sz w:val="24"/>
          <w:szCs w:val="24"/>
        </w:rPr>
        <w:t xml:space="preserve">knowledge, qualities and skills </w:t>
      </w:r>
      <w:r w:rsidR="00254633">
        <w:rPr>
          <w:rFonts w:ascii="Times New Roman" w:hAnsi="Times New Roman" w:cs="Times New Roman"/>
          <w:sz w:val="24"/>
          <w:szCs w:val="24"/>
        </w:rPr>
        <w:t xml:space="preserve">that </w:t>
      </w:r>
      <w:r w:rsidRPr="00C61A60">
        <w:rPr>
          <w:rFonts w:ascii="Times New Roman" w:hAnsi="Times New Roman" w:cs="Times New Roman"/>
          <w:sz w:val="24"/>
          <w:szCs w:val="24"/>
        </w:rPr>
        <w:t>the students are expected to acquire after the completion of the programme. POs stated by our college are in line with the Vision &amp; Mission of the college. Pre-stated POs are defined in such a way that after the attainment of POs, the graduated students get equipped with</w:t>
      </w:r>
      <w:r w:rsidR="00327DE9">
        <w:rPr>
          <w:rFonts w:ascii="Times New Roman" w:hAnsi="Times New Roman" w:cs="Times New Roman"/>
          <w:sz w:val="24"/>
          <w:szCs w:val="24"/>
        </w:rPr>
        <w:t xml:space="preserve"> the knowledge and skills such as Scientific Knowledge, </w:t>
      </w:r>
      <w:r w:rsidRPr="00C61A60">
        <w:rPr>
          <w:rFonts w:ascii="Times New Roman" w:hAnsi="Times New Roman" w:cs="Times New Roman"/>
          <w:sz w:val="24"/>
          <w:szCs w:val="24"/>
        </w:rPr>
        <w:t>Experimental Skills, Communication skills, Critical Thinking &amp; Problem-Solving Ability, Team Spirit, Leadership Qualities, Patience and Persistence, Project Management, Digital Proficie</w:t>
      </w:r>
      <w:r w:rsidR="00B1031F">
        <w:rPr>
          <w:rFonts w:ascii="Times New Roman" w:hAnsi="Times New Roman" w:cs="Times New Roman"/>
          <w:sz w:val="24"/>
          <w:szCs w:val="24"/>
        </w:rPr>
        <w:t xml:space="preserve">ncy </w:t>
      </w:r>
      <w:r w:rsidR="00FD3684">
        <w:rPr>
          <w:rFonts w:ascii="Times New Roman" w:hAnsi="Times New Roman" w:cs="Times New Roman"/>
          <w:sz w:val="24"/>
          <w:szCs w:val="24"/>
        </w:rPr>
        <w:t xml:space="preserve">in using </w:t>
      </w:r>
      <w:r w:rsidR="00B1031F">
        <w:rPr>
          <w:rFonts w:ascii="Times New Roman" w:hAnsi="Times New Roman" w:cs="Times New Roman"/>
          <w:sz w:val="24"/>
          <w:szCs w:val="24"/>
        </w:rPr>
        <w:t>Modern Digital Tools</w:t>
      </w:r>
      <w:r w:rsidRPr="00C61A60">
        <w:rPr>
          <w:rFonts w:ascii="Times New Roman" w:hAnsi="Times New Roman" w:cs="Times New Roman"/>
          <w:sz w:val="24"/>
          <w:szCs w:val="24"/>
        </w:rPr>
        <w:t>, Environmental and Societal Consciousness, Ethics and Human values an</w:t>
      </w:r>
      <w:r w:rsidR="00FD3684">
        <w:rPr>
          <w:rFonts w:ascii="Times New Roman" w:hAnsi="Times New Roman" w:cs="Times New Roman"/>
          <w:sz w:val="24"/>
          <w:szCs w:val="24"/>
        </w:rPr>
        <w:t>d an urge for Lifelong Learning</w:t>
      </w:r>
      <w:r w:rsidRPr="00C61A60">
        <w:rPr>
          <w:rFonts w:ascii="Times New Roman" w:hAnsi="Times New Roman" w:cs="Times New Roman"/>
          <w:sz w:val="24"/>
          <w:szCs w:val="24"/>
        </w:rPr>
        <w:t xml:space="preserve">. </w:t>
      </w:r>
    </w:p>
    <w:p w:rsidR="00335FE1" w:rsidRDefault="00C61A60" w:rsidP="00C61A60">
      <w:pPr>
        <w:spacing w:line="360" w:lineRule="auto"/>
        <w:ind w:firstLine="720"/>
        <w:jc w:val="both"/>
        <w:rPr>
          <w:rFonts w:ascii="Times New Roman" w:hAnsi="Times New Roman" w:cs="Times New Roman"/>
          <w:sz w:val="24"/>
          <w:szCs w:val="24"/>
        </w:rPr>
      </w:pPr>
      <w:r w:rsidRPr="00C61A60">
        <w:rPr>
          <w:rFonts w:ascii="Times New Roman" w:hAnsi="Times New Roman" w:cs="Times New Roman"/>
          <w:sz w:val="24"/>
          <w:szCs w:val="24"/>
        </w:rPr>
        <w:t>COs are the theoretical and experimental skills the students are expected to acquire after the completion of each course of the programme. COs for</w:t>
      </w:r>
      <w:r w:rsidR="00FD3684">
        <w:rPr>
          <w:rFonts w:ascii="Times New Roman" w:hAnsi="Times New Roman" w:cs="Times New Roman"/>
          <w:sz w:val="24"/>
          <w:szCs w:val="24"/>
        </w:rPr>
        <w:t xml:space="preserve"> the courses run by the </w:t>
      </w:r>
      <w:proofErr w:type="gramStart"/>
      <w:r w:rsidR="00FD3684">
        <w:rPr>
          <w:rFonts w:ascii="Times New Roman" w:hAnsi="Times New Roman" w:cs="Times New Roman"/>
          <w:sz w:val="24"/>
          <w:szCs w:val="24"/>
        </w:rPr>
        <w:t>college</w:t>
      </w:r>
      <w:r w:rsidRPr="00C61A60">
        <w:rPr>
          <w:rFonts w:ascii="Times New Roman" w:hAnsi="Times New Roman" w:cs="Times New Roman"/>
          <w:sz w:val="24"/>
          <w:szCs w:val="24"/>
        </w:rPr>
        <w:t xml:space="preserve"> are</w:t>
      </w:r>
      <w:proofErr w:type="gramEnd"/>
      <w:r w:rsidRPr="00C61A60">
        <w:rPr>
          <w:rFonts w:ascii="Times New Roman" w:hAnsi="Times New Roman" w:cs="Times New Roman"/>
          <w:sz w:val="24"/>
          <w:szCs w:val="24"/>
        </w:rPr>
        <w:t xml:space="preserve"> defined by the faculty of the respective department. As faculty members </w:t>
      </w:r>
      <w:r w:rsidR="005861FA">
        <w:rPr>
          <w:rFonts w:ascii="Times New Roman" w:hAnsi="Times New Roman" w:cs="Times New Roman"/>
          <w:sz w:val="24"/>
          <w:szCs w:val="24"/>
        </w:rPr>
        <w:t>are involved in framing the Cos and</w:t>
      </w:r>
      <w:r w:rsidRPr="00C61A60">
        <w:rPr>
          <w:rFonts w:ascii="Times New Roman" w:hAnsi="Times New Roman" w:cs="Times New Roman"/>
          <w:sz w:val="24"/>
          <w:szCs w:val="24"/>
        </w:rPr>
        <w:t xml:space="preserve"> they are well aware of the pre-stated </w:t>
      </w:r>
      <w:proofErr w:type="spellStart"/>
      <w:r w:rsidRPr="00C61A60">
        <w:rPr>
          <w:rFonts w:ascii="Times New Roman" w:hAnsi="Times New Roman" w:cs="Times New Roman"/>
          <w:sz w:val="24"/>
          <w:szCs w:val="24"/>
        </w:rPr>
        <w:t>COs.</w:t>
      </w:r>
      <w:proofErr w:type="spellEnd"/>
      <w:r w:rsidRPr="00C61A60">
        <w:rPr>
          <w:rFonts w:ascii="Times New Roman" w:hAnsi="Times New Roman" w:cs="Times New Roman"/>
          <w:sz w:val="24"/>
          <w:szCs w:val="24"/>
        </w:rPr>
        <w:t xml:space="preserve"> Pre-stated COs, for all the courses for all the programmes run by the departments, are communicated to students through the departmental notice boards and the college website. COs for the curricula of the given programmes are stated in such a way that they should co-relate with the expected POs of the said programme. POs and COs are also communicated </w:t>
      </w:r>
      <w:r w:rsidR="00C40BA3" w:rsidRPr="00C61A60">
        <w:rPr>
          <w:rFonts w:ascii="Times New Roman" w:hAnsi="Times New Roman" w:cs="Times New Roman"/>
          <w:sz w:val="24"/>
          <w:szCs w:val="24"/>
        </w:rPr>
        <w:t xml:space="preserve">to the first year students </w:t>
      </w:r>
      <w:r w:rsidRPr="00C61A60">
        <w:rPr>
          <w:rFonts w:ascii="Times New Roman" w:hAnsi="Times New Roman" w:cs="Times New Roman"/>
          <w:sz w:val="24"/>
          <w:szCs w:val="24"/>
        </w:rPr>
        <w:t xml:space="preserve">through the Principal’s Address held every year </w:t>
      </w:r>
      <w:r w:rsidR="00C40BA3">
        <w:rPr>
          <w:rFonts w:ascii="Times New Roman" w:hAnsi="Times New Roman" w:cs="Times New Roman"/>
          <w:sz w:val="24"/>
          <w:szCs w:val="24"/>
        </w:rPr>
        <w:t>at</w:t>
      </w:r>
      <w:r w:rsidRPr="00C61A60">
        <w:rPr>
          <w:rFonts w:ascii="Times New Roman" w:hAnsi="Times New Roman" w:cs="Times New Roman"/>
          <w:sz w:val="24"/>
          <w:szCs w:val="24"/>
        </w:rPr>
        <w:t xml:space="preserve"> the beginning of </w:t>
      </w:r>
      <w:r w:rsidR="00C40BA3">
        <w:rPr>
          <w:rFonts w:ascii="Times New Roman" w:hAnsi="Times New Roman" w:cs="Times New Roman"/>
          <w:sz w:val="24"/>
          <w:szCs w:val="24"/>
        </w:rPr>
        <w:t>an</w:t>
      </w:r>
      <w:r w:rsidRPr="00C61A60">
        <w:rPr>
          <w:rFonts w:ascii="Times New Roman" w:hAnsi="Times New Roman" w:cs="Times New Roman"/>
          <w:sz w:val="24"/>
          <w:szCs w:val="24"/>
        </w:rPr>
        <w:t xml:space="preserve"> academic session. Also, the guardian teachers (mentors), in their regular meetings and </w:t>
      </w:r>
      <w:r w:rsidR="00B1031F">
        <w:rPr>
          <w:rFonts w:ascii="Times New Roman" w:hAnsi="Times New Roman" w:cs="Times New Roman"/>
          <w:sz w:val="24"/>
          <w:szCs w:val="24"/>
        </w:rPr>
        <w:t>interactions with their mentees</w:t>
      </w:r>
      <w:r w:rsidRPr="00C61A60">
        <w:rPr>
          <w:rFonts w:ascii="Times New Roman" w:hAnsi="Times New Roman" w:cs="Times New Roman"/>
          <w:sz w:val="24"/>
          <w:szCs w:val="24"/>
        </w:rPr>
        <w:t xml:space="preserve">, make them aware about the </w:t>
      </w:r>
      <w:proofErr w:type="spellStart"/>
      <w:r w:rsidRPr="00C61A60">
        <w:rPr>
          <w:rFonts w:ascii="Times New Roman" w:hAnsi="Times New Roman" w:cs="Times New Roman"/>
          <w:sz w:val="24"/>
          <w:szCs w:val="24"/>
        </w:rPr>
        <w:t>COs.</w:t>
      </w:r>
      <w:proofErr w:type="spellEnd"/>
    </w:p>
    <w:p w:rsidR="00410A28" w:rsidRDefault="00410A28" w:rsidP="00C61A60">
      <w:pPr>
        <w:spacing w:line="360" w:lineRule="auto"/>
        <w:ind w:firstLine="720"/>
        <w:jc w:val="both"/>
        <w:rPr>
          <w:rFonts w:ascii="Times New Roman" w:hAnsi="Times New Roman" w:cs="Times New Roman"/>
          <w:sz w:val="24"/>
          <w:szCs w:val="24"/>
        </w:rPr>
      </w:pPr>
    </w:p>
    <w:p w:rsidR="00410A28" w:rsidRDefault="00410A28" w:rsidP="00C61A60">
      <w:pPr>
        <w:spacing w:line="360" w:lineRule="auto"/>
        <w:ind w:firstLine="720"/>
        <w:jc w:val="both"/>
        <w:rPr>
          <w:rFonts w:ascii="Times New Roman" w:hAnsi="Times New Roman" w:cs="Times New Roman"/>
          <w:sz w:val="24"/>
          <w:szCs w:val="24"/>
        </w:rPr>
      </w:pPr>
    </w:p>
    <w:p w:rsidR="00410A28" w:rsidRPr="00C61A60" w:rsidRDefault="00410A28" w:rsidP="00C61A60">
      <w:pPr>
        <w:spacing w:line="360" w:lineRule="auto"/>
        <w:ind w:firstLine="720"/>
        <w:jc w:val="both"/>
        <w:rPr>
          <w:rFonts w:ascii="Times New Roman" w:hAnsi="Times New Roman" w:cs="Times New Roman"/>
          <w:sz w:val="24"/>
          <w:szCs w:val="24"/>
        </w:rPr>
      </w:pPr>
    </w:p>
    <w:p w:rsidR="00C61A60" w:rsidRPr="00C61A60" w:rsidRDefault="00C61A60" w:rsidP="00C61A60">
      <w:pPr>
        <w:spacing w:line="360" w:lineRule="auto"/>
        <w:ind w:firstLine="720"/>
        <w:jc w:val="both"/>
        <w:rPr>
          <w:rFonts w:ascii="Times New Roman" w:hAnsi="Times New Roman" w:cs="Times New Roman"/>
          <w:sz w:val="24"/>
          <w:szCs w:val="24"/>
        </w:rPr>
      </w:pPr>
    </w:p>
    <w:p w:rsidR="004810A6" w:rsidRDefault="004810A6" w:rsidP="00F53C70">
      <w:pPr>
        <w:ind w:left="720"/>
        <w:rPr>
          <w:rFonts w:ascii="Times New Roman" w:hAnsi="Times New Roman" w:cs="Times New Roman"/>
          <w:sz w:val="24"/>
          <w:szCs w:val="24"/>
        </w:rPr>
      </w:pPr>
    </w:p>
    <w:p w:rsidR="004810A6" w:rsidRDefault="004810A6" w:rsidP="00F53C70">
      <w:pPr>
        <w:ind w:left="720"/>
        <w:rPr>
          <w:rFonts w:ascii="Times New Roman" w:hAnsi="Times New Roman" w:cs="Times New Roman"/>
          <w:sz w:val="24"/>
          <w:szCs w:val="24"/>
        </w:rPr>
      </w:pPr>
    </w:p>
    <w:p w:rsidR="00821EE8" w:rsidRDefault="005A2192" w:rsidP="00F53C70">
      <w:pPr>
        <w:ind w:left="720"/>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14:anchorId="7E7F06DC" wp14:editId="6A371B68">
            <wp:extent cx="5320145" cy="5771407"/>
            <wp:effectExtent l="0" t="57150" r="0" b="1155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17883" w:rsidRDefault="00617883">
      <w:pPr>
        <w:rPr>
          <w:rFonts w:ascii="Times New Roman" w:hAnsi="Times New Roman" w:cs="Times New Roman"/>
          <w:sz w:val="24"/>
          <w:szCs w:val="24"/>
        </w:rPr>
      </w:pPr>
    </w:p>
    <w:p w:rsidR="00FE59E8" w:rsidRPr="00E553B6" w:rsidRDefault="00821EE8">
      <w:pPr>
        <w:rPr>
          <w:rFonts w:ascii="Times New Roman" w:hAnsi="Times New Roman" w:cs="Times New Roman"/>
          <w:sz w:val="24"/>
          <w:szCs w:val="24"/>
        </w:rPr>
      </w:pPr>
      <w:r>
        <w:rPr>
          <w:rFonts w:ascii="Times New Roman" w:hAnsi="Times New Roman" w:cs="Times New Roman"/>
          <w:sz w:val="24"/>
          <w:szCs w:val="24"/>
        </w:rPr>
        <w:br w:type="page"/>
      </w:r>
    </w:p>
    <w:p w:rsidR="00FE59E8" w:rsidRDefault="00FE59E8" w:rsidP="005C33B5">
      <w:pPr>
        <w:jc w:val="center"/>
        <w:rPr>
          <w:rFonts w:ascii="Times New Roman" w:hAnsi="Times New Roman" w:cs="Times New Roman"/>
          <w:b/>
          <w:bCs/>
          <w:color w:val="FF0000"/>
          <w:sz w:val="24"/>
          <w:szCs w:val="24"/>
        </w:rPr>
      </w:pPr>
    </w:p>
    <w:p w:rsidR="005C33B5" w:rsidRDefault="005C33B5" w:rsidP="005C33B5">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B.Sc. </w:t>
      </w:r>
      <w:r w:rsidRPr="001A72C3">
        <w:rPr>
          <w:rFonts w:ascii="Times New Roman" w:hAnsi="Times New Roman" w:cs="Times New Roman"/>
          <w:b/>
          <w:bCs/>
          <w:color w:val="FF0000"/>
          <w:sz w:val="24"/>
          <w:szCs w:val="24"/>
        </w:rPr>
        <w:t>Program</w:t>
      </w:r>
      <w:r>
        <w:rPr>
          <w:rFonts w:ascii="Times New Roman" w:hAnsi="Times New Roman" w:cs="Times New Roman"/>
          <w:b/>
          <w:bCs/>
          <w:color w:val="FF0000"/>
          <w:sz w:val="24"/>
          <w:szCs w:val="24"/>
        </w:rPr>
        <w:t>me</w:t>
      </w:r>
      <w:r w:rsidRPr="001A72C3">
        <w:rPr>
          <w:rFonts w:ascii="Times New Roman" w:hAnsi="Times New Roman" w:cs="Times New Roman"/>
          <w:b/>
          <w:bCs/>
          <w:color w:val="FF0000"/>
          <w:sz w:val="24"/>
          <w:szCs w:val="24"/>
        </w:rPr>
        <w:t xml:space="preserve"> Outcomes</w:t>
      </w:r>
    </w:p>
    <w:p w:rsidR="005C33B5" w:rsidRDefault="005C33B5" w:rsidP="005C33B5">
      <w:pPr>
        <w:spacing w:line="360" w:lineRule="auto"/>
        <w:jc w:val="both"/>
        <w:rPr>
          <w:rFonts w:ascii="Times New Roman" w:hAnsi="Times New Roman" w:cs="Times New Roman"/>
          <w:sz w:val="24"/>
          <w:szCs w:val="24"/>
        </w:rPr>
      </w:pPr>
      <w:r w:rsidRPr="00782E27">
        <w:rPr>
          <w:rFonts w:ascii="Times New Roman" w:hAnsi="Times New Roman" w:cs="Times New Roman"/>
          <w:sz w:val="24"/>
          <w:szCs w:val="24"/>
        </w:rPr>
        <w:t>Students of undergraduate degree programme at the time of graduation would</w:t>
      </w:r>
      <w:r>
        <w:rPr>
          <w:rFonts w:ascii="Times New Roman" w:hAnsi="Times New Roman" w:cs="Times New Roman"/>
          <w:sz w:val="24"/>
          <w:szCs w:val="24"/>
        </w:rPr>
        <w:t xml:space="preserve"> be able to </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Think critically</w:t>
      </w:r>
      <w:r w:rsidRPr="009B23BD">
        <w:rPr>
          <w:rFonts w:ascii="Times New Roman" w:hAnsi="Times New Roman" w:cs="Times New Roman"/>
          <w:sz w:val="24"/>
          <w:szCs w:val="24"/>
        </w:rPr>
        <w:t xml:space="preserve">: Take informed actions after identifying the assumptions that frame our thinking and actions, check out the degree to which these assumptions are accurate and valid, and </w:t>
      </w:r>
      <w:r>
        <w:rPr>
          <w:rFonts w:ascii="Times New Roman" w:hAnsi="Times New Roman" w:cs="Times New Roman"/>
          <w:sz w:val="24"/>
          <w:szCs w:val="24"/>
        </w:rPr>
        <w:t xml:space="preserve">perceive </w:t>
      </w:r>
      <w:r w:rsidRPr="009B23BD">
        <w:rPr>
          <w:rFonts w:ascii="Times New Roman" w:hAnsi="Times New Roman" w:cs="Times New Roman"/>
          <w:sz w:val="24"/>
          <w:szCs w:val="24"/>
        </w:rPr>
        <w:t xml:space="preserve">our ideas and decisions (intellectual, organizational, and personal) from different perspectives. </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Develop multidisciplinary and interdisciplinary approach</w:t>
      </w:r>
      <w:r>
        <w:rPr>
          <w:rFonts w:ascii="Times New Roman" w:hAnsi="Times New Roman" w:cs="Times New Roman"/>
          <w:sz w:val="24"/>
          <w:szCs w:val="24"/>
        </w:rPr>
        <w:t xml:space="preserve">: </w:t>
      </w:r>
      <w:r w:rsidRPr="009B23BD">
        <w:rPr>
          <w:rFonts w:ascii="Times New Roman" w:hAnsi="Times New Roman" w:cs="Times New Roman"/>
          <w:sz w:val="24"/>
          <w:szCs w:val="24"/>
        </w:rPr>
        <w:t xml:space="preserve">This course forms the basis of science for </w:t>
      </w:r>
      <w:r>
        <w:rPr>
          <w:rFonts w:ascii="Times New Roman" w:hAnsi="Times New Roman" w:cs="Times New Roman"/>
          <w:sz w:val="24"/>
          <w:szCs w:val="24"/>
        </w:rPr>
        <w:t xml:space="preserve">clear </w:t>
      </w:r>
      <w:r w:rsidRPr="009B23BD">
        <w:rPr>
          <w:rFonts w:ascii="Times New Roman" w:hAnsi="Times New Roman" w:cs="Times New Roman"/>
          <w:sz w:val="24"/>
          <w:szCs w:val="24"/>
        </w:rPr>
        <w:t xml:space="preserve">understanding of academic field to pursue multidisciplinary and interdisciplinary science careers in future with good communication skills. These subject areas </w:t>
      </w:r>
      <w:r>
        <w:rPr>
          <w:rFonts w:ascii="Times New Roman" w:hAnsi="Times New Roman" w:cs="Times New Roman"/>
          <w:sz w:val="24"/>
          <w:szCs w:val="24"/>
        </w:rPr>
        <w:t>include</w:t>
      </w:r>
      <w:r w:rsidRPr="009B23BD">
        <w:rPr>
          <w:rFonts w:ascii="Times New Roman" w:hAnsi="Times New Roman" w:cs="Times New Roman"/>
          <w:sz w:val="24"/>
          <w:szCs w:val="24"/>
        </w:rPr>
        <w:t xml:space="preserve"> Biochemistry, Botany, Computer S</w:t>
      </w:r>
      <w:r>
        <w:rPr>
          <w:rFonts w:ascii="Times New Roman" w:hAnsi="Times New Roman" w:cs="Times New Roman"/>
          <w:sz w:val="24"/>
          <w:szCs w:val="24"/>
        </w:rPr>
        <w:t>cience, Chemistry, Electronics,</w:t>
      </w:r>
      <w:r w:rsidRPr="009B23BD">
        <w:rPr>
          <w:rFonts w:ascii="Times New Roman" w:hAnsi="Times New Roman" w:cs="Times New Roman"/>
          <w:sz w:val="24"/>
          <w:szCs w:val="24"/>
        </w:rPr>
        <w:t xml:space="preserve"> Mathematics, Microbiology, Physics and </w:t>
      </w:r>
      <w:r>
        <w:rPr>
          <w:rFonts w:ascii="Times New Roman" w:hAnsi="Times New Roman" w:cs="Times New Roman"/>
          <w:sz w:val="24"/>
          <w:szCs w:val="24"/>
        </w:rPr>
        <w:t>Z</w:t>
      </w:r>
      <w:r w:rsidRPr="009B23BD">
        <w:rPr>
          <w:rFonts w:ascii="Times New Roman" w:hAnsi="Times New Roman" w:cs="Times New Roman"/>
          <w:sz w:val="24"/>
          <w:szCs w:val="24"/>
        </w:rPr>
        <w:t>oolo</w:t>
      </w:r>
      <w:r>
        <w:rPr>
          <w:rFonts w:ascii="Times New Roman" w:hAnsi="Times New Roman" w:cs="Times New Roman"/>
          <w:sz w:val="24"/>
          <w:szCs w:val="24"/>
        </w:rPr>
        <w:t>gy along with languages English</w:t>
      </w:r>
      <w:r w:rsidRPr="009B23BD">
        <w:rPr>
          <w:rFonts w:ascii="Times New Roman" w:hAnsi="Times New Roman" w:cs="Times New Roman"/>
          <w:sz w:val="24"/>
          <w:szCs w:val="24"/>
        </w:rPr>
        <w:t>, Marathi and Hindi.</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Social Interaction</w:t>
      </w:r>
      <w:r w:rsidRPr="009B23BD">
        <w:rPr>
          <w:rFonts w:ascii="Times New Roman" w:hAnsi="Times New Roman" w:cs="Times New Roman"/>
          <w:sz w:val="24"/>
          <w:szCs w:val="24"/>
        </w:rPr>
        <w:t xml:space="preserve">: </w:t>
      </w:r>
      <w:r>
        <w:rPr>
          <w:rFonts w:ascii="Times New Roman" w:hAnsi="Times New Roman" w:cs="Times New Roman"/>
          <w:sz w:val="24"/>
          <w:szCs w:val="24"/>
        </w:rPr>
        <w:t xml:space="preserve">Understand </w:t>
      </w:r>
      <w:r w:rsidRPr="009B23BD">
        <w:rPr>
          <w:rFonts w:ascii="Times New Roman" w:hAnsi="Times New Roman" w:cs="Times New Roman"/>
          <w:sz w:val="24"/>
          <w:szCs w:val="24"/>
        </w:rPr>
        <w:t xml:space="preserve">views of </w:t>
      </w:r>
      <w:proofErr w:type="gramStart"/>
      <w:r w:rsidRPr="009B23BD">
        <w:rPr>
          <w:rFonts w:ascii="Times New Roman" w:hAnsi="Times New Roman" w:cs="Times New Roman"/>
          <w:sz w:val="24"/>
          <w:szCs w:val="24"/>
        </w:rPr>
        <w:t>others,</w:t>
      </w:r>
      <w:proofErr w:type="gramEnd"/>
      <w:r w:rsidRPr="009B23BD">
        <w:rPr>
          <w:rFonts w:ascii="Times New Roman" w:hAnsi="Times New Roman" w:cs="Times New Roman"/>
          <w:sz w:val="24"/>
          <w:szCs w:val="24"/>
        </w:rPr>
        <w:t xml:space="preserve"> mediate disagreements and help reach conclusions in group settings. </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Effective Citizenship</w:t>
      </w:r>
      <w:r w:rsidRPr="009B23BD">
        <w:rPr>
          <w:rFonts w:ascii="Times New Roman" w:hAnsi="Times New Roman" w:cs="Times New Roman"/>
          <w:sz w:val="24"/>
          <w:szCs w:val="24"/>
        </w:rPr>
        <w:t xml:space="preserve">: Demonstrate empathetic social concern and equity centred national development, and the ability to act with an informed awareness </w:t>
      </w:r>
      <w:r>
        <w:rPr>
          <w:rFonts w:ascii="Times New Roman" w:hAnsi="Times New Roman" w:cs="Times New Roman"/>
          <w:sz w:val="24"/>
          <w:szCs w:val="24"/>
        </w:rPr>
        <w:t xml:space="preserve">on </w:t>
      </w:r>
      <w:r w:rsidRPr="009B23BD">
        <w:rPr>
          <w:rFonts w:ascii="Times New Roman" w:hAnsi="Times New Roman" w:cs="Times New Roman"/>
          <w:sz w:val="24"/>
          <w:szCs w:val="24"/>
        </w:rPr>
        <w:t>issues and participate in civic life through volunteering.</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Ethics</w:t>
      </w:r>
      <w:r w:rsidRPr="009B23BD">
        <w:rPr>
          <w:rFonts w:ascii="Times New Roman" w:hAnsi="Times New Roman" w:cs="Times New Roman"/>
          <w:sz w:val="24"/>
          <w:szCs w:val="24"/>
        </w:rPr>
        <w:t xml:space="preserve">: Recognize different value systems including </w:t>
      </w:r>
      <w:r>
        <w:rPr>
          <w:rFonts w:ascii="Times New Roman" w:hAnsi="Times New Roman" w:cs="Times New Roman"/>
          <w:sz w:val="24"/>
          <w:szCs w:val="24"/>
        </w:rPr>
        <w:t>our</w:t>
      </w:r>
      <w:r w:rsidRPr="009B23BD">
        <w:rPr>
          <w:rFonts w:ascii="Times New Roman" w:hAnsi="Times New Roman" w:cs="Times New Roman"/>
          <w:sz w:val="24"/>
          <w:szCs w:val="24"/>
        </w:rPr>
        <w:t xml:space="preserve"> own, understand the moral dimensions of </w:t>
      </w:r>
      <w:r>
        <w:rPr>
          <w:rFonts w:ascii="Times New Roman" w:hAnsi="Times New Roman" w:cs="Times New Roman"/>
          <w:sz w:val="24"/>
          <w:szCs w:val="24"/>
        </w:rPr>
        <w:t>our</w:t>
      </w:r>
      <w:r w:rsidRPr="009B23BD">
        <w:rPr>
          <w:rFonts w:ascii="Times New Roman" w:hAnsi="Times New Roman" w:cs="Times New Roman"/>
          <w:sz w:val="24"/>
          <w:szCs w:val="24"/>
        </w:rPr>
        <w:t xml:space="preserve"> decisions, and accept responsibility for them.</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8060C6">
        <w:rPr>
          <w:rFonts w:ascii="Times New Roman" w:hAnsi="Times New Roman" w:cs="Times New Roman"/>
          <w:sz w:val="24"/>
          <w:szCs w:val="24"/>
        </w:rPr>
        <w:t xml:space="preserve"> </w:t>
      </w:r>
      <w:r w:rsidRPr="00F238BA">
        <w:rPr>
          <w:rFonts w:ascii="Times New Roman" w:hAnsi="Times New Roman" w:cs="Times New Roman"/>
          <w:b/>
          <w:bCs/>
          <w:sz w:val="24"/>
          <w:szCs w:val="24"/>
        </w:rPr>
        <w:t>Environment and Sustainability</w:t>
      </w:r>
      <w:r w:rsidRPr="008060C6">
        <w:rPr>
          <w:rFonts w:ascii="Times New Roman" w:hAnsi="Times New Roman" w:cs="Times New Roman"/>
          <w:sz w:val="24"/>
          <w:szCs w:val="24"/>
        </w:rPr>
        <w:t xml:space="preserve">: Understand the issues of environmental contexts and sustainable development. </w:t>
      </w:r>
    </w:p>
    <w:p w:rsidR="005C33B5"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Self-directed and Life-long Learning</w:t>
      </w:r>
      <w:r w:rsidRPr="008060C6">
        <w:rPr>
          <w:rFonts w:ascii="Times New Roman" w:hAnsi="Times New Roman" w:cs="Times New Roman"/>
          <w:sz w:val="24"/>
          <w:szCs w:val="24"/>
        </w:rPr>
        <w:t xml:space="preserve">: Acquire the ability to engage in independent and life-long learning </w:t>
      </w:r>
    </w:p>
    <w:p w:rsidR="005C33B5" w:rsidRPr="008060C6" w:rsidRDefault="005C33B5" w:rsidP="0006604A">
      <w:pPr>
        <w:pStyle w:val="ListParagraph"/>
        <w:numPr>
          <w:ilvl w:val="0"/>
          <w:numId w:val="140"/>
        </w:numPr>
        <w:spacing w:line="360" w:lineRule="auto"/>
        <w:jc w:val="both"/>
        <w:rPr>
          <w:rFonts w:ascii="Times New Roman" w:hAnsi="Times New Roman" w:cs="Times New Roman"/>
          <w:sz w:val="24"/>
          <w:szCs w:val="24"/>
        </w:rPr>
      </w:pPr>
      <w:r w:rsidRPr="00F238BA">
        <w:rPr>
          <w:rFonts w:ascii="Times New Roman" w:hAnsi="Times New Roman" w:cs="Times New Roman"/>
          <w:b/>
          <w:bCs/>
          <w:sz w:val="24"/>
          <w:szCs w:val="24"/>
        </w:rPr>
        <w:t>Research Approach</w:t>
      </w:r>
      <w:r>
        <w:rPr>
          <w:rFonts w:ascii="Times New Roman" w:hAnsi="Times New Roman" w:cs="Times New Roman"/>
          <w:sz w:val="24"/>
          <w:szCs w:val="24"/>
        </w:rPr>
        <w:t xml:space="preserve">: Develop </w:t>
      </w:r>
      <w:r w:rsidRPr="008060C6">
        <w:rPr>
          <w:rFonts w:ascii="Times New Roman" w:hAnsi="Times New Roman" w:cs="Times New Roman"/>
          <w:sz w:val="24"/>
          <w:szCs w:val="24"/>
        </w:rPr>
        <w:t xml:space="preserve">scientific temper </w:t>
      </w:r>
      <w:r>
        <w:rPr>
          <w:rFonts w:ascii="Times New Roman" w:hAnsi="Times New Roman" w:cs="Times New Roman"/>
          <w:sz w:val="24"/>
          <w:szCs w:val="24"/>
        </w:rPr>
        <w:t xml:space="preserve">that </w:t>
      </w:r>
      <w:r w:rsidRPr="008060C6">
        <w:rPr>
          <w:rFonts w:ascii="Times New Roman" w:hAnsi="Times New Roman" w:cs="Times New Roman"/>
          <w:sz w:val="24"/>
          <w:szCs w:val="24"/>
        </w:rPr>
        <w:t>can prove to be more beneficial for society as s</w:t>
      </w:r>
      <w:r>
        <w:rPr>
          <w:rFonts w:ascii="Times New Roman" w:hAnsi="Times New Roman" w:cs="Times New Roman"/>
          <w:sz w:val="24"/>
          <w:szCs w:val="24"/>
        </w:rPr>
        <w:t>cientific developments can make</w:t>
      </w:r>
      <w:r w:rsidRPr="008060C6">
        <w:rPr>
          <w:rFonts w:ascii="Times New Roman" w:hAnsi="Times New Roman" w:cs="Times New Roman"/>
          <w:sz w:val="24"/>
          <w:szCs w:val="24"/>
        </w:rPr>
        <w:t xml:space="preserve"> a nation or society to grow at a rapid pace through research</w:t>
      </w:r>
    </w:p>
    <w:p w:rsidR="005C33B5" w:rsidRDefault="005C33B5" w:rsidP="005C33B5">
      <w:pPr>
        <w:rPr>
          <w:rFonts w:ascii="Times New Roman" w:hAnsi="Times New Roman" w:cs="Times New Roman"/>
          <w:sz w:val="24"/>
          <w:szCs w:val="24"/>
        </w:rPr>
      </w:pPr>
      <w:r>
        <w:rPr>
          <w:rFonts w:ascii="Times New Roman" w:hAnsi="Times New Roman" w:cs="Times New Roman"/>
          <w:sz w:val="24"/>
          <w:szCs w:val="24"/>
        </w:rPr>
        <w:br w:type="page"/>
      </w:r>
    </w:p>
    <w:p w:rsidR="00821EE8" w:rsidRPr="007F7C7E" w:rsidRDefault="007F7C7E" w:rsidP="007F7C7E">
      <w:pPr>
        <w:jc w:val="center"/>
        <w:rPr>
          <w:rFonts w:ascii="Times New Roman" w:hAnsi="Times New Roman" w:cs="Times New Roman"/>
          <w:color w:val="FF0000"/>
          <w:sz w:val="24"/>
          <w:szCs w:val="24"/>
        </w:rPr>
      </w:pPr>
      <w:r w:rsidRPr="007F7C7E">
        <w:rPr>
          <w:rFonts w:ascii="Times New Roman" w:hAnsi="Times New Roman" w:cs="Times New Roman"/>
          <w:b/>
          <w:bCs/>
          <w:color w:val="FF0000"/>
          <w:sz w:val="24"/>
          <w:szCs w:val="24"/>
        </w:rPr>
        <w:lastRenderedPageBreak/>
        <w:t>Course Outcome</w:t>
      </w:r>
      <w:r w:rsidR="00712E47">
        <w:rPr>
          <w:rFonts w:ascii="Times New Roman" w:hAnsi="Times New Roman" w:cs="Times New Roman"/>
          <w:b/>
          <w:bCs/>
          <w:color w:val="FF0000"/>
          <w:sz w:val="24"/>
          <w:szCs w:val="24"/>
        </w:rPr>
        <w:t>s:</w:t>
      </w:r>
      <w:r w:rsidRPr="007F7C7E">
        <w:rPr>
          <w:rFonts w:ascii="Times New Roman" w:hAnsi="Times New Roman" w:cs="Times New Roman"/>
          <w:b/>
          <w:bCs/>
          <w:color w:val="FF0000"/>
          <w:sz w:val="24"/>
          <w:szCs w:val="24"/>
        </w:rPr>
        <w:t xml:space="preserve"> B.Sc.</w:t>
      </w:r>
    </w:p>
    <w:tbl>
      <w:tblPr>
        <w:tblStyle w:val="TableGrid"/>
        <w:tblW w:w="9918" w:type="dxa"/>
        <w:tblLook w:val="04A0" w:firstRow="1" w:lastRow="0" w:firstColumn="1" w:lastColumn="0" w:noHBand="0" w:noVBand="1"/>
      </w:tblPr>
      <w:tblGrid>
        <w:gridCol w:w="1576"/>
        <w:gridCol w:w="8342"/>
      </w:tblGrid>
      <w:tr w:rsidR="00E9090C" w:rsidRPr="0014605B" w:rsidTr="00A50B2F">
        <w:tc>
          <w:tcPr>
            <w:tcW w:w="1510" w:type="dxa"/>
          </w:tcPr>
          <w:p w:rsidR="00E9090C" w:rsidRPr="0014605B" w:rsidRDefault="00E9090C" w:rsidP="009B3E1A">
            <w:pPr>
              <w:spacing w:line="276" w:lineRule="auto"/>
              <w:jc w:val="center"/>
              <w:rPr>
                <w:rFonts w:ascii="Times New Roman" w:hAnsi="Times New Roman" w:cs="Times New Roman"/>
                <w:b/>
                <w:bCs/>
                <w:sz w:val="24"/>
                <w:szCs w:val="24"/>
              </w:rPr>
            </w:pPr>
          </w:p>
        </w:tc>
        <w:tc>
          <w:tcPr>
            <w:tcW w:w="8408" w:type="dxa"/>
          </w:tcPr>
          <w:p w:rsidR="00E9090C" w:rsidRPr="0014605B" w:rsidRDefault="00E9090C" w:rsidP="009B3E1A">
            <w:pPr>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Biochemistry</w:t>
            </w:r>
          </w:p>
        </w:tc>
      </w:tr>
      <w:tr w:rsidR="00E9090C" w:rsidRPr="0014605B" w:rsidTr="00A50B2F">
        <w:tc>
          <w:tcPr>
            <w:tcW w:w="1510" w:type="dxa"/>
          </w:tcPr>
          <w:p w:rsidR="00E9090C" w:rsidRPr="0014605B" w:rsidRDefault="00E9090C" w:rsidP="009B3E1A">
            <w:pPr>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Code</w:t>
            </w:r>
          </w:p>
        </w:tc>
        <w:tc>
          <w:tcPr>
            <w:tcW w:w="8408" w:type="dxa"/>
          </w:tcPr>
          <w:p w:rsidR="00E9090C" w:rsidRPr="0014605B" w:rsidRDefault="00E9090C" w:rsidP="009B3E1A">
            <w:pPr>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Course Outcomes</w:t>
            </w:r>
          </w:p>
        </w:tc>
      </w:tr>
      <w:tr w:rsidR="00E9090C" w:rsidRPr="0014605B" w:rsidTr="00A50B2F">
        <w:tc>
          <w:tcPr>
            <w:tcW w:w="1510" w:type="dxa"/>
          </w:tcPr>
          <w:p w:rsidR="00E9090C" w:rsidRPr="00005502" w:rsidRDefault="00464123"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Biochemistry</w:t>
            </w:r>
          </w:p>
          <w:p w:rsidR="00824864" w:rsidRPr="0014605B" w:rsidRDefault="00824864" w:rsidP="009B3E1A">
            <w:pPr>
              <w:spacing w:line="276" w:lineRule="auto"/>
              <w:rPr>
                <w:rFonts w:ascii="Times New Roman" w:hAnsi="Times New Roman" w:cs="Times New Roman"/>
                <w:sz w:val="24"/>
                <w:szCs w:val="24"/>
              </w:rPr>
            </w:pPr>
            <w:r w:rsidRPr="00005502">
              <w:rPr>
                <w:rFonts w:ascii="Times New Roman" w:hAnsi="Times New Roman" w:cs="Times New Roman"/>
                <w:b/>
                <w:bCs/>
                <w:sz w:val="24"/>
                <w:szCs w:val="24"/>
              </w:rPr>
              <w:t>CO P1</w:t>
            </w:r>
          </w:p>
        </w:tc>
        <w:tc>
          <w:tcPr>
            <w:tcW w:w="8408" w:type="dxa"/>
          </w:tcPr>
          <w:p w:rsidR="00E9090C" w:rsidRPr="00C61706" w:rsidRDefault="0014605B" w:rsidP="009B3E1A">
            <w:pPr>
              <w:spacing w:line="276" w:lineRule="auto"/>
              <w:rPr>
                <w:rFonts w:ascii="Times New Roman" w:hAnsi="Times New Roman" w:cs="Times New Roman"/>
                <w:b/>
                <w:bCs/>
                <w:sz w:val="24"/>
                <w:szCs w:val="24"/>
              </w:rPr>
            </w:pPr>
            <w:r w:rsidRPr="00C61706">
              <w:rPr>
                <w:rFonts w:ascii="Times New Roman" w:hAnsi="Times New Roman" w:cs="Times New Roman"/>
                <w:b/>
                <w:bCs/>
                <w:sz w:val="24"/>
                <w:szCs w:val="24"/>
              </w:rPr>
              <w:t>After s</w:t>
            </w:r>
            <w:r w:rsidR="00E9090C" w:rsidRPr="00C61706">
              <w:rPr>
                <w:rFonts w:ascii="Times New Roman" w:hAnsi="Times New Roman" w:cs="Times New Roman"/>
                <w:b/>
                <w:bCs/>
                <w:sz w:val="24"/>
                <w:szCs w:val="24"/>
              </w:rPr>
              <w:t>uccessful completion of this course students will</w:t>
            </w:r>
            <w:r w:rsidR="00F238BA" w:rsidRPr="00C61706">
              <w:rPr>
                <w:rFonts w:ascii="Times New Roman" w:hAnsi="Times New Roman" w:cs="Times New Roman"/>
                <w:b/>
                <w:bCs/>
                <w:sz w:val="24"/>
                <w:szCs w:val="24"/>
              </w:rPr>
              <w:t xml:space="preserve"> be able to</w:t>
            </w:r>
            <w:r w:rsidR="00E9090C" w:rsidRPr="00C61706">
              <w:rPr>
                <w:rFonts w:ascii="Times New Roman" w:hAnsi="Times New Roman" w:cs="Times New Roman"/>
                <w:b/>
                <w:bCs/>
                <w:sz w:val="24"/>
                <w:szCs w:val="24"/>
              </w:rPr>
              <w:t xml:space="preserve"> perform / analyze/ understand</w:t>
            </w:r>
          </w:p>
          <w:p w:rsidR="005E7FD2" w:rsidRDefault="00A0139A" w:rsidP="009B3E1A">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Biomolecules and Nutrition </w:t>
            </w:r>
          </w:p>
          <w:p w:rsidR="00262805" w:rsidRPr="00262805" w:rsidRDefault="00262805" w:rsidP="002B34FA">
            <w:pPr>
              <w:pStyle w:val="ListParagraph"/>
              <w:numPr>
                <w:ilvl w:val="0"/>
                <w:numId w:val="1"/>
              </w:numPr>
              <w:spacing w:after="0" w:line="276" w:lineRule="auto"/>
              <w:jc w:val="both"/>
              <w:rPr>
                <w:rFonts w:ascii="Times New Roman" w:hAnsi="Times New Roman" w:cs="Times New Roman"/>
                <w:b/>
                <w:bCs/>
                <w:sz w:val="24"/>
                <w:szCs w:val="24"/>
              </w:rPr>
            </w:pPr>
            <w:r w:rsidRPr="00262805">
              <w:rPr>
                <w:rFonts w:ascii="Times New Roman" w:hAnsi="Times New Roman" w:cs="Times New Roman"/>
                <w:sz w:val="24"/>
                <w:szCs w:val="24"/>
              </w:rPr>
              <w:t>Chemi</w:t>
            </w:r>
            <w:r w:rsidR="00A2715D">
              <w:rPr>
                <w:rFonts w:ascii="Times New Roman" w:hAnsi="Times New Roman" w:cs="Times New Roman"/>
                <w:sz w:val="24"/>
                <w:szCs w:val="24"/>
              </w:rPr>
              <w:t>cal structure, properties, type</w:t>
            </w:r>
            <w:r w:rsidRPr="00262805">
              <w:rPr>
                <w:rFonts w:ascii="Times New Roman" w:hAnsi="Times New Roman" w:cs="Times New Roman"/>
                <w:sz w:val="24"/>
                <w:szCs w:val="24"/>
              </w:rPr>
              <w:t xml:space="preserve"> of classification and biological</w:t>
            </w:r>
            <w:r>
              <w:rPr>
                <w:rFonts w:ascii="Times New Roman" w:hAnsi="Times New Roman" w:cs="Times New Roman"/>
                <w:sz w:val="24"/>
                <w:szCs w:val="24"/>
              </w:rPr>
              <w:t xml:space="preserve"> importance of Carbohydrates. </w:t>
            </w:r>
          </w:p>
          <w:p w:rsidR="00262805" w:rsidRPr="00262805" w:rsidRDefault="003256DA" w:rsidP="002B34FA">
            <w:pPr>
              <w:pStyle w:val="ListParagraph"/>
              <w:numPr>
                <w:ilvl w:val="0"/>
                <w:numId w:val="1"/>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Differentiation </w:t>
            </w:r>
            <w:r w:rsidR="00262805" w:rsidRPr="00262805">
              <w:rPr>
                <w:rFonts w:ascii="Times New Roman" w:hAnsi="Times New Roman" w:cs="Times New Roman"/>
                <w:sz w:val="24"/>
                <w:szCs w:val="24"/>
              </w:rPr>
              <w:t>between saturated and unsaturated fatty acids and sug</w:t>
            </w:r>
            <w:r w:rsidR="00262805">
              <w:rPr>
                <w:rFonts w:ascii="Times New Roman" w:hAnsi="Times New Roman" w:cs="Times New Roman"/>
                <w:sz w:val="24"/>
                <w:szCs w:val="24"/>
              </w:rPr>
              <w:t xml:space="preserve">gest good quality edible oil. </w:t>
            </w:r>
          </w:p>
          <w:p w:rsidR="00262805" w:rsidRPr="00262805" w:rsidRDefault="003256DA" w:rsidP="002B34FA">
            <w:pPr>
              <w:pStyle w:val="ListParagraph"/>
              <w:numPr>
                <w:ilvl w:val="0"/>
                <w:numId w:val="1"/>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P</w:t>
            </w:r>
            <w:r w:rsidR="00262805" w:rsidRPr="00262805">
              <w:rPr>
                <w:rFonts w:ascii="Times New Roman" w:hAnsi="Times New Roman" w:cs="Times New Roman"/>
                <w:sz w:val="24"/>
                <w:szCs w:val="24"/>
              </w:rPr>
              <w:t>hysiochemical properties, types, classification and biolo</w:t>
            </w:r>
            <w:r w:rsidR="00262805">
              <w:rPr>
                <w:rFonts w:ascii="Times New Roman" w:hAnsi="Times New Roman" w:cs="Times New Roman"/>
                <w:sz w:val="24"/>
                <w:szCs w:val="24"/>
              </w:rPr>
              <w:t xml:space="preserve">gical importance of Proteins. </w:t>
            </w:r>
          </w:p>
          <w:p w:rsidR="00262805" w:rsidRPr="00262805" w:rsidRDefault="00262805" w:rsidP="002B34FA">
            <w:pPr>
              <w:pStyle w:val="ListParagraph"/>
              <w:numPr>
                <w:ilvl w:val="0"/>
                <w:numId w:val="1"/>
              </w:numPr>
              <w:spacing w:after="0" w:line="276" w:lineRule="auto"/>
              <w:jc w:val="both"/>
              <w:rPr>
                <w:rFonts w:ascii="Times New Roman" w:hAnsi="Times New Roman" w:cs="Times New Roman"/>
                <w:b/>
                <w:bCs/>
                <w:sz w:val="24"/>
                <w:szCs w:val="24"/>
              </w:rPr>
            </w:pPr>
            <w:r w:rsidRPr="00262805">
              <w:rPr>
                <w:rFonts w:ascii="Times New Roman" w:hAnsi="Times New Roman" w:cs="Times New Roman"/>
                <w:sz w:val="24"/>
                <w:szCs w:val="24"/>
              </w:rPr>
              <w:t xml:space="preserve"> </w:t>
            </w:r>
            <w:r w:rsidR="003256DA">
              <w:rPr>
                <w:rFonts w:ascii="Times New Roman" w:hAnsi="Times New Roman" w:cs="Times New Roman"/>
                <w:sz w:val="24"/>
                <w:szCs w:val="24"/>
              </w:rPr>
              <w:t xml:space="preserve">Differentiation </w:t>
            </w:r>
            <w:r w:rsidRPr="00262805">
              <w:rPr>
                <w:rFonts w:ascii="Times New Roman" w:hAnsi="Times New Roman" w:cs="Times New Roman"/>
                <w:sz w:val="24"/>
                <w:szCs w:val="24"/>
              </w:rPr>
              <w:t>between gene, genome and chromosome structure and basic structure and</w:t>
            </w:r>
            <w:r>
              <w:rPr>
                <w:rFonts w:ascii="Times New Roman" w:hAnsi="Times New Roman" w:cs="Times New Roman"/>
                <w:sz w:val="24"/>
                <w:szCs w:val="24"/>
              </w:rPr>
              <w:t xml:space="preserve"> properties of nucleic acid</w:t>
            </w:r>
            <w:r w:rsidR="003256DA">
              <w:rPr>
                <w:rFonts w:ascii="Times New Roman" w:hAnsi="Times New Roman" w:cs="Times New Roman"/>
                <w:sz w:val="24"/>
                <w:szCs w:val="24"/>
              </w:rPr>
              <w:t>s</w:t>
            </w:r>
            <w:r>
              <w:rPr>
                <w:rFonts w:ascii="Times New Roman" w:hAnsi="Times New Roman" w:cs="Times New Roman"/>
                <w:sz w:val="24"/>
                <w:szCs w:val="24"/>
              </w:rPr>
              <w:t xml:space="preserve">. </w:t>
            </w:r>
          </w:p>
          <w:p w:rsidR="00262805" w:rsidRPr="00262805" w:rsidRDefault="003256DA" w:rsidP="002B34FA">
            <w:pPr>
              <w:pStyle w:val="ListParagraph"/>
              <w:numPr>
                <w:ilvl w:val="0"/>
                <w:numId w:val="1"/>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C</w:t>
            </w:r>
            <w:r w:rsidR="00262805" w:rsidRPr="00262805">
              <w:rPr>
                <w:rFonts w:ascii="Times New Roman" w:hAnsi="Times New Roman" w:cs="Times New Roman"/>
                <w:sz w:val="24"/>
                <w:szCs w:val="24"/>
              </w:rPr>
              <w:t>he</w:t>
            </w:r>
            <w:r>
              <w:rPr>
                <w:rFonts w:ascii="Times New Roman" w:hAnsi="Times New Roman" w:cs="Times New Roman"/>
                <w:sz w:val="24"/>
                <w:szCs w:val="24"/>
              </w:rPr>
              <w:t>mistry of vitamins and hormones</w:t>
            </w:r>
            <w:r w:rsidR="00262805" w:rsidRPr="00262805">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262805" w:rsidRPr="00262805">
              <w:rPr>
                <w:rFonts w:ascii="Times New Roman" w:hAnsi="Times New Roman" w:cs="Times New Roman"/>
                <w:sz w:val="24"/>
                <w:szCs w:val="24"/>
              </w:rPr>
              <w:t>suggest daily allowances of vit</w:t>
            </w:r>
            <w:r w:rsidR="00262805">
              <w:rPr>
                <w:rFonts w:ascii="Times New Roman" w:hAnsi="Times New Roman" w:cs="Times New Roman"/>
                <w:sz w:val="24"/>
                <w:szCs w:val="24"/>
              </w:rPr>
              <w:t xml:space="preserve">amins and importance of both. </w:t>
            </w:r>
          </w:p>
          <w:p w:rsidR="00E9090C" w:rsidRPr="00262805" w:rsidRDefault="00262805" w:rsidP="002B34FA">
            <w:pPr>
              <w:pStyle w:val="ListParagraph"/>
              <w:numPr>
                <w:ilvl w:val="0"/>
                <w:numId w:val="1"/>
              </w:numPr>
              <w:spacing w:after="0" w:line="276" w:lineRule="auto"/>
              <w:jc w:val="both"/>
              <w:rPr>
                <w:rFonts w:ascii="Times New Roman" w:hAnsi="Times New Roman" w:cs="Times New Roman"/>
                <w:b/>
                <w:bCs/>
                <w:sz w:val="24"/>
                <w:szCs w:val="24"/>
              </w:rPr>
            </w:pPr>
            <w:r w:rsidRPr="00262805">
              <w:rPr>
                <w:rFonts w:ascii="Times New Roman" w:hAnsi="Times New Roman" w:cs="Times New Roman"/>
                <w:sz w:val="24"/>
                <w:szCs w:val="24"/>
              </w:rPr>
              <w:t>Calculate energy value of all food types and design complete food plan.</w:t>
            </w:r>
          </w:p>
        </w:tc>
      </w:tr>
      <w:tr w:rsidR="00E9090C" w:rsidRPr="0014605B" w:rsidTr="00A50B2F">
        <w:tc>
          <w:tcPr>
            <w:tcW w:w="1510" w:type="dxa"/>
          </w:tcPr>
          <w:p w:rsidR="00464123" w:rsidRPr="00005502" w:rsidRDefault="00464123"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Biochemistry</w:t>
            </w:r>
          </w:p>
          <w:p w:rsidR="00824864" w:rsidRPr="00005502" w:rsidRDefault="00824864" w:rsidP="00824864">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CO P2</w:t>
            </w:r>
          </w:p>
          <w:p w:rsidR="00824864" w:rsidRPr="0014605B" w:rsidRDefault="00824864" w:rsidP="009B3E1A">
            <w:pPr>
              <w:spacing w:line="276" w:lineRule="auto"/>
              <w:rPr>
                <w:rFonts w:ascii="Times New Roman" w:hAnsi="Times New Roman" w:cs="Times New Roman"/>
                <w:sz w:val="24"/>
                <w:szCs w:val="24"/>
              </w:rPr>
            </w:pPr>
          </w:p>
        </w:tc>
        <w:tc>
          <w:tcPr>
            <w:tcW w:w="8408" w:type="dxa"/>
          </w:tcPr>
          <w:p w:rsidR="00A1325D" w:rsidRPr="00A1325D" w:rsidRDefault="00A1325D" w:rsidP="00A1325D">
            <w:pPr>
              <w:pStyle w:val="ListParagraph"/>
              <w:spacing w:after="0" w:line="276" w:lineRule="auto"/>
              <w:rPr>
                <w:rFonts w:ascii="Times New Roman" w:hAnsi="Times New Roman" w:cs="Times New Roman"/>
                <w:b/>
                <w:bCs/>
                <w:sz w:val="24"/>
                <w:szCs w:val="24"/>
                <w:lang w:val="en-US"/>
              </w:rPr>
            </w:pPr>
            <w:r w:rsidRPr="00A1325D">
              <w:rPr>
                <w:rFonts w:ascii="Times New Roman" w:hAnsi="Times New Roman" w:cs="Times New Roman"/>
                <w:b/>
                <w:bCs/>
                <w:sz w:val="24"/>
                <w:szCs w:val="24"/>
                <w:lang w:val="en-US"/>
              </w:rPr>
              <w:t>Biophysical and Biochemical techniques</w:t>
            </w:r>
          </w:p>
          <w:p w:rsidR="009039C6" w:rsidRPr="009039C6" w:rsidRDefault="00FA0AC9" w:rsidP="009039C6">
            <w:pPr>
              <w:pStyle w:val="ListParagraph"/>
              <w:numPr>
                <w:ilvl w:val="0"/>
                <w:numId w:val="2"/>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Application of </w:t>
            </w:r>
            <w:r w:rsidR="009039C6" w:rsidRPr="009039C6">
              <w:rPr>
                <w:rFonts w:ascii="Times New Roman" w:hAnsi="Times New Roman" w:cs="Times New Roman"/>
                <w:sz w:val="24"/>
                <w:szCs w:val="24"/>
              </w:rPr>
              <w:t>knowledge of thermodynamics to under</w:t>
            </w:r>
            <w:r w:rsidR="009039C6">
              <w:rPr>
                <w:rFonts w:ascii="Times New Roman" w:hAnsi="Times New Roman" w:cs="Times New Roman"/>
                <w:sz w:val="24"/>
                <w:szCs w:val="24"/>
              </w:rPr>
              <w:t xml:space="preserve">stand biochemical reactions. </w:t>
            </w:r>
          </w:p>
          <w:p w:rsidR="00A43A10" w:rsidRPr="00A43A10" w:rsidRDefault="00FA0AC9" w:rsidP="009039C6">
            <w:pPr>
              <w:pStyle w:val="ListParagraph"/>
              <w:numPr>
                <w:ilvl w:val="0"/>
                <w:numId w:val="2"/>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rPr>
              <w:t>Q</w:t>
            </w:r>
            <w:r w:rsidR="00A43A10" w:rsidRPr="00A43A10">
              <w:rPr>
                <w:rFonts w:ascii="Times New Roman" w:hAnsi="Times New Roman" w:cs="Times New Roman"/>
                <w:sz w:val="24"/>
                <w:szCs w:val="24"/>
              </w:rPr>
              <w:t xml:space="preserve">uantitative estimation </w:t>
            </w:r>
            <w:r w:rsidR="00A43A10">
              <w:rPr>
                <w:rFonts w:ascii="Times New Roman" w:hAnsi="Times New Roman" w:cs="Times New Roman"/>
                <w:sz w:val="24"/>
                <w:szCs w:val="24"/>
              </w:rPr>
              <w:t>of Carbohydrates, DNA and RNA.</w:t>
            </w:r>
          </w:p>
          <w:p w:rsidR="00A43A10" w:rsidRPr="00A43A10" w:rsidRDefault="00FA0AC9" w:rsidP="009039C6">
            <w:pPr>
              <w:pStyle w:val="ListParagraph"/>
              <w:numPr>
                <w:ilvl w:val="0"/>
                <w:numId w:val="2"/>
              </w:num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rPr>
              <w:t>T</w:t>
            </w:r>
            <w:r w:rsidR="00A43A10" w:rsidRPr="00A43A10">
              <w:rPr>
                <w:rFonts w:ascii="Times New Roman" w:hAnsi="Times New Roman" w:cs="Times New Roman"/>
                <w:sz w:val="24"/>
                <w:szCs w:val="24"/>
              </w:rPr>
              <w:t>echnique</w:t>
            </w:r>
            <w:r>
              <w:rPr>
                <w:rFonts w:ascii="Times New Roman" w:hAnsi="Times New Roman" w:cs="Times New Roman"/>
                <w:sz w:val="24"/>
                <w:szCs w:val="24"/>
              </w:rPr>
              <w:t>s</w:t>
            </w:r>
            <w:r w:rsidR="00A43A10" w:rsidRPr="00A43A10">
              <w:rPr>
                <w:rFonts w:ascii="Times New Roman" w:hAnsi="Times New Roman" w:cs="Times New Roman"/>
                <w:sz w:val="24"/>
                <w:szCs w:val="24"/>
              </w:rPr>
              <w:t xml:space="preserve"> for isolation of biologically important p</w:t>
            </w:r>
            <w:r w:rsidR="00A43A10">
              <w:rPr>
                <w:rFonts w:ascii="Times New Roman" w:hAnsi="Times New Roman" w:cs="Times New Roman"/>
                <w:sz w:val="24"/>
                <w:szCs w:val="24"/>
              </w:rPr>
              <w:t xml:space="preserve">roducts from natural sources. </w:t>
            </w:r>
          </w:p>
          <w:p w:rsidR="00E9090C" w:rsidRPr="00A43A10" w:rsidRDefault="00A43A10" w:rsidP="00E23709">
            <w:pPr>
              <w:pStyle w:val="ListParagraph"/>
              <w:numPr>
                <w:ilvl w:val="0"/>
                <w:numId w:val="2"/>
              </w:numPr>
              <w:spacing w:after="0" w:line="276" w:lineRule="auto"/>
              <w:jc w:val="both"/>
              <w:rPr>
                <w:rFonts w:ascii="Times New Roman" w:hAnsi="Times New Roman" w:cs="Times New Roman"/>
                <w:sz w:val="24"/>
                <w:szCs w:val="24"/>
                <w:lang w:val="en-US"/>
              </w:rPr>
            </w:pPr>
            <w:r w:rsidRPr="00A43A10">
              <w:rPr>
                <w:rFonts w:ascii="Times New Roman" w:hAnsi="Times New Roman" w:cs="Times New Roman"/>
                <w:sz w:val="24"/>
                <w:szCs w:val="24"/>
              </w:rPr>
              <w:t>Formulat</w:t>
            </w:r>
            <w:r w:rsidR="00E23709">
              <w:rPr>
                <w:rFonts w:ascii="Times New Roman" w:hAnsi="Times New Roman" w:cs="Times New Roman"/>
                <w:sz w:val="24"/>
                <w:szCs w:val="24"/>
              </w:rPr>
              <w:t>ion of</w:t>
            </w:r>
            <w:r w:rsidRPr="00A43A10">
              <w:rPr>
                <w:rFonts w:ascii="Times New Roman" w:hAnsi="Times New Roman" w:cs="Times New Roman"/>
                <w:sz w:val="24"/>
                <w:szCs w:val="24"/>
              </w:rPr>
              <w:t xml:space="preserve"> technique</w:t>
            </w:r>
            <w:r w:rsidR="002F1FA2">
              <w:rPr>
                <w:rFonts w:ascii="Times New Roman" w:hAnsi="Times New Roman" w:cs="Times New Roman"/>
                <w:sz w:val="24"/>
                <w:szCs w:val="24"/>
              </w:rPr>
              <w:t>s</w:t>
            </w:r>
            <w:r w:rsidRPr="00A43A10">
              <w:rPr>
                <w:rFonts w:ascii="Times New Roman" w:hAnsi="Times New Roman" w:cs="Times New Roman"/>
                <w:sz w:val="24"/>
                <w:szCs w:val="24"/>
              </w:rPr>
              <w:t xml:space="preserve"> for separation of biomolecules using physicochemical principles.</w:t>
            </w:r>
          </w:p>
        </w:tc>
      </w:tr>
      <w:tr w:rsidR="00E9090C" w:rsidRPr="0014605B" w:rsidTr="00A50B2F">
        <w:tc>
          <w:tcPr>
            <w:tcW w:w="1510" w:type="dxa"/>
          </w:tcPr>
          <w:p w:rsidR="00E9090C" w:rsidRDefault="00E9090C" w:rsidP="009B3E1A">
            <w:pPr>
              <w:spacing w:line="276" w:lineRule="auto"/>
              <w:rPr>
                <w:rFonts w:ascii="Times New Roman" w:hAnsi="Times New Roman" w:cs="Times New Roman"/>
                <w:sz w:val="24"/>
                <w:szCs w:val="24"/>
              </w:rPr>
            </w:pPr>
          </w:p>
          <w:p w:rsidR="00464123" w:rsidRPr="00005502" w:rsidRDefault="00464123"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Biochemistry</w:t>
            </w:r>
          </w:p>
          <w:p w:rsidR="00824864" w:rsidRPr="0014605B" w:rsidRDefault="00824864" w:rsidP="009B3E1A">
            <w:pPr>
              <w:spacing w:line="276" w:lineRule="auto"/>
              <w:rPr>
                <w:rFonts w:ascii="Times New Roman" w:hAnsi="Times New Roman" w:cs="Times New Roman"/>
                <w:sz w:val="24"/>
                <w:szCs w:val="24"/>
              </w:rPr>
            </w:pPr>
            <w:r w:rsidRPr="00005502">
              <w:rPr>
                <w:rFonts w:ascii="Times New Roman" w:hAnsi="Times New Roman" w:cs="Times New Roman"/>
                <w:b/>
                <w:bCs/>
                <w:sz w:val="24"/>
                <w:szCs w:val="24"/>
              </w:rPr>
              <w:t>CO P3</w:t>
            </w:r>
          </w:p>
        </w:tc>
        <w:tc>
          <w:tcPr>
            <w:tcW w:w="8408" w:type="dxa"/>
          </w:tcPr>
          <w:p w:rsidR="00A1325D" w:rsidRPr="00956B65" w:rsidRDefault="00956B65" w:rsidP="00A1325D">
            <w:pPr>
              <w:pStyle w:val="ListParagraph"/>
              <w:spacing w:after="0" w:line="276" w:lineRule="auto"/>
              <w:rPr>
                <w:rFonts w:ascii="Times New Roman" w:hAnsi="Times New Roman" w:cs="Times New Roman"/>
                <w:b/>
                <w:bCs/>
                <w:sz w:val="24"/>
                <w:szCs w:val="24"/>
              </w:rPr>
            </w:pPr>
            <w:r w:rsidRPr="00956B65">
              <w:rPr>
                <w:rFonts w:ascii="Times New Roman" w:hAnsi="Times New Roman" w:cs="Times New Roman"/>
                <w:b/>
                <w:bCs/>
                <w:sz w:val="24"/>
                <w:szCs w:val="24"/>
              </w:rPr>
              <w:t>Intermediary</w:t>
            </w:r>
            <w:r w:rsidR="00A1325D" w:rsidRPr="00956B65">
              <w:rPr>
                <w:rFonts w:ascii="Times New Roman" w:hAnsi="Times New Roman" w:cs="Times New Roman"/>
                <w:b/>
                <w:bCs/>
                <w:sz w:val="24"/>
                <w:szCs w:val="24"/>
              </w:rPr>
              <w:t xml:space="preserve"> </w:t>
            </w:r>
            <w:r w:rsidR="002F6F04" w:rsidRPr="00956B65">
              <w:rPr>
                <w:rFonts w:ascii="Times New Roman" w:hAnsi="Times New Roman" w:cs="Times New Roman"/>
                <w:b/>
                <w:bCs/>
                <w:sz w:val="24"/>
                <w:szCs w:val="24"/>
              </w:rPr>
              <w:t>metabolism</w:t>
            </w:r>
          </w:p>
          <w:p w:rsidR="00E9090C" w:rsidRPr="0014605B" w:rsidRDefault="00E9090C" w:rsidP="00A50B2F">
            <w:pPr>
              <w:pStyle w:val="ListParagraph"/>
              <w:numPr>
                <w:ilvl w:val="0"/>
                <w:numId w:val="3"/>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formation and breakdown of carbohydrates and the metabolic pathways involved in the production of ATP and the regulatory and inhibitory factors and enzymes</w:t>
            </w:r>
          </w:p>
          <w:p w:rsidR="00E9090C" w:rsidRPr="0014605B" w:rsidRDefault="00E9090C" w:rsidP="00A50B2F">
            <w:pPr>
              <w:pStyle w:val="ListParagraph"/>
              <w:numPr>
                <w:ilvl w:val="0"/>
                <w:numId w:val="3"/>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metabolic pathways of conjugated and compound lipids such as phospholipids and glycolipids. Special emphasis is given on cholesterol metabolism and its regulation</w:t>
            </w:r>
          </w:p>
          <w:p w:rsidR="00E9090C" w:rsidRPr="0014605B" w:rsidRDefault="00E23709" w:rsidP="00A50B2F">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w:t>
            </w:r>
            <w:r w:rsidR="00E9090C" w:rsidRPr="0014605B">
              <w:rPr>
                <w:rFonts w:ascii="Times New Roman" w:hAnsi="Times New Roman" w:cs="Times New Roman"/>
                <w:sz w:val="24"/>
                <w:szCs w:val="24"/>
              </w:rPr>
              <w:t xml:space="preserve">etabolism of proteins and amino acids with special focus on urea cycle. This course also will help students understand the different reactions of amino acids such as transamination, deamination, and </w:t>
            </w:r>
            <w:r w:rsidR="00E9090C" w:rsidRPr="0014605B">
              <w:rPr>
                <w:rFonts w:ascii="Times New Roman" w:hAnsi="Times New Roman" w:cs="Times New Roman"/>
                <w:sz w:val="24"/>
                <w:szCs w:val="24"/>
                <w:lang w:val="en-US"/>
              </w:rPr>
              <w:t>decarboxylation</w:t>
            </w:r>
          </w:p>
          <w:p w:rsidR="00E9090C" w:rsidRPr="0014605B" w:rsidRDefault="00E9090C" w:rsidP="00A50B2F">
            <w:pPr>
              <w:pStyle w:val="ListParagraph"/>
              <w:numPr>
                <w:ilvl w:val="0"/>
                <w:numId w:val="3"/>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biosynthesis and degradation pathways of purines and pyrimidines and the regulation of these pathways</w:t>
            </w:r>
          </w:p>
          <w:p w:rsidR="00E9090C" w:rsidRPr="0014605B" w:rsidRDefault="0012324A" w:rsidP="00A50B2F">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E9090C" w:rsidRPr="0014605B">
              <w:rPr>
                <w:rFonts w:ascii="Times New Roman" w:hAnsi="Times New Roman" w:cs="Times New Roman"/>
                <w:sz w:val="24"/>
                <w:szCs w:val="24"/>
              </w:rPr>
              <w:t xml:space="preserve">he anabolic and catabolic pathways of important porphyrins and production </w:t>
            </w:r>
            <w:r w:rsidR="00E9090C" w:rsidRPr="0014605B">
              <w:rPr>
                <w:rFonts w:ascii="Times New Roman" w:hAnsi="Times New Roman" w:cs="Times New Roman"/>
                <w:sz w:val="24"/>
                <w:szCs w:val="24"/>
              </w:rPr>
              <w:lastRenderedPageBreak/>
              <w:t>of bile pigments</w:t>
            </w:r>
          </w:p>
        </w:tc>
      </w:tr>
      <w:tr w:rsidR="00E9090C" w:rsidRPr="0014605B" w:rsidTr="00A50B2F">
        <w:tc>
          <w:tcPr>
            <w:tcW w:w="1510" w:type="dxa"/>
          </w:tcPr>
          <w:p w:rsidR="00464123" w:rsidRPr="00005502" w:rsidRDefault="00464123"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lastRenderedPageBreak/>
              <w:t>Biochemistry</w:t>
            </w:r>
          </w:p>
          <w:p w:rsidR="00CA7256" w:rsidRPr="0014605B" w:rsidRDefault="00CA7256" w:rsidP="009B3E1A">
            <w:pPr>
              <w:spacing w:line="276" w:lineRule="auto"/>
              <w:rPr>
                <w:rFonts w:ascii="Times New Roman" w:hAnsi="Times New Roman" w:cs="Times New Roman"/>
                <w:sz w:val="24"/>
                <w:szCs w:val="24"/>
              </w:rPr>
            </w:pPr>
            <w:r w:rsidRPr="00005502">
              <w:rPr>
                <w:rFonts w:ascii="Times New Roman" w:hAnsi="Times New Roman" w:cs="Times New Roman"/>
                <w:b/>
                <w:bCs/>
                <w:sz w:val="24"/>
                <w:szCs w:val="24"/>
              </w:rPr>
              <w:t>CO P4</w:t>
            </w:r>
          </w:p>
        </w:tc>
        <w:tc>
          <w:tcPr>
            <w:tcW w:w="8408" w:type="dxa"/>
          </w:tcPr>
          <w:p w:rsidR="00956B65" w:rsidRPr="00956B65" w:rsidRDefault="00956B65" w:rsidP="00956B65">
            <w:pPr>
              <w:pStyle w:val="ListParagraph"/>
              <w:spacing w:after="0" w:line="276" w:lineRule="auto"/>
              <w:rPr>
                <w:rFonts w:ascii="Times New Roman" w:hAnsi="Times New Roman" w:cs="Times New Roman"/>
                <w:b/>
                <w:bCs/>
                <w:sz w:val="24"/>
                <w:szCs w:val="24"/>
                <w:lang w:val="en-US"/>
              </w:rPr>
            </w:pPr>
            <w:r w:rsidRPr="00956B65">
              <w:rPr>
                <w:rFonts w:ascii="Times New Roman" w:hAnsi="Times New Roman" w:cs="Times New Roman"/>
                <w:b/>
                <w:bCs/>
                <w:sz w:val="24"/>
                <w:szCs w:val="24"/>
                <w:lang w:val="en-US"/>
              </w:rPr>
              <w:t>Enzymology</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The fundamental knowledge on enzymes, their components, units of enzyme activity, characteristics and importance of enzymes in biological reactions</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The </w:t>
            </w:r>
            <w:r w:rsidRPr="0014605B">
              <w:rPr>
                <w:rFonts w:ascii="Times New Roman" w:hAnsi="Times New Roman" w:cs="Times New Roman"/>
                <w:sz w:val="24"/>
                <w:szCs w:val="24"/>
                <w:lang w:val="en-US"/>
              </w:rPr>
              <w:t>isolation, purification, and assay of enzymes and effects of various factors on enzyme activity and Km with respect to MM equation and LB plot</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The types of reactions </w:t>
            </w:r>
            <w:r w:rsidR="0012324A">
              <w:rPr>
                <w:rFonts w:ascii="Times New Roman" w:hAnsi="Times New Roman" w:cs="Times New Roman"/>
                <w:sz w:val="24"/>
                <w:szCs w:val="24"/>
              </w:rPr>
              <w:t>and mechanisms of enzyme action</w:t>
            </w:r>
            <w:r w:rsidRPr="0014605B">
              <w:rPr>
                <w:rFonts w:ascii="Times New Roman" w:hAnsi="Times New Roman" w:cs="Times New Roman"/>
                <w:sz w:val="24"/>
                <w:szCs w:val="24"/>
              </w:rPr>
              <w:t xml:space="preserve"> along with  inhibition, types of inhibition reactions, and effect of inhibitors in various reactions</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important co-factors and metal ions and their role in enzyme action along with the structure and mechanism of allosteric enzymes</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mechanism of enzyme action under various conditions and the effects of factors like proximity on enzyme action</w:t>
            </w:r>
          </w:p>
          <w:p w:rsidR="00E9090C" w:rsidRPr="0014605B" w:rsidRDefault="00E9090C" w:rsidP="00A50B2F">
            <w:pPr>
              <w:pStyle w:val="ListParagraph"/>
              <w:numPr>
                <w:ilvl w:val="0"/>
                <w:numId w:val="4"/>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learning of different applications of enzymes in different areas such as industries, laboratories, and medicine along with methods to immobilize enzymes</w:t>
            </w:r>
          </w:p>
        </w:tc>
      </w:tr>
      <w:tr w:rsidR="00E9090C" w:rsidRPr="0014605B" w:rsidTr="00A50B2F">
        <w:tc>
          <w:tcPr>
            <w:tcW w:w="1510" w:type="dxa"/>
          </w:tcPr>
          <w:p w:rsidR="00464123" w:rsidRPr="00005502" w:rsidRDefault="00464123"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Biochemistry</w:t>
            </w:r>
          </w:p>
          <w:p w:rsidR="00CA7256" w:rsidRPr="00005502" w:rsidRDefault="00CA7256" w:rsidP="009B3E1A">
            <w:pPr>
              <w:spacing w:line="276" w:lineRule="auto"/>
              <w:rPr>
                <w:rFonts w:ascii="Times New Roman" w:hAnsi="Times New Roman" w:cs="Times New Roman"/>
                <w:b/>
                <w:bCs/>
                <w:sz w:val="24"/>
                <w:szCs w:val="24"/>
              </w:rPr>
            </w:pPr>
            <w:r w:rsidRPr="00005502">
              <w:rPr>
                <w:rFonts w:ascii="Times New Roman" w:hAnsi="Times New Roman" w:cs="Times New Roman"/>
                <w:b/>
                <w:bCs/>
                <w:sz w:val="24"/>
                <w:szCs w:val="24"/>
              </w:rPr>
              <w:t>CO P5</w:t>
            </w:r>
          </w:p>
          <w:p w:rsidR="00CA7256" w:rsidRPr="0014605B" w:rsidRDefault="00CA7256" w:rsidP="009B3E1A">
            <w:pPr>
              <w:spacing w:line="276" w:lineRule="auto"/>
              <w:rPr>
                <w:rFonts w:ascii="Times New Roman" w:hAnsi="Times New Roman" w:cs="Times New Roman"/>
                <w:sz w:val="24"/>
                <w:szCs w:val="24"/>
              </w:rPr>
            </w:pPr>
          </w:p>
        </w:tc>
        <w:tc>
          <w:tcPr>
            <w:tcW w:w="8408" w:type="dxa"/>
          </w:tcPr>
          <w:p w:rsidR="00956B65" w:rsidRPr="00654BAD" w:rsidRDefault="00956B65" w:rsidP="00956B65">
            <w:pPr>
              <w:pStyle w:val="ListParagraph"/>
              <w:spacing w:after="0" w:line="276" w:lineRule="auto"/>
              <w:rPr>
                <w:rFonts w:ascii="Times New Roman" w:hAnsi="Times New Roman" w:cs="Times New Roman"/>
                <w:b/>
                <w:bCs/>
                <w:sz w:val="24"/>
                <w:szCs w:val="24"/>
              </w:rPr>
            </w:pPr>
            <w:r w:rsidRPr="00654BAD">
              <w:rPr>
                <w:rFonts w:ascii="Times New Roman" w:hAnsi="Times New Roman" w:cs="Times New Roman"/>
                <w:b/>
                <w:bCs/>
                <w:sz w:val="24"/>
                <w:szCs w:val="24"/>
              </w:rPr>
              <w:t xml:space="preserve">Molecular Biology and </w:t>
            </w:r>
            <w:r w:rsidR="00654BAD" w:rsidRPr="00654BAD">
              <w:rPr>
                <w:rFonts w:ascii="Times New Roman" w:hAnsi="Times New Roman" w:cs="Times New Roman"/>
                <w:b/>
                <w:bCs/>
                <w:sz w:val="24"/>
                <w:szCs w:val="24"/>
              </w:rPr>
              <w:t>Biotechnology</w:t>
            </w:r>
          </w:p>
          <w:p w:rsidR="00E9090C" w:rsidRPr="0014605B" w:rsidRDefault="00E9090C" w:rsidP="00A50B2F">
            <w:pPr>
              <w:pStyle w:val="ListParagraph"/>
              <w:numPr>
                <w:ilvl w:val="0"/>
                <w:numId w:val="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basic concepts of genetic information, central dogma of molecular biology, types of DNA and RNA, Watson and Crick model, and its application in molecular biology</w:t>
            </w:r>
          </w:p>
          <w:p w:rsidR="00E9090C" w:rsidRPr="0014605B" w:rsidRDefault="00E9090C" w:rsidP="00A50B2F">
            <w:pPr>
              <w:pStyle w:val="ListParagraph"/>
              <w:numPr>
                <w:ilvl w:val="0"/>
                <w:numId w:val="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first two steps of the central dogma of molecular biology: Replication and transcription along with the factors involved in both and the processing of RNA after transcription</w:t>
            </w:r>
          </w:p>
          <w:p w:rsidR="00E9090C" w:rsidRPr="0014605B" w:rsidRDefault="009A7846" w:rsidP="00A50B2F">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E9090C" w:rsidRPr="0014605B">
              <w:rPr>
                <w:rFonts w:ascii="Times New Roman" w:hAnsi="Times New Roman" w:cs="Times New Roman"/>
                <w:sz w:val="24"/>
                <w:szCs w:val="24"/>
              </w:rPr>
              <w:t>ranslation and regulation of gene expression including the basic features of genetic code, factors influencing translation, and the concept of operons</w:t>
            </w:r>
          </w:p>
          <w:p w:rsidR="00E9090C" w:rsidRPr="0014605B" w:rsidRDefault="009A7846" w:rsidP="00A50B2F">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w:t>
            </w:r>
            <w:r w:rsidR="00E9090C" w:rsidRPr="0014605B">
              <w:rPr>
                <w:rFonts w:ascii="Times New Roman" w:hAnsi="Times New Roman" w:cs="Times New Roman"/>
                <w:sz w:val="24"/>
                <w:szCs w:val="24"/>
              </w:rPr>
              <w:t>he basic concepts of hybridization and nucleic acid sequencing and their applications in the field of recombinant DNA technology</w:t>
            </w:r>
          </w:p>
          <w:p w:rsidR="00E9090C" w:rsidRPr="0014605B" w:rsidRDefault="009A7846" w:rsidP="00A50B2F">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E9090C" w:rsidRPr="0014605B">
              <w:rPr>
                <w:rFonts w:ascii="Times New Roman" w:hAnsi="Times New Roman" w:cs="Times New Roman"/>
                <w:sz w:val="24"/>
                <w:szCs w:val="24"/>
              </w:rPr>
              <w:t>asic understanding about animal biotechnology such as its history, techniques involved in cell and organ culture, and applications</w:t>
            </w:r>
          </w:p>
          <w:p w:rsidR="00E9090C" w:rsidRPr="0014605B" w:rsidRDefault="009A7846" w:rsidP="00A50B2F">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w:t>
            </w:r>
            <w:r w:rsidR="00E9090C" w:rsidRPr="0014605B">
              <w:rPr>
                <w:rFonts w:ascii="Times New Roman" w:hAnsi="Times New Roman" w:cs="Times New Roman"/>
                <w:sz w:val="24"/>
                <w:szCs w:val="24"/>
              </w:rPr>
              <w:t>lant biotechnology such as media, techniques involved in cell suspension culture and tissue culture, and applications</w:t>
            </w:r>
          </w:p>
        </w:tc>
      </w:tr>
      <w:tr w:rsidR="00E9090C" w:rsidRPr="0014605B" w:rsidTr="00A50B2F">
        <w:tc>
          <w:tcPr>
            <w:tcW w:w="1510" w:type="dxa"/>
          </w:tcPr>
          <w:p w:rsidR="00464123" w:rsidRPr="00654BAD" w:rsidRDefault="00464123" w:rsidP="009B3E1A">
            <w:pPr>
              <w:spacing w:line="276" w:lineRule="auto"/>
              <w:rPr>
                <w:rFonts w:ascii="Times New Roman" w:hAnsi="Times New Roman" w:cs="Times New Roman"/>
                <w:b/>
                <w:bCs/>
                <w:sz w:val="24"/>
                <w:szCs w:val="24"/>
              </w:rPr>
            </w:pPr>
            <w:r w:rsidRPr="00654BAD">
              <w:rPr>
                <w:rFonts w:ascii="Times New Roman" w:hAnsi="Times New Roman" w:cs="Times New Roman"/>
                <w:b/>
                <w:bCs/>
                <w:sz w:val="24"/>
                <w:szCs w:val="24"/>
              </w:rPr>
              <w:t>Biochemistry</w:t>
            </w:r>
          </w:p>
          <w:p w:rsidR="00CA7256" w:rsidRPr="0014605B" w:rsidRDefault="00CA7256" w:rsidP="009B3E1A">
            <w:pPr>
              <w:spacing w:line="276" w:lineRule="auto"/>
              <w:rPr>
                <w:rFonts w:ascii="Times New Roman" w:hAnsi="Times New Roman" w:cs="Times New Roman"/>
                <w:sz w:val="24"/>
                <w:szCs w:val="24"/>
              </w:rPr>
            </w:pPr>
            <w:r w:rsidRPr="00654BAD">
              <w:rPr>
                <w:rFonts w:ascii="Times New Roman" w:hAnsi="Times New Roman" w:cs="Times New Roman"/>
                <w:b/>
                <w:bCs/>
                <w:sz w:val="24"/>
                <w:szCs w:val="24"/>
              </w:rPr>
              <w:t>CO P6</w:t>
            </w:r>
          </w:p>
        </w:tc>
        <w:tc>
          <w:tcPr>
            <w:tcW w:w="8408" w:type="dxa"/>
          </w:tcPr>
          <w:p w:rsidR="00956B65" w:rsidRPr="00956B65" w:rsidRDefault="00956B65" w:rsidP="00A50B2F">
            <w:pPr>
              <w:pStyle w:val="ListParagraph"/>
              <w:spacing w:after="0" w:line="276" w:lineRule="auto"/>
              <w:jc w:val="both"/>
              <w:rPr>
                <w:rFonts w:ascii="Times New Roman" w:hAnsi="Times New Roman" w:cs="Times New Roman"/>
                <w:b/>
                <w:bCs/>
                <w:sz w:val="24"/>
                <w:szCs w:val="24"/>
                <w:lang w:val="en-US"/>
              </w:rPr>
            </w:pPr>
            <w:r w:rsidRPr="00956B65">
              <w:rPr>
                <w:rFonts w:ascii="Times New Roman" w:hAnsi="Times New Roman" w:cs="Times New Roman"/>
                <w:b/>
                <w:bCs/>
                <w:sz w:val="24"/>
                <w:szCs w:val="24"/>
                <w:lang w:val="en-US"/>
              </w:rPr>
              <w:t>Immunology and Clinical Biochemistry</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basic concepts and classification of immunology, antigen, and antibody</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reactions involving antigen and antibody complexes and the assays involving identification of immunological components</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technology involved in producing monoclonal antibodies and role of complement and types of hypersensitivities</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the basic concepts of clinical biochemistry and quality control involved in a </w:t>
            </w:r>
            <w:r w:rsidRPr="0014605B">
              <w:rPr>
                <w:rFonts w:ascii="Times New Roman" w:hAnsi="Times New Roman" w:cs="Times New Roman"/>
                <w:sz w:val="24"/>
                <w:szCs w:val="24"/>
              </w:rPr>
              <w:lastRenderedPageBreak/>
              <w:t>biochemistry laboratory and the automation used in clinical laboratories</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collection, preservation, chemical analysis, and normal constituents of biological fluids in human body mainly focussing on urea and creatinine</w:t>
            </w:r>
          </w:p>
          <w:p w:rsidR="00E9090C" w:rsidRPr="0014605B" w:rsidRDefault="00E9090C" w:rsidP="00A50B2F">
            <w:pPr>
              <w:pStyle w:val="ListParagraph"/>
              <w:numPr>
                <w:ilvl w:val="0"/>
                <w:numId w:val="6"/>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functions and diagnostic applications of clinically important enzymes and the correlation between diseases and enzymes</w:t>
            </w:r>
          </w:p>
        </w:tc>
      </w:tr>
    </w:tbl>
    <w:p w:rsidR="00E9090C" w:rsidRPr="0014605B" w:rsidRDefault="00E9090C" w:rsidP="009B3E1A">
      <w:pPr>
        <w:rPr>
          <w:rFonts w:ascii="Times New Roman" w:hAnsi="Times New Roman" w:cs="Times New Roman"/>
          <w:sz w:val="24"/>
          <w:szCs w:val="24"/>
        </w:rPr>
      </w:pPr>
    </w:p>
    <w:p w:rsidR="00E56667" w:rsidRDefault="00E56667">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9464" w:type="dxa"/>
        <w:tblLook w:val="04A0" w:firstRow="1" w:lastRow="0" w:firstColumn="1" w:lastColumn="0" w:noHBand="0" w:noVBand="1"/>
      </w:tblPr>
      <w:tblGrid>
        <w:gridCol w:w="1736"/>
        <w:gridCol w:w="7728"/>
      </w:tblGrid>
      <w:tr w:rsidR="006D3EAE" w:rsidRPr="006D3EAE" w:rsidTr="00414CFB">
        <w:trPr>
          <w:trHeight w:val="341"/>
        </w:trPr>
        <w:tc>
          <w:tcPr>
            <w:tcW w:w="1135" w:type="dxa"/>
          </w:tcPr>
          <w:p w:rsidR="006D3EAE" w:rsidRPr="006D3EAE" w:rsidRDefault="006D3EAE" w:rsidP="004E4D99">
            <w:pPr>
              <w:jc w:val="center"/>
              <w:rPr>
                <w:rFonts w:ascii="Times New Roman" w:hAnsi="Times New Roman" w:cs="Times New Roman"/>
                <w:b/>
                <w:sz w:val="24"/>
                <w:szCs w:val="24"/>
              </w:rPr>
            </w:pPr>
          </w:p>
        </w:tc>
        <w:tc>
          <w:tcPr>
            <w:tcW w:w="8329" w:type="dxa"/>
          </w:tcPr>
          <w:p w:rsidR="006D3EAE" w:rsidRPr="006D3EAE" w:rsidRDefault="006D3EAE" w:rsidP="004E4D99">
            <w:pPr>
              <w:jc w:val="center"/>
              <w:rPr>
                <w:rFonts w:ascii="Times New Roman" w:hAnsi="Times New Roman" w:cs="Times New Roman"/>
                <w:b/>
                <w:sz w:val="24"/>
                <w:szCs w:val="24"/>
              </w:rPr>
            </w:pPr>
            <w:r>
              <w:rPr>
                <w:rFonts w:ascii="Times New Roman" w:hAnsi="Times New Roman" w:cs="Times New Roman"/>
                <w:b/>
                <w:sz w:val="24"/>
                <w:szCs w:val="24"/>
              </w:rPr>
              <w:t>Bioinformatics</w:t>
            </w:r>
          </w:p>
        </w:tc>
      </w:tr>
      <w:tr w:rsidR="00F91173" w:rsidRPr="006D3EAE" w:rsidTr="00414CFB">
        <w:trPr>
          <w:trHeight w:val="341"/>
        </w:trPr>
        <w:tc>
          <w:tcPr>
            <w:tcW w:w="1135" w:type="dxa"/>
          </w:tcPr>
          <w:p w:rsidR="00F91173" w:rsidRPr="006D3EAE" w:rsidRDefault="006D3EAE" w:rsidP="004E4D99">
            <w:pPr>
              <w:jc w:val="center"/>
              <w:rPr>
                <w:rFonts w:ascii="Times New Roman" w:hAnsi="Times New Roman" w:cs="Times New Roman"/>
                <w:b/>
                <w:sz w:val="24"/>
                <w:szCs w:val="24"/>
              </w:rPr>
            </w:pPr>
            <w:r>
              <w:rPr>
                <w:rFonts w:ascii="Times New Roman" w:hAnsi="Times New Roman" w:cs="Times New Roman"/>
                <w:b/>
                <w:sz w:val="24"/>
                <w:szCs w:val="24"/>
              </w:rPr>
              <w:t>Code</w:t>
            </w:r>
          </w:p>
        </w:tc>
        <w:tc>
          <w:tcPr>
            <w:tcW w:w="8329" w:type="dxa"/>
          </w:tcPr>
          <w:p w:rsidR="00F91173" w:rsidRPr="006D3EAE" w:rsidRDefault="00F91173" w:rsidP="004E4D99">
            <w:pPr>
              <w:jc w:val="center"/>
              <w:rPr>
                <w:rFonts w:ascii="Times New Roman" w:hAnsi="Times New Roman" w:cs="Times New Roman"/>
                <w:b/>
                <w:sz w:val="24"/>
                <w:szCs w:val="24"/>
              </w:rPr>
            </w:pPr>
            <w:r w:rsidRPr="006D3EAE">
              <w:rPr>
                <w:rFonts w:ascii="Times New Roman" w:hAnsi="Times New Roman" w:cs="Times New Roman"/>
                <w:b/>
                <w:sz w:val="24"/>
                <w:szCs w:val="24"/>
              </w:rPr>
              <w:t>Course Outcome</w:t>
            </w:r>
          </w:p>
        </w:tc>
      </w:tr>
      <w:tr w:rsidR="006D3EAE" w:rsidRPr="006D3EAE" w:rsidTr="00414CFB">
        <w:trPr>
          <w:trHeight w:val="5381"/>
        </w:trPr>
        <w:tc>
          <w:tcPr>
            <w:tcW w:w="1135" w:type="dxa"/>
          </w:tcPr>
          <w:p w:rsidR="008136B1" w:rsidRDefault="008136B1" w:rsidP="004E4D99">
            <w:pPr>
              <w:jc w:val="center"/>
              <w:rPr>
                <w:rFonts w:ascii="Times New Roman" w:hAnsi="Times New Roman" w:cs="Times New Roman"/>
                <w:sz w:val="24"/>
                <w:szCs w:val="24"/>
              </w:rPr>
            </w:pPr>
            <w:r>
              <w:rPr>
                <w:rFonts w:ascii="Times New Roman" w:hAnsi="Times New Roman" w:cs="Times New Roman"/>
                <w:b/>
                <w:sz w:val="24"/>
                <w:szCs w:val="24"/>
              </w:rPr>
              <w:t>Bioinformatics</w:t>
            </w:r>
          </w:p>
          <w:p w:rsidR="006D3EAE" w:rsidRPr="006D3EAE" w:rsidRDefault="006D3EAE" w:rsidP="004E4D99">
            <w:pPr>
              <w:jc w:val="center"/>
              <w:rPr>
                <w:rFonts w:ascii="Times New Roman" w:hAnsi="Times New Roman" w:cs="Times New Roman"/>
                <w:b/>
                <w:sz w:val="24"/>
                <w:szCs w:val="24"/>
              </w:rPr>
            </w:pPr>
            <w:r w:rsidRPr="006D3EAE">
              <w:rPr>
                <w:rFonts w:ascii="Times New Roman" w:hAnsi="Times New Roman" w:cs="Times New Roman"/>
                <w:sz w:val="24"/>
                <w:szCs w:val="24"/>
              </w:rPr>
              <w:t>CO-01</w:t>
            </w:r>
          </w:p>
        </w:tc>
        <w:tc>
          <w:tcPr>
            <w:tcW w:w="8329" w:type="dxa"/>
          </w:tcPr>
          <w:p w:rsidR="00813556" w:rsidRPr="00C61706" w:rsidRDefault="00813556" w:rsidP="00813556">
            <w:pPr>
              <w:spacing w:line="276" w:lineRule="auto"/>
              <w:rPr>
                <w:rFonts w:ascii="Times New Roman" w:hAnsi="Times New Roman" w:cs="Times New Roman"/>
                <w:b/>
                <w:bCs/>
                <w:sz w:val="24"/>
                <w:szCs w:val="24"/>
              </w:rPr>
            </w:pPr>
            <w:r w:rsidRPr="00C61706">
              <w:rPr>
                <w:rFonts w:ascii="Times New Roman" w:hAnsi="Times New Roman" w:cs="Times New Roman"/>
                <w:b/>
                <w:bCs/>
                <w:sz w:val="24"/>
                <w:szCs w:val="24"/>
              </w:rPr>
              <w:t>After successful completion of this course students will be able to perform / analyze/ understand</w:t>
            </w:r>
          </w:p>
          <w:p w:rsidR="004E4D99" w:rsidRPr="004E4D99" w:rsidRDefault="004E4D99" w:rsidP="004E4D99">
            <w:pPr>
              <w:jc w:val="center"/>
              <w:rPr>
                <w:rFonts w:ascii="Times New Roman" w:hAnsi="Times New Roman" w:cs="Times New Roman"/>
                <w:b/>
                <w:bCs/>
                <w:sz w:val="24"/>
                <w:szCs w:val="24"/>
              </w:rPr>
            </w:pPr>
            <w:r w:rsidRPr="004E4D99">
              <w:rPr>
                <w:rFonts w:ascii="Times New Roman" w:hAnsi="Times New Roman" w:cs="Times New Roman"/>
                <w:b/>
                <w:bCs/>
                <w:sz w:val="24"/>
                <w:szCs w:val="24"/>
              </w:rPr>
              <w:t>Elementary Mathematics &amp; Statistics</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bCs/>
                <w:sz w:val="24"/>
                <w:szCs w:val="24"/>
              </w:rPr>
            </w:pPr>
            <w:r w:rsidRPr="00A73E23">
              <w:rPr>
                <w:rFonts w:ascii="Times New Roman" w:hAnsi="Times New Roman" w:cs="Times New Roman"/>
                <w:bCs/>
                <w:sz w:val="24"/>
                <w:szCs w:val="24"/>
              </w:rPr>
              <w:t>Types of Functions</w:t>
            </w:r>
            <w:r w:rsidR="00654BAD">
              <w:rPr>
                <w:rFonts w:ascii="Times New Roman" w:hAnsi="Times New Roman" w:cs="Times New Roman"/>
                <w:bCs/>
                <w:sz w:val="24"/>
                <w:szCs w:val="24"/>
              </w:rPr>
              <w:t>, limits and continuity theorem</w:t>
            </w:r>
            <w:r w:rsidRPr="00A73E23">
              <w:rPr>
                <w:rFonts w:ascii="Times New Roman" w:hAnsi="Times New Roman" w:cs="Times New Roman"/>
                <w:bCs/>
                <w:sz w:val="24"/>
                <w:szCs w:val="24"/>
              </w:rPr>
              <w:t xml:space="preserve">, they also able to understand the functions of limits and continuity. Differentiation function, its physical significance, </w:t>
            </w:r>
            <w:r w:rsidR="00654BAD" w:rsidRPr="00A73E23">
              <w:rPr>
                <w:rFonts w:ascii="Times New Roman" w:hAnsi="Times New Roman" w:cs="Times New Roman"/>
                <w:bCs/>
                <w:sz w:val="24"/>
                <w:szCs w:val="24"/>
              </w:rPr>
              <w:t>derivatives</w:t>
            </w:r>
            <w:r w:rsidRPr="00A73E23">
              <w:rPr>
                <w:rFonts w:ascii="Times New Roman" w:hAnsi="Times New Roman" w:cs="Times New Roman"/>
                <w:bCs/>
                <w:sz w:val="24"/>
                <w:szCs w:val="24"/>
              </w:rPr>
              <w:t xml:space="preserve"> of trigonometry also understand by students</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bCs/>
                <w:sz w:val="24"/>
                <w:szCs w:val="24"/>
              </w:rPr>
            </w:pPr>
            <w:r w:rsidRPr="00A73E23">
              <w:rPr>
                <w:rFonts w:ascii="Times New Roman" w:hAnsi="Times New Roman" w:cs="Times New Roman"/>
                <w:bCs/>
                <w:sz w:val="24"/>
                <w:szCs w:val="24"/>
              </w:rPr>
              <w:t xml:space="preserve">Integration, their partial fractions, sum, difference and products of two functions will understand. They can calculates areas and </w:t>
            </w:r>
            <w:r w:rsidR="00654BAD" w:rsidRPr="00A73E23">
              <w:rPr>
                <w:rFonts w:ascii="Times New Roman" w:hAnsi="Times New Roman" w:cs="Times New Roman"/>
                <w:bCs/>
                <w:sz w:val="24"/>
                <w:szCs w:val="24"/>
              </w:rPr>
              <w:t>volumes</w:t>
            </w:r>
            <w:r w:rsidRPr="00A73E23">
              <w:rPr>
                <w:rFonts w:ascii="Times New Roman" w:hAnsi="Times New Roman" w:cs="Times New Roman"/>
                <w:bCs/>
                <w:sz w:val="24"/>
                <w:szCs w:val="24"/>
              </w:rPr>
              <w:t xml:space="preserve"> of bounded regions</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bCs/>
                <w:sz w:val="24"/>
                <w:szCs w:val="24"/>
              </w:rPr>
            </w:pPr>
            <w:r w:rsidRPr="00A73E23">
              <w:rPr>
                <w:rFonts w:ascii="Times New Roman" w:hAnsi="Times New Roman" w:cs="Times New Roman"/>
                <w:bCs/>
                <w:sz w:val="24"/>
                <w:szCs w:val="24"/>
              </w:rPr>
              <w:t>Differential equation, its function, general and partial solution, orders and degree of differential equations can solved and understand by students</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bCs/>
                <w:sz w:val="24"/>
                <w:szCs w:val="24"/>
              </w:rPr>
            </w:pPr>
            <w:r w:rsidRPr="00A73E23">
              <w:rPr>
                <w:rFonts w:ascii="Times New Roman" w:hAnsi="Times New Roman" w:cs="Times New Roman"/>
                <w:bCs/>
                <w:sz w:val="24"/>
                <w:szCs w:val="24"/>
              </w:rPr>
              <w:t xml:space="preserve">Representation of data, discrete and continuous data, </w:t>
            </w:r>
            <w:r w:rsidR="00654BAD" w:rsidRPr="00A73E23">
              <w:rPr>
                <w:rFonts w:ascii="Times New Roman" w:hAnsi="Times New Roman" w:cs="Times New Roman"/>
                <w:bCs/>
                <w:sz w:val="24"/>
                <w:szCs w:val="24"/>
              </w:rPr>
              <w:t>histogram,</w:t>
            </w:r>
            <w:r w:rsidRPr="00A73E23">
              <w:rPr>
                <w:rFonts w:ascii="Times New Roman" w:hAnsi="Times New Roman" w:cs="Times New Roman"/>
                <w:bCs/>
                <w:sz w:val="24"/>
                <w:szCs w:val="24"/>
              </w:rPr>
              <w:t xml:space="preserve"> </w:t>
            </w:r>
            <w:r w:rsidR="00654BAD" w:rsidRPr="00A73E23">
              <w:rPr>
                <w:rFonts w:ascii="Times New Roman" w:hAnsi="Times New Roman" w:cs="Times New Roman"/>
                <w:bCs/>
                <w:sz w:val="24"/>
                <w:szCs w:val="24"/>
              </w:rPr>
              <w:t>PolyGram’s</w:t>
            </w:r>
            <w:r w:rsidRPr="00A73E23">
              <w:rPr>
                <w:rFonts w:ascii="Times New Roman" w:hAnsi="Times New Roman" w:cs="Times New Roman"/>
                <w:bCs/>
                <w:sz w:val="24"/>
                <w:szCs w:val="24"/>
              </w:rPr>
              <w:t xml:space="preserve"> frequency curve, Mean, variability of data can understands and evaluate by students. Standard deviation, median, quartiles, percentiles can evaluate   </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bCs/>
                <w:sz w:val="24"/>
                <w:szCs w:val="24"/>
              </w:rPr>
            </w:pPr>
            <w:r w:rsidRPr="00A73E23">
              <w:rPr>
                <w:rFonts w:ascii="Times New Roman" w:hAnsi="Times New Roman" w:cs="Times New Roman"/>
                <w:bCs/>
                <w:sz w:val="24"/>
                <w:szCs w:val="24"/>
              </w:rPr>
              <w:t xml:space="preserve">Probability, outcomes, and probability rules for </w:t>
            </w:r>
            <w:proofErr w:type="gramStart"/>
            <w:r w:rsidRPr="00A73E23">
              <w:rPr>
                <w:rFonts w:ascii="Times New Roman" w:hAnsi="Times New Roman" w:cs="Times New Roman"/>
                <w:bCs/>
                <w:sz w:val="24"/>
                <w:szCs w:val="24"/>
              </w:rPr>
              <w:t>combines</w:t>
            </w:r>
            <w:proofErr w:type="gramEnd"/>
            <w:r w:rsidRPr="00A73E23">
              <w:rPr>
                <w:rFonts w:ascii="Times New Roman" w:hAnsi="Times New Roman" w:cs="Times New Roman"/>
                <w:bCs/>
                <w:sz w:val="24"/>
                <w:szCs w:val="24"/>
              </w:rPr>
              <w:t xml:space="preserve"> </w:t>
            </w:r>
            <w:r w:rsidR="00654BAD" w:rsidRPr="00A73E23">
              <w:rPr>
                <w:rFonts w:ascii="Times New Roman" w:hAnsi="Times New Roman" w:cs="Times New Roman"/>
                <w:bCs/>
                <w:sz w:val="24"/>
                <w:szCs w:val="24"/>
              </w:rPr>
              <w:t>events can</w:t>
            </w:r>
            <w:r w:rsidRPr="00A73E23">
              <w:rPr>
                <w:rFonts w:ascii="Times New Roman" w:hAnsi="Times New Roman" w:cs="Times New Roman"/>
                <w:bCs/>
                <w:sz w:val="24"/>
                <w:szCs w:val="24"/>
              </w:rPr>
              <w:t xml:space="preserve"> evaluates. Conditional and independent events can evaluate</w:t>
            </w:r>
          </w:p>
          <w:p w:rsidR="006D3EAE" w:rsidRPr="00A73E23" w:rsidRDefault="006D3EAE" w:rsidP="00414CFB">
            <w:pPr>
              <w:pStyle w:val="ListParagraph"/>
              <w:numPr>
                <w:ilvl w:val="0"/>
                <w:numId w:val="7"/>
              </w:numPr>
              <w:spacing w:after="0" w:line="240" w:lineRule="auto"/>
              <w:jc w:val="both"/>
              <w:rPr>
                <w:rFonts w:ascii="Times New Roman" w:hAnsi="Times New Roman" w:cs="Times New Roman"/>
                <w:sz w:val="24"/>
                <w:szCs w:val="24"/>
              </w:rPr>
            </w:pPr>
            <w:r w:rsidRPr="00A73E23">
              <w:rPr>
                <w:rFonts w:ascii="Times New Roman" w:hAnsi="Times New Roman" w:cs="Times New Roman"/>
                <w:bCs/>
                <w:sz w:val="24"/>
                <w:szCs w:val="24"/>
              </w:rPr>
              <w:t xml:space="preserve">Random variable distribution, cumulative distribution function can </w:t>
            </w:r>
            <w:r w:rsidR="00654BAD" w:rsidRPr="00A73E23">
              <w:rPr>
                <w:rFonts w:ascii="Times New Roman" w:hAnsi="Times New Roman" w:cs="Times New Roman"/>
                <w:bCs/>
                <w:sz w:val="24"/>
                <w:szCs w:val="24"/>
              </w:rPr>
              <w:t xml:space="preserve">understand. </w:t>
            </w:r>
            <w:r w:rsidRPr="00A73E23">
              <w:rPr>
                <w:rFonts w:ascii="Times New Roman" w:hAnsi="Times New Roman" w:cs="Times New Roman"/>
                <w:bCs/>
                <w:sz w:val="24"/>
                <w:szCs w:val="24"/>
              </w:rPr>
              <w:t xml:space="preserve">Probability mass function and probability density can evaluate. Experimental approach and theoretical approach develops in students </w:t>
            </w:r>
          </w:p>
        </w:tc>
      </w:tr>
      <w:tr w:rsidR="00DE7B16" w:rsidRPr="006D3EAE" w:rsidTr="00414CFB">
        <w:trPr>
          <w:trHeight w:val="7225"/>
        </w:trPr>
        <w:tc>
          <w:tcPr>
            <w:tcW w:w="1135" w:type="dxa"/>
          </w:tcPr>
          <w:p w:rsidR="008136B1" w:rsidRDefault="008136B1" w:rsidP="004E4D99">
            <w:pPr>
              <w:jc w:val="center"/>
              <w:rPr>
                <w:rFonts w:ascii="Times New Roman" w:hAnsi="Times New Roman" w:cs="Times New Roman"/>
                <w:sz w:val="24"/>
                <w:szCs w:val="24"/>
              </w:rPr>
            </w:pPr>
            <w:r>
              <w:rPr>
                <w:rFonts w:ascii="Times New Roman" w:hAnsi="Times New Roman" w:cs="Times New Roman"/>
                <w:b/>
                <w:sz w:val="24"/>
                <w:szCs w:val="24"/>
              </w:rPr>
              <w:lastRenderedPageBreak/>
              <w:t>Bioinformatics</w:t>
            </w:r>
          </w:p>
          <w:p w:rsidR="00DE7B16" w:rsidRPr="006D3EAE" w:rsidRDefault="00C61706" w:rsidP="00C61706">
            <w:pPr>
              <w:jc w:val="center"/>
              <w:rPr>
                <w:rFonts w:ascii="Times New Roman" w:hAnsi="Times New Roman" w:cs="Times New Roman"/>
                <w:sz w:val="24"/>
                <w:szCs w:val="24"/>
              </w:rPr>
            </w:pPr>
            <w:r>
              <w:rPr>
                <w:rFonts w:ascii="Times New Roman" w:hAnsi="Times New Roman" w:cs="Times New Roman"/>
                <w:sz w:val="24"/>
                <w:szCs w:val="24"/>
              </w:rPr>
              <w:t>CO P</w:t>
            </w:r>
            <w:r w:rsidR="00DE7B16">
              <w:rPr>
                <w:rFonts w:ascii="Times New Roman" w:hAnsi="Times New Roman" w:cs="Times New Roman"/>
                <w:sz w:val="24"/>
                <w:szCs w:val="24"/>
              </w:rPr>
              <w:t>2</w:t>
            </w:r>
          </w:p>
        </w:tc>
        <w:tc>
          <w:tcPr>
            <w:tcW w:w="8329" w:type="dxa"/>
          </w:tcPr>
          <w:p w:rsidR="004E4D99" w:rsidRPr="004E4D99" w:rsidRDefault="004E4D99" w:rsidP="004E4D99">
            <w:pPr>
              <w:pStyle w:val="NoSpacing"/>
              <w:ind w:left="720"/>
              <w:rPr>
                <w:rFonts w:ascii="Times New Roman" w:hAnsi="Times New Roman" w:cs="Times New Roman"/>
                <w:b/>
                <w:sz w:val="24"/>
                <w:szCs w:val="24"/>
              </w:rPr>
            </w:pPr>
            <w:r w:rsidRPr="004E4D99">
              <w:rPr>
                <w:rFonts w:ascii="Times New Roman" w:hAnsi="Times New Roman" w:cs="Times New Roman"/>
                <w:b/>
                <w:sz w:val="24"/>
                <w:szCs w:val="24"/>
              </w:rPr>
              <w:t>Computer Fundamentals and Operating Systems</w:t>
            </w:r>
          </w:p>
          <w:p w:rsidR="00DE7B16" w:rsidRPr="006D3EAE" w:rsidRDefault="00DE7B16" w:rsidP="0006604A">
            <w:pPr>
              <w:pStyle w:val="NoSpacing"/>
              <w:numPr>
                <w:ilvl w:val="0"/>
                <w:numId w:val="132"/>
              </w:numPr>
              <w:jc w:val="both"/>
              <w:rPr>
                <w:rFonts w:ascii="Times New Roman" w:hAnsi="Times New Roman" w:cs="Times New Roman"/>
                <w:b/>
                <w:sz w:val="24"/>
                <w:szCs w:val="24"/>
              </w:rPr>
            </w:pPr>
            <w:r w:rsidRPr="006D3EAE">
              <w:rPr>
                <w:rFonts w:ascii="Times New Roman" w:hAnsi="Times New Roman" w:cs="Times New Roman"/>
                <w:sz w:val="24"/>
                <w:szCs w:val="24"/>
              </w:rPr>
              <w:t xml:space="preserve">Evaluate and use appropriate methods and professional standards in computing practice. Apply knowledge of computing within technical domains. </w:t>
            </w:r>
            <w:r w:rsidR="00414CFB" w:rsidRPr="006D3EAE">
              <w:rPr>
                <w:rFonts w:ascii="Times New Roman" w:hAnsi="Times New Roman" w:cs="Times New Roman"/>
                <w:sz w:val="24"/>
                <w:szCs w:val="24"/>
              </w:rPr>
              <w:t>Analyse</w:t>
            </w:r>
            <w:r w:rsidRPr="006D3EAE">
              <w:rPr>
                <w:rFonts w:ascii="Times New Roman" w:hAnsi="Times New Roman" w:cs="Times New Roman"/>
                <w:sz w:val="24"/>
                <w:szCs w:val="24"/>
              </w:rPr>
              <w:t>, design, implement, and evaluate a computer-based system, process, component, or program to meet desired needs.</w:t>
            </w:r>
          </w:p>
          <w:p w:rsidR="00DE7B16" w:rsidRPr="006D3EAE" w:rsidRDefault="00933AA4" w:rsidP="0006604A">
            <w:pPr>
              <w:pStyle w:val="NoSpacing"/>
              <w:numPr>
                <w:ilvl w:val="0"/>
                <w:numId w:val="132"/>
              </w:numPr>
              <w:jc w:val="both"/>
              <w:rPr>
                <w:rFonts w:ascii="Times New Roman" w:hAnsi="Times New Roman" w:cs="Times New Roman"/>
                <w:b/>
                <w:sz w:val="24"/>
                <w:szCs w:val="24"/>
              </w:rPr>
            </w:pPr>
            <w:r>
              <w:rPr>
                <w:rFonts w:ascii="Times New Roman" w:hAnsi="Times New Roman" w:cs="Times New Roman"/>
                <w:sz w:val="24"/>
                <w:szCs w:val="24"/>
              </w:rPr>
              <w:t>O</w:t>
            </w:r>
            <w:r w:rsidR="00DE7B16" w:rsidRPr="006D3EAE">
              <w:rPr>
                <w:rFonts w:ascii="Times New Roman" w:hAnsi="Times New Roman" w:cs="Times New Roman"/>
                <w:sz w:val="24"/>
                <w:szCs w:val="24"/>
              </w:rPr>
              <w:t>perating system and the role it plays and understanding of the structure of operating systems, applications, and the relationship between them. Students will get trained in navigation through documents and Use keyboard shortcuts to perform tasks. Navigate the Start menu to locate programs, files, and settings.</w:t>
            </w:r>
          </w:p>
          <w:p w:rsidR="00DE7B16" w:rsidRPr="006D3EAE" w:rsidRDefault="00933AA4" w:rsidP="0006604A">
            <w:pPr>
              <w:pStyle w:val="NoSpacing"/>
              <w:numPr>
                <w:ilvl w:val="0"/>
                <w:numId w:val="132"/>
              </w:numPr>
              <w:jc w:val="both"/>
              <w:rPr>
                <w:rFonts w:ascii="Times New Roman" w:hAnsi="Times New Roman" w:cs="Times New Roman"/>
                <w:sz w:val="24"/>
                <w:szCs w:val="24"/>
              </w:rPr>
            </w:pPr>
            <w:r>
              <w:rPr>
                <w:rFonts w:ascii="Times New Roman" w:hAnsi="Times New Roman" w:cs="Times New Roman"/>
                <w:sz w:val="24"/>
                <w:szCs w:val="24"/>
              </w:rPr>
              <w:t>D</w:t>
            </w:r>
            <w:r w:rsidR="00DE7B16" w:rsidRPr="006D3EAE">
              <w:rPr>
                <w:rFonts w:ascii="Times New Roman" w:hAnsi="Times New Roman" w:cs="Times New Roman"/>
                <w:sz w:val="24"/>
                <w:szCs w:val="24"/>
              </w:rPr>
              <w:t xml:space="preserve">ifferent components of the Excel worksheet, Differentiate between an Excel workbook &amp; worksheet.  </w:t>
            </w:r>
          </w:p>
          <w:p w:rsidR="00DE7B16" w:rsidRPr="006D3EAE" w:rsidRDefault="00DE7B16" w:rsidP="0006604A">
            <w:pPr>
              <w:pStyle w:val="NoSpacing"/>
              <w:numPr>
                <w:ilvl w:val="0"/>
                <w:numId w:val="132"/>
              </w:numPr>
              <w:jc w:val="both"/>
              <w:rPr>
                <w:rFonts w:ascii="Times New Roman" w:hAnsi="Times New Roman" w:cs="Times New Roman"/>
                <w:b/>
                <w:sz w:val="24"/>
                <w:szCs w:val="24"/>
              </w:rPr>
            </w:pPr>
            <w:r w:rsidRPr="006D3EAE">
              <w:rPr>
                <w:rFonts w:ascii="Times New Roman" w:hAnsi="Times New Roman" w:cs="Times New Roman"/>
                <w:sz w:val="24"/>
                <w:szCs w:val="24"/>
              </w:rPr>
              <w:t>Enter text and formulas in to an Excel spreadsheet.  Create a spreadsheet to tabulate and record numeric values. Use the print function to create a printable copy of data stored on an Excel spreadsheet. Set up the chart function of Excel to represent numeric data in multiple formats.</w:t>
            </w:r>
          </w:p>
          <w:p w:rsidR="00DE7B16" w:rsidRPr="006D3EAE" w:rsidRDefault="00E131CE" w:rsidP="0006604A">
            <w:pPr>
              <w:pStyle w:val="NoSpacing"/>
              <w:numPr>
                <w:ilvl w:val="0"/>
                <w:numId w:val="132"/>
              </w:numPr>
              <w:jc w:val="both"/>
              <w:rPr>
                <w:rFonts w:ascii="Times New Roman" w:hAnsi="Times New Roman" w:cs="Times New Roman"/>
                <w:sz w:val="24"/>
                <w:szCs w:val="24"/>
              </w:rPr>
            </w:pPr>
            <w:r>
              <w:rPr>
                <w:rFonts w:ascii="Times New Roman" w:hAnsi="Times New Roman" w:cs="Times New Roman"/>
                <w:sz w:val="24"/>
                <w:szCs w:val="24"/>
              </w:rPr>
              <w:t xml:space="preserve"> </w:t>
            </w:r>
            <w:r w:rsidR="00DE7B16" w:rsidRPr="006D3EAE">
              <w:rPr>
                <w:rFonts w:ascii="Times New Roman" w:hAnsi="Times New Roman" w:cs="Times New Roman"/>
                <w:sz w:val="24"/>
                <w:szCs w:val="24"/>
              </w:rPr>
              <w:t>Linux utilities to create and manage simple file processing operations. They can Use Linux commands to manage files and file systems. Explain the structure of the Linux operating system. </w:t>
            </w:r>
          </w:p>
          <w:p w:rsidR="00DE7B16" w:rsidRPr="006D3EAE" w:rsidRDefault="00E131CE" w:rsidP="0006604A">
            <w:pPr>
              <w:pStyle w:val="NoSpacing"/>
              <w:numPr>
                <w:ilvl w:val="0"/>
                <w:numId w:val="132"/>
              </w:numPr>
              <w:jc w:val="both"/>
              <w:rPr>
                <w:rFonts w:ascii="Times New Roman" w:hAnsi="Times New Roman" w:cs="Times New Roman"/>
                <w:sz w:val="24"/>
                <w:szCs w:val="24"/>
              </w:rPr>
            </w:pPr>
            <w:r>
              <w:rPr>
                <w:rFonts w:ascii="Times New Roman" w:hAnsi="Times New Roman" w:cs="Times New Roman"/>
                <w:sz w:val="24"/>
                <w:szCs w:val="24"/>
              </w:rPr>
              <w:t xml:space="preserve"> M</w:t>
            </w:r>
            <w:r w:rsidR="00DE7B16" w:rsidRPr="006D3EAE">
              <w:rPr>
                <w:rFonts w:ascii="Times New Roman" w:hAnsi="Times New Roman" w:cs="Times New Roman"/>
                <w:sz w:val="24"/>
                <w:szCs w:val="24"/>
              </w:rPr>
              <w:t>ulti-user operating system which allows more than one person to use the computer resources at a time</w:t>
            </w:r>
            <w:r w:rsidR="009577E3">
              <w:rPr>
                <w:rFonts w:ascii="Times New Roman" w:hAnsi="Times New Roman" w:cs="Times New Roman"/>
                <w:sz w:val="24"/>
                <w:szCs w:val="24"/>
              </w:rPr>
              <w:t xml:space="preserve"> </w:t>
            </w:r>
            <w:proofErr w:type="gramStart"/>
            <w:r w:rsidR="009577E3">
              <w:rPr>
                <w:rFonts w:ascii="Times New Roman" w:hAnsi="Times New Roman" w:cs="Times New Roman"/>
                <w:sz w:val="24"/>
                <w:szCs w:val="24"/>
              </w:rPr>
              <w:t xml:space="preserve">and </w:t>
            </w:r>
            <w:r w:rsidR="00DE7B16" w:rsidRPr="006D3EAE">
              <w:rPr>
                <w:rFonts w:ascii="Times New Roman" w:hAnsi="Times New Roman" w:cs="Times New Roman"/>
                <w:sz w:val="24"/>
                <w:szCs w:val="24"/>
              </w:rPr>
              <w:t xml:space="preserve"> the</w:t>
            </w:r>
            <w:proofErr w:type="gramEnd"/>
            <w:r w:rsidR="00DE7B16" w:rsidRPr="006D3EAE">
              <w:rPr>
                <w:rFonts w:ascii="Times New Roman" w:hAnsi="Times New Roman" w:cs="Times New Roman"/>
                <w:sz w:val="24"/>
                <w:szCs w:val="24"/>
              </w:rPr>
              <w:t xml:space="preserve"> services provided by operating systems.</w:t>
            </w:r>
          </w:p>
          <w:p w:rsidR="00DE7B16" w:rsidRPr="006D3EAE" w:rsidRDefault="00E131CE" w:rsidP="0006604A">
            <w:pPr>
              <w:pStyle w:val="NoSpacing"/>
              <w:numPr>
                <w:ilvl w:val="0"/>
                <w:numId w:val="132"/>
              </w:numPr>
              <w:jc w:val="both"/>
              <w:rPr>
                <w:rFonts w:ascii="Times New Roman" w:hAnsi="Times New Roman" w:cs="Times New Roman"/>
                <w:b/>
                <w:sz w:val="24"/>
                <w:szCs w:val="24"/>
              </w:rPr>
            </w:pPr>
            <w:r>
              <w:rPr>
                <w:rFonts w:ascii="Times New Roman" w:hAnsi="Times New Roman" w:cs="Times New Roman"/>
                <w:sz w:val="24"/>
                <w:szCs w:val="24"/>
              </w:rPr>
              <w:t>T</w:t>
            </w:r>
            <w:r w:rsidR="00DE7B16" w:rsidRPr="006D3EAE">
              <w:rPr>
                <w:rFonts w:ascii="Times New Roman" w:hAnsi="Times New Roman" w:cs="Times New Roman"/>
                <w:sz w:val="24"/>
                <w:szCs w:val="24"/>
              </w:rPr>
              <w:t xml:space="preserve">he different elements of our network and where they connect. </w:t>
            </w:r>
            <w:r w:rsidR="00695E59">
              <w:rPr>
                <w:rFonts w:ascii="Times New Roman" w:hAnsi="Times New Roman" w:cs="Times New Roman"/>
                <w:sz w:val="24"/>
                <w:szCs w:val="24"/>
              </w:rPr>
              <w:t xml:space="preserve">And interconnections of computers </w:t>
            </w:r>
            <w:r w:rsidR="00DE7B16" w:rsidRPr="006D3EAE">
              <w:rPr>
                <w:rFonts w:ascii="Times New Roman" w:hAnsi="Times New Roman" w:cs="Times New Roman"/>
                <w:sz w:val="24"/>
                <w:szCs w:val="24"/>
              </w:rPr>
              <w:t>with communication lines and other hardware devices which allows users to share information and resources.</w:t>
            </w:r>
          </w:p>
        </w:tc>
      </w:tr>
      <w:tr w:rsidR="00086122" w:rsidRPr="006D3EAE" w:rsidTr="008674E7">
        <w:trPr>
          <w:trHeight w:val="4400"/>
        </w:trPr>
        <w:tc>
          <w:tcPr>
            <w:tcW w:w="1135" w:type="dxa"/>
          </w:tcPr>
          <w:p w:rsidR="008136B1" w:rsidRDefault="008136B1" w:rsidP="004E4D99">
            <w:pPr>
              <w:jc w:val="center"/>
              <w:rPr>
                <w:rFonts w:ascii="Times New Roman" w:hAnsi="Times New Roman" w:cs="Times New Roman"/>
                <w:sz w:val="24"/>
                <w:szCs w:val="24"/>
              </w:rPr>
            </w:pPr>
            <w:r>
              <w:rPr>
                <w:rFonts w:ascii="Times New Roman" w:hAnsi="Times New Roman" w:cs="Times New Roman"/>
                <w:b/>
                <w:sz w:val="24"/>
                <w:szCs w:val="24"/>
              </w:rPr>
              <w:t>Bioinformatics</w:t>
            </w:r>
          </w:p>
          <w:p w:rsidR="00086122" w:rsidRPr="006D3EAE" w:rsidRDefault="00086122" w:rsidP="004E4D99">
            <w:pPr>
              <w:jc w:val="center"/>
              <w:rPr>
                <w:rFonts w:ascii="Times New Roman" w:hAnsi="Times New Roman" w:cs="Times New Roman"/>
                <w:sz w:val="24"/>
                <w:szCs w:val="24"/>
              </w:rPr>
            </w:pPr>
            <w:r>
              <w:rPr>
                <w:rFonts w:ascii="Times New Roman" w:hAnsi="Times New Roman" w:cs="Times New Roman"/>
                <w:sz w:val="24"/>
                <w:szCs w:val="24"/>
              </w:rPr>
              <w:t>CO P3</w:t>
            </w:r>
          </w:p>
        </w:tc>
        <w:tc>
          <w:tcPr>
            <w:tcW w:w="8329" w:type="dxa"/>
          </w:tcPr>
          <w:p w:rsidR="004E4D99" w:rsidRPr="004E4D99" w:rsidRDefault="004E4D99" w:rsidP="004E4D99">
            <w:pPr>
              <w:pStyle w:val="NoSpacing"/>
              <w:ind w:left="720"/>
              <w:rPr>
                <w:rFonts w:ascii="Times New Roman" w:hAnsi="Times New Roman" w:cs="Times New Roman"/>
                <w:b/>
                <w:bCs/>
                <w:sz w:val="24"/>
                <w:szCs w:val="24"/>
              </w:rPr>
            </w:pPr>
            <w:r w:rsidRPr="004E4D99">
              <w:rPr>
                <w:rFonts w:ascii="Times New Roman" w:hAnsi="Times New Roman" w:cs="Times New Roman"/>
                <w:b/>
                <w:bCs/>
                <w:sz w:val="24"/>
                <w:szCs w:val="24"/>
              </w:rPr>
              <w:t>Essential Mathematics, Biostatistics, Bioinformatics and</w:t>
            </w:r>
          </w:p>
          <w:p w:rsidR="004E4D99" w:rsidRPr="004E4D99" w:rsidRDefault="004E4D99" w:rsidP="004E4D99">
            <w:pPr>
              <w:pStyle w:val="NoSpacing"/>
              <w:ind w:left="720"/>
              <w:rPr>
                <w:rFonts w:ascii="Times New Roman" w:hAnsi="Times New Roman" w:cs="Times New Roman"/>
                <w:b/>
                <w:bCs/>
                <w:sz w:val="24"/>
                <w:szCs w:val="24"/>
              </w:rPr>
            </w:pPr>
            <w:r w:rsidRPr="004E4D99">
              <w:rPr>
                <w:rFonts w:ascii="Times New Roman" w:hAnsi="Times New Roman" w:cs="Times New Roman"/>
                <w:b/>
                <w:bCs/>
                <w:sz w:val="24"/>
                <w:szCs w:val="24"/>
              </w:rPr>
              <w:t>Biophysical methods</w:t>
            </w:r>
          </w:p>
          <w:p w:rsidR="00086122" w:rsidRPr="006D3EAE" w:rsidRDefault="009577E3" w:rsidP="0006604A">
            <w:pPr>
              <w:pStyle w:val="NoSpacing"/>
              <w:numPr>
                <w:ilvl w:val="0"/>
                <w:numId w:val="133"/>
              </w:numPr>
              <w:jc w:val="both"/>
              <w:rPr>
                <w:rFonts w:ascii="Times New Roman" w:hAnsi="Times New Roman" w:cs="Times New Roman"/>
                <w:sz w:val="24"/>
                <w:szCs w:val="24"/>
              </w:rPr>
            </w:pPr>
            <w:r>
              <w:rPr>
                <w:rFonts w:ascii="Times New Roman" w:hAnsi="Times New Roman" w:cs="Times New Roman"/>
                <w:sz w:val="24"/>
                <w:szCs w:val="24"/>
              </w:rPr>
              <w:t>W</w:t>
            </w:r>
            <w:r w:rsidR="00086122" w:rsidRPr="006D3EAE">
              <w:rPr>
                <w:rFonts w:ascii="Times New Roman" w:hAnsi="Times New Roman" w:cs="Times New Roman"/>
                <w:sz w:val="24"/>
                <w:szCs w:val="24"/>
              </w:rPr>
              <w:t xml:space="preserve">ater with its structure by explaining various concepts such as </w:t>
            </w:r>
            <w:proofErr w:type="spellStart"/>
            <w:r w:rsidR="00086122" w:rsidRPr="006D3EAE">
              <w:rPr>
                <w:rFonts w:ascii="Times New Roman" w:hAnsi="Times New Roman" w:cs="Times New Roman"/>
                <w:sz w:val="24"/>
                <w:szCs w:val="24"/>
              </w:rPr>
              <w:t>osmolarity</w:t>
            </w:r>
            <w:proofErr w:type="spellEnd"/>
            <w:r w:rsidR="00086122" w:rsidRPr="006D3EAE">
              <w:rPr>
                <w:rFonts w:ascii="Times New Roman" w:hAnsi="Times New Roman" w:cs="Times New Roman"/>
                <w:sz w:val="24"/>
                <w:szCs w:val="24"/>
              </w:rPr>
              <w:t xml:space="preserve">, ionization. </w:t>
            </w:r>
            <w:proofErr w:type="gramStart"/>
            <w:r w:rsidR="00086122" w:rsidRPr="006D3EAE">
              <w:rPr>
                <w:rFonts w:ascii="Times New Roman" w:hAnsi="Times New Roman" w:cs="Times New Roman"/>
                <w:sz w:val="24"/>
                <w:szCs w:val="24"/>
              </w:rPr>
              <w:t>it</w:t>
            </w:r>
            <w:proofErr w:type="gramEnd"/>
            <w:r w:rsidR="00086122" w:rsidRPr="006D3EAE">
              <w:rPr>
                <w:rFonts w:ascii="Times New Roman" w:hAnsi="Times New Roman" w:cs="Times New Roman"/>
                <w:sz w:val="24"/>
                <w:szCs w:val="24"/>
              </w:rPr>
              <w:t xml:space="preserve"> clears the basic idea of students and makes them realize the importance of water. </w:t>
            </w:r>
          </w:p>
          <w:p w:rsidR="00086122" w:rsidRPr="006D3EAE" w:rsidRDefault="009577E3" w:rsidP="0006604A">
            <w:pPr>
              <w:pStyle w:val="NoSpacing"/>
              <w:numPr>
                <w:ilvl w:val="0"/>
                <w:numId w:val="133"/>
              </w:numPr>
              <w:jc w:val="both"/>
              <w:rPr>
                <w:rFonts w:ascii="Times New Roman" w:hAnsi="Times New Roman" w:cs="Times New Roman"/>
                <w:sz w:val="24"/>
                <w:szCs w:val="24"/>
              </w:rPr>
            </w:pPr>
            <w:r>
              <w:rPr>
                <w:rFonts w:ascii="Times New Roman" w:hAnsi="Times New Roman" w:cs="Times New Roman"/>
                <w:sz w:val="24"/>
                <w:szCs w:val="24"/>
              </w:rPr>
              <w:t>R</w:t>
            </w:r>
            <w:r w:rsidR="00086122" w:rsidRPr="006D3EAE">
              <w:rPr>
                <w:rFonts w:ascii="Times New Roman" w:hAnsi="Times New Roman" w:cs="Times New Roman"/>
                <w:sz w:val="24"/>
                <w:szCs w:val="24"/>
              </w:rPr>
              <w:t>ole of carbohydrates in living bodies with all the minute points with total carbohydrate contents which is essential to know by everyone.</w:t>
            </w:r>
          </w:p>
          <w:p w:rsidR="00086122" w:rsidRPr="006D3EAE" w:rsidRDefault="00A9518E" w:rsidP="0006604A">
            <w:pPr>
              <w:pStyle w:val="NoSpacing"/>
              <w:numPr>
                <w:ilvl w:val="0"/>
                <w:numId w:val="133"/>
              </w:numPr>
              <w:jc w:val="both"/>
              <w:rPr>
                <w:rFonts w:ascii="Times New Roman" w:hAnsi="Times New Roman" w:cs="Times New Roman"/>
                <w:sz w:val="24"/>
                <w:szCs w:val="24"/>
              </w:rPr>
            </w:pPr>
            <w:r>
              <w:rPr>
                <w:rFonts w:ascii="Times New Roman" w:hAnsi="Times New Roman" w:cs="Times New Roman"/>
                <w:sz w:val="24"/>
                <w:szCs w:val="24"/>
              </w:rPr>
              <w:t xml:space="preserve">Role </w:t>
            </w:r>
            <w:r w:rsidR="00086122" w:rsidRPr="006D3EAE">
              <w:rPr>
                <w:rFonts w:ascii="Times New Roman" w:hAnsi="Times New Roman" w:cs="Times New Roman"/>
                <w:sz w:val="24"/>
                <w:szCs w:val="24"/>
              </w:rPr>
              <w:t>of lipids</w:t>
            </w:r>
            <w:r>
              <w:rPr>
                <w:rFonts w:ascii="Times New Roman" w:hAnsi="Times New Roman" w:cs="Times New Roman"/>
                <w:sz w:val="24"/>
                <w:szCs w:val="24"/>
              </w:rPr>
              <w:t xml:space="preserve"> and their classification and mechanism </w:t>
            </w:r>
            <w:r w:rsidR="00086122" w:rsidRPr="006D3EAE">
              <w:rPr>
                <w:rFonts w:ascii="Times New Roman" w:hAnsi="Times New Roman" w:cs="Times New Roman"/>
                <w:sz w:val="24"/>
                <w:szCs w:val="24"/>
              </w:rPr>
              <w:t xml:space="preserve"> in the living beings</w:t>
            </w:r>
          </w:p>
          <w:p w:rsidR="00D50088" w:rsidRDefault="00D50088" w:rsidP="0006604A">
            <w:pPr>
              <w:pStyle w:val="NoSpacing"/>
              <w:numPr>
                <w:ilvl w:val="0"/>
                <w:numId w:val="133"/>
              </w:numPr>
              <w:jc w:val="both"/>
              <w:rPr>
                <w:rFonts w:ascii="Times New Roman" w:hAnsi="Times New Roman" w:cs="Times New Roman"/>
                <w:sz w:val="24"/>
                <w:szCs w:val="24"/>
              </w:rPr>
            </w:pPr>
            <w:r w:rsidRPr="00D50088">
              <w:rPr>
                <w:rFonts w:ascii="Times New Roman" w:hAnsi="Times New Roman" w:cs="Times New Roman"/>
                <w:sz w:val="24"/>
                <w:szCs w:val="24"/>
              </w:rPr>
              <w:t>P</w:t>
            </w:r>
            <w:r w:rsidR="00086122" w:rsidRPr="00D50088">
              <w:rPr>
                <w:rFonts w:ascii="Times New Roman" w:hAnsi="Times New Roman" w:cs="Times New Roman"/>
                <w:sz w:val="24"/>
                <w:szCs w:val="24"/>
              </w:rPr>
              <w:t xml:space="preserve">roteins in structure and functions </w:t>
            </w:r>
          </w:p>
          <w:p w:rsidR="00086122" w:rsidRPr="00D50088" w:rsidRDefault="00D50088" w:rsidP="0006604A">
            <w:pPr>
              <w:pStyle w:val="NoSpacing"/>
              <w:numPr>
                <w:ilvl w:val="0"/>
                <w:numId w:val="133"/>
              </w:numPr>
              <w:jc w:val="both"/>
              <w:rPr>
                <w:rFonts w:ascii="Times New Roman" w:hAnsi="Times New Roman" w:cs="Times New Roman"/>
                <w:sz w:val="24"/>
                <w:szCs w:val="24"/>
              </w:rPr>
            </w:pPr>
            <w:r>
              <w:rPr>
                <w:rFonts w:ascii="Times New Roman" w:hAnsi="Times New Roman" w:cs="Times New Roman"/>
                <w:sz w:val="24"/>
                <w:szCs w:val="24"/>
              </w:rPr>
              <w:t>E</w:t>
            </w:r>
            <w:r w:rsidR="00086122" w:rsidRPr="00D50088">
              <w:rPr>
                <w:rFonts w:ascii="Times New Roman" w:hAnsi="Times New Roman" w:cs="Times New Roman"/>
                <w:sz w:val="24"/>
                <w:szCs w:val="24"/>
              </w:rPr>
              <w:t>nzymatic</w:t>
            </w:r>
            <w:r w:rsidR="008674E7">
              <w:rPr>
                <w:rFonts w:ascii="Times New Roman" w:hAnsi="Times New Roman" w:cs="Times New Roman"/>
                <w:sz w:val="24"/>
                <w:szCs w:val="24"/>
              </w:rPr>
              <w:t xml:space="preserve"> concepts with their characters</w:t>
            </w:r>
            <w:r>
              <w:rPr>
                <w:rFonts w:ascii="Times New Roman" w:hAnsi="Times New Roman" w:cs="Times New Roman"/>
                <w:sz w:val="24"/>
                <w:szCs w:val="24"/>
              </w:rPr>
              <w:t xml:space="preserve">, properties, mechanism, value and working </w:t>
            </w:r>
            <w:r w:rsidR="00086122" w:rsidRPr="00D50088">
              <w:rPr>
                <w:rFonts w:ascii="Times New Roman" w:hAnsi="Times New Roman" w:cs="Times New Roman"/>
                <w:sz w:val="24"/>
                <w:szCs w:val="24"/>
              </w:rPr>
              <w:t>of enzymes in the living bodies.</w:t>
            </w:r>
          </w:p>
          <w:p w:rsidR="00086122" w:rsidRPr="006D3EAE" w:rsidRDefault="008674E7" w:rsidP="0006604A">
            <w:pPr>
              <w:pStyle w:val="NoSpacing"/>
              <w:numPr>
                <w:ilvl w:val="0"/>
                <w:numId w:val="133"/>
              </w:numPr>
              <w:jc w:val="both"/>
              <w:rPr>
                <w:rFonts w:ascii="Times New Roman" w:hAnsi="Times New Roman" w:cs="Times New Roman"/>
                <w:sz w:val="24"/>
                <w:szCs w:val="24"/>
              </w:rPr>
            </w:pPr>
            <w:r>
              <w:rPr>
                <w:rFonts w:ascii="Times New Roman" w:hAnsi="Times New Roman" w:cs="Times New Roman"/>
                <w:sz w:val="24"/>
                <w:szCs w:val="24"/>
              </w:rPr>
              <w:t>Th</w:t>
            </w:r>
            <w:r w:rsidR="00086122" w:rsidRPr="006D3EAE">
              <w:rPr>
                <w:rFonts w:ascii="Times New Roman" w:hAnsi="Times New Roman" w:cs="Times New Roman"/>
                <w:sz w:val="24"/>
                <w:szCs w:val="24"/>
              </w:rPr>
              <w:t>e process of metabolism with various pathways such as ATP</w:t>
            </w:r>
            <w:proofErr w:type="gramStart"/>
            <w:r w:rsidR="00086122" w:rsidRPr="006D3EAE">
              <w:rPr>
                <w:rFonts w:ascii="Times New Roman" w:hAnsi="Times New Roman" w:cs="Times New Roman"/>
                <w:sz w:val="24"/>
                <w:szCs w:val="24"/>
              </w:rPr>
              <w:t>,EMP,TCA</w:t>
            </w:r>
            <w:proofErr w:type="gramEnd"/>
            <w:r w:rsidR="00086122" w:rsidRPr="006D3EAE">
              <w:rPr>
                <w:rFonts w:ascii="Times New Roman" w:hAnsi="Times New Roman" w:cs="Times New Roman"/>
                <w:sz w:val="24"/>
                <w:szCs w:val="24"/>
              </w:rPr>
              <w:t>, synthesis and biosynthesis of proteins and lipids</w:t>
            </w:r>
            <w:r>
              <w:rPr>
                <w:rFonts w:ascii="Times New Roman" w:hAnsi="Times New Roman" w:cs="Times New Roman"/>
                <w:sz w:val="24"/>
                <w:szCs w:val="24"/>
              </w:rPr>
              <w:t>.</w:t>
            </w:r>
          </w:p>
        </w:tc>
      </w:tr>
      <w:tr w:rsidR="004D30B2" w:rsidRPr="006D3EAE" w:rsidTr="00414CFB">
        <w:trPr>
          <w:trHeight w:val="4742"/>
        </w:trPr>
        <w:tc>
          <w:tcPr>
            <w:tcW w:w="1135" w:type="dxa"/>
          </w:tcPr>
          <w:p w:rsidR="001D2EB1" w:rsidRDefault="001D2EB1" w:rsidP="004E4D99">
            <w:pPr>
              <w:jc w:val="center"/>
              <w:rPr>
                <w:rFonts w:ascii="Times New Roman" w:hAnsi="Times New Roman" w:cs="Times New Roman"/>
                <w:sz w:val="24"/>
                <w:szCs w:val="24"/>
              </w:rPr>
            </w:pPr>
            <w:r>
              <w:rPr>
                <w:rFonts w:ascii="Times New Roman" w:hAnsi="Times New Roman" w:cs="Times New Roman"/>
                <w:b/>
                <w:sz w:val="24"/>
                <w:szCs w:val="24"/>
              </w:rPr>
              <w:lastRenderedPageBreak/>
              <w:t>Bioinformatics</w:t>
            </w:r>
          </w:p>
          <w:p w:rsidR="004D30B2" w:rsidRPr="006D3EAE" w:rsidRDefault="004D30B2" w:rsidP="004E4D99">
            <w:pPr>
              <w:jc w:val="center"/>
              <w:rPr>
                <w:rFonts w:ascii="Times New Roman" w:hAnsi="Times New Roman" w:cs="Times New Roman"/>
                <w:sz w:val="24"/>
                <w:szCs w:val="24"/>
              </w:rPr>
            </w:pPr>
            <w:r>
              <w:rPr>
                <w:rFonts w:ascii="Times New Roman" w:hAnsi="Times New Roman" w:cs="Times New Roman"/>
                <w:sz w:val="24"/>
                <w:szCs w:val="24"/>
              </w:rPr>
              <w:t>CO P4</w:t>
            </w:r>
          </w:p>
          <w:p w:rsidR="004D30B2" w:rsidRPr="006D3EAE" w:rsidRDefault="004D30B2" w:rsidP="004D30B2">
            <w:pPr>
              <w:jc w:val="center"/>
              <w:rPr>
                <w:rFonts w:ascii="Times New Roman" w:hAnsi="Times New Roman" w:cs="Times New Roman"/>
                <w:sz w:val="24"/>
                <w:szCs w:val="24"/>
              </w:rPr>
            </w:pPr>
          </w:p>
        </w:tc>
        <w:tc>
          <w:tcPr>
            <w:tcW w:w="8329" w:type="dxa"/>
          </w:tcPr>
          <w:p w:rsidR="004E4D99" w:rsidRPr="004E4D99" w:rsidRDefault="004E4D99" w:rsidP="004E4D99">
            <w:pPr>
              <w:pStyle w:val="NoSpacing"/>
              <w:ind w:left="720"/>
              <w:rPr>
                <w:rFonts w:ascii="Times New Roman" w:hAnsi="Times New Roman" w:cs="Times New Roman"/>
                <w:b/>
                <w:bCs/>
                <w:sz w:val="24"/>
                <w:szCs w:val="24"/>
              </w:rPr>
            </w:pPr>
            <w:r w:rsidRPr="004E4D99">
              <w:rPr>
                <w:rFonts w:ascii="Times New Roman" w:hAnsi="Times New Roman" w:cs="Times New Roman"/>
                <w:b/>
                <w:bCs/>
                <w:sz w:val="24"/>
                <w:szCs w:val="24"/>
              </w:rPr>
              <w:t>Fundamentals of Bioinformatics</w:t>
            </w:r>
          </w:p>
          <w:p w:rsidR="004D30B2" w:rsidRPr="006D3EAE" w:rsidRDefault="008674E7" w:rsidP="0006604A">
            <w:pPr>
              <w:pStyle w:val="NoSpacing"/>
              <w:numPr>
                <w:ilvl w:val="0"/>
                <w:numId w:val="134"/>
              </w:numPr>
              <w:rPr>
                <w:rFonts w:ascii="Times New Roman" w:hAnsi="Times New Roman" w:cs="Times New Roman"/>
                <w:sz w:val="24"/>
                <w:szCs w:val="24"/>
              </w:rPr>
            </w:pPr>
            <w:r>
              <w:rPr>
                <w:rFonts w:ascii="Times New Roman" w:hAnsi="Times New Roman" w:cs="Times New Roman"/>
                <w:sz w:val="24"/>
                <w:szCs w:val="24"/>
              </w:rPr>
              <w:t>T</w:t>
            </w:r>
            <w:r w:rsidR="004D30B2" w:rsidRPr="006D3EAE">
              <w:rPr>
                <w:rFonts w:ascii="Times New Roman" w:hAnsi="Times New Roman" w:cs="Times New Roman"/>
                <w:sz w:val="24"/>
                <w:szCs w:val="24"/>
              </w:rPr>
              <w:t>he fundamentals of molecular biology in which they will study the structure of DNA and RNA in detail with their forms and will gain the process of replication as well as structural organization of eukaryotes and prokaryotes.</w:t>
            </w:r>
          </w:p>
          <w:p w:rsidR="005A32B1" w:rsidRDefault="005A32B1" w:rsidP="0006604A">
            <w:pPr>
              <w:pStyle w:val="NoSpacing"/>
              <w:numPr>
                <w:ilvl w:val="0"/>
                <w:numId w:val="134"/>
              </w:numPr>
              <w:rPr>
                <w:rFonts w:ascii="Times New Roman" w:hAnsi="Times New Roman" w:cs="Times New Roman"/>
                <w:sz w:val="24"/>
                <w:szCs w:val="24"/>
              </w:rPr>
            </w:pPr>
            <w:r>
              <w:rPr>
                <w:rFonts w:ascii="Times New Roman" w:hAnsi="Times New Roman" w:cs="Times New Roman"/>
                <w:sz w:val="24"/>
                <w:szCs w:val="24"/>
              </w:rPr>
              <w:t xml:space="preserve">Concept of Gene, </w:t>
            </w:r>
            <w:r w:rsidRPr="005A32B1">
              <w:rPr>
                <w:rFonts w:ascii="Times New Roman" w:hAnsi="Times New Roman" w:cs="Times New Roman"/>
                <w:sz w:val="24"/>
                <w:szCs w:val="24"/>
              </w:rPr>
              <w:t>G</w:t>
            </w:r>
            <w:r w:rsidR="004D30B2" w:rsidRPr="005A32B1">
              <w:rPr>
                <w:rFonts w:ascii="Times New Roman" w:hAnsi="Times New Roman" w:cs="Times New Roman"/>
                <w:sz w:val="24"/>
                <w:szCs w:val="24"/>
              </w:rPr>
              <w:t xml:space="preserve">enome, genomics, genome sequencing, various applications and methods, analysis and gene expression </w:t>
            </w:r>
          </w:p>
          <w:p w:rsidR="005A32B1" w:rsidRDefault="005A32B1" w:rsidP="0006604A">
            <w:pPr>
              <w:pStyle w:val="NoSpacing"/>
              <w:numPr>
                <w:ilvl w:val="0"/>
                <w:numId w:val="134"/>
              </w:numPr>
              <w:rPr>
                <w:rFonts w:ascii="Times New Roman" w:hAnsi="Times New Roman" w:cs="Times New Roman"/>
                <w:sz w:val="24"/>
                <w:szCs w:val="24"/>
              </w:rPr>
            </w:pPr>
            <w:r w:rsidRPr="005A32B1">
              <w:rPr>
                <w:rFonts w:ascii="Times New Roman" w:hAnsi="Times New Roman" w:cs="Times New Roman"/>
                <w:sz w:val="24"/>
                <w:szCs w:val="24"/>
              </w:rPr>
              <w:t>P</w:t>
            </w:r>
            <w:r w:rsidR="004D30B2" w:rsidRPr="005A32B1">
              <w:rPr>
                <w:rFonts w:ascii="Times New Roman" w:hAnsi="Times New Roman" w:cs="Times New Roman"/>
                <w:sz w:val="24"/>
                <w:szCs w:val="24"/>
              </w:rPr>
              <w:t xml:space="preserve">rocess of translation, its factors with regulation and structure which </w:t>
            </w:r>
          </w:p>
          <w:p w:rsidR="004D30B2" w:rsidRPr="005A32B1" w:rsidRDefault="00F83B83" w:rsidP="0006604A">
            <w:pPr>
              <w:pStyle w:val="NoSpacing"/>
              <w:numPr>
                <w:ilvl w:val="0"/>
                <w:numId w:val="134"/>
              </w:numPr>
              <w:rPr>
                <w:rFonts w:ascii="Times New Roman" w:hAnsi="Times New Roman" w:cs="Times New Roman"/>
                <w:sz w:val="24"/>
                <w:szCs w:val="24"/>
              </w:rPr>
            </w:pPr>
            <w:r>
              <w:rPr>
                <w:rFonts w:ascii="Times New Roman" w:hAnsi="Times New Roman" w:cs="Times New Roman"/>
                <w:sz w:val="24"/>
                <w:szCs w:val="24"/>
              </w:rPr>
              <w:t>I</w:t>
            </w:r>
            <w:r w:rsidR="004D30B2" w:rsidRPr="005A32B1">
              <w:rPr>
                <w:rFonts w:ascii="Times New Roman" w:hAnsi="Times New Roman" w:cs="Times New Roman"/>
                <w:sz w:val="24"/>
                <w:szCs w:val="24"/>
              </w:rPr>
              <w:t>mmunity with immune system and their function</w:t>
            </w:r>
            <w:r>
              <w:rPr>
                <w:rFonts w:ascii="Times New Roman" w:hAnsi="Times New Roman" w:cs="Times New Roman"/>
                <w:sz w:val="24"/>
                <w:szCs w:val="24"/>
              </w:rPr>
              <w:t xml:space="preserve"> and</w:t>
            </w:r>
            <w:r w:rsidR="004D30B2" w:rsidRPr="005A32B1">
              <w:rPr>
                <w:rFonts w:ascii="Times New Roman" w:hAnsi="Times New Roman" w:cs="Times New Roman"/>
                <w:sz w:val="24"/>
                <w:szCs w:val="24"/>
              </w:rPr>
              <w:t xml:space="preserve"> working of antibodies in a living body</w:t>
            </w:r>
          </w:p>
          <w:p w:rsidR="004D30B2" w:rsidRPr="006D3EAE" w:rsidRDefault="00F83B83" w:rsidP="0006604A">
            <w:pPr>
              <w:pStyle w:val="NoSpacing"/>
              <w:numPr>
                <w:ilvl w:val="0"/>
                <w:numId w:val="134"/>
              </w:numPr>
              <w:rPr>
                <w:rFonts w:ascii="Times New Roman" w:hAnsi="Times New Roman" w:cs="Times New Roman"/>
                <w:sz w:val="24"/>
                <w:szCs w:val="24"/>
              </w:rPr>
            </w:pPr>
            <w:r>
              <w:rPr>
                <w:rFonts w:ascii="Times New Roman" w:hAnsi="Times New Roman" w:cs="Times New Roman"/>
                <w:sz w:val="24"/>
                <w:szCs w:val="24"/>
              </w:rPr>
              <w:t>T</w:t>
            </w:r>
            <w:r w:rsidR="004D30B2" w:rsidRPr="006D3EAE">
              <w:rPr>
                <w:rFonts w:ascii="Times New Roman" w:hAnsi="Times New Roman" w:cs="Times New Roman"/>
                <w:sz w:val="24"/>
                <w:szCs w:val="24"/>
              </w:rPr>
              <w:t>ypes of immunity which fight against different types of infectious disease. It makes the understanding easily about various naturally present immune cells.</w:t>
            </w:r>
          </w:p>
          <w:p w:rsidR="004D30B2" w:rsidRPr="006D3EAE" w:rsidRDefault="00192B2B" w:rsidP="0006604A">
            <w:pPr>
              <w:pStyle w:val="NoSpacing"/>
              <w:numPr>
                <w:ilvl w:val="0"/>
                <w:numId w:val="134"/>
              </w:numPr>
              <w:rPr>
                <w:rFonts w:ascii="Times New Roman" w:hAnsi="Times New Roman" w:cs="Times New Roman"/>
                <w:sz w:val="24"/>
                <w:szCs w:val="24"/>
              </w:rPr>
            </w:pPr>
            <w:r>
              <w:rPr>
                <w:rFonts w:ascii="Times New Roman" w:hAnsi="Times New Roman" w:cs="Times New Roman"/>
                <w:sz w:val="24"/>
                <w:szCs w:val="24"/>
              </w:rPr>
              <w:t>T</w:t>
            </w:r>
            <w:r w:rsidR="004D30B2" w:rsidRPr="006D3EAE">
              <w:rPr>
                <w:rFonts w:ascii="Times New Roman" w:hAnsi="Times New Roman" w:cs="Times New Roman"/>
                <w:sz w:val="24"/>
                <w:szCs w:val="24"/>
              </w:rPr>
              <w:t>he theories of antigen-antibodies and different classes of immunoglobulin, applications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and </w:t>
            </w:r>
            <w:r w:rsidR="004D30B2" w:rsidRPr="006D3EAE">
              <w:rPr>
                <w:rFonts w:ascii="Times New Roman" w:hAnsi="Times New Roman" w:cs="Times New Roman"/>
                <w:sz w:val="24"/>
                <w:szCs w:val="24"/>
              </w:rPr>
              <w:t xml:space="preserve"> the</w:t>
            </w:r>
            <w:proofErr w:type="gramEnd"/>
            <w:r w:rsidR="004D30B2" w:rsidRPr="006D3EAE">
              <w:rPr>
                <w:rFonts w:ascii="Times New Roman" w:hAnsi="Times New Roman" w:cs="Times New Roman"/>
                <w:sz w:val="24"/>
                <w:szCs w:val="24"/>
              </w:rPr>
              <w:t xml:space="preserve"> molecular basis of immunity.</w:t>
            </w:r>
          </w:p>
        </w:tc>
      </w:tr>
      <w:tr w:rsidR="00E37D13" w:rsidRPr="006D3EAE" w:rsidTr="00414CFB">
        <w:trPr>
          <w:trHeight w:val="6131"/>
        </w:trPr>
        <w:tc>
          <w:tcPr>
            <w:tcW w:w="1135" w:type="dxa"/>
          </w:tcPr>
          <w:p w:rsidR="001D2EB1" w:rsidRDefault="001D2EB1" w:rsidP="004E4D99">
            <w:pPr>
              <w:jc w:val="center"/>
              <w:rPr>
                <w:rFonts w:ascii="Times New Roman" w:hAnsi="Times New Roman" w:cs="Times New Roman"/>
                <w:sz w:val="24"/>
                <w:szCs w:val="24"/>
              </w:rPr>
            </w:pPr>
            <w:r>
              <w:rPr>
                <w:rFonts w:ascii="Times New Roman" w:hAnsi="Times New Roman" w:cs="Times New Roman"/>
                <w:b/>
                <w:sz w:val="24"/>
                <w:szCs w:val="24"/>
              </w:rPr>
              <w:t>Bioinformatics</w:t>
            </w:r>
          </w:p>
          <w:p w:rsidR="00E37D13" w:rsidRPr="006D3EAE" w:rsidRDefault="00E37D13" w:rsidP="004E4D99">
            <w:pPr>
              <w:jc w:val="center"/>
              <w:rPr>
                <w:rFonts w:ascii="Times New Roman" w:hAnsi="Times New Roman" w:cs="Times New Roman"/>
                <w:sz w:val="24"/>
                <w:szCs w:val="24"/>
              </w:rPr>
            </w:pPr>
            <w:r>
              <w:rPr>
                <w:rFonts w:ascii="Times New Roman" w:hAnsi="Times New Roman" w:cs="Times New Roman"/>
                <w:sz w:val="24"/>
                <w:szCs w:val="24"/>
              </w:rPr>
              <w:t>CO P5</w:t>
            </w:r>
          </w:p>
          <w:p w:rsidR="00E37D13" w:rsidRDefault="00E37D13" w:rsidP="00E51313">
            <w:pPr>
              <w:rPr>
                <w:rFonts w:ascii="Times New Roman" w:hAnsi="Times New Roman" w:cs="Times New Roman"/>
                <w:sz w:val="24"/>
                <w:szCs w:val="24"/>
              </w:rPr>
            </w:pPr>
          </w:p>
          <w:p w:rsidR="00E37D13" w:rsidRDefault="00E37D13" w:rsidP="004E4D99">
            <w:pPr>
              <w:jc w:val="center"/>
              <w:rPr>
                <w:rFonts w:ascii="Times New Roman" w:hAnsi="Times New Roman" w:cs="Times New Roman"/>
                <w:sz w:val="24"/>
                <w:szCs w:val="24"/>
              </w:rPr>
            </w:pPr>
          </w:p>
          <w:p w:rsidR="00E37D13" w:rsidRDefault="00E37D13" w:rsidP="004E4D99">
            <w:pPr>
              <w:jc w:val="center"/>
              <w:rPr>
                <w:rFonts w:ascii="Times New Roman" w:hAnsi="Times New Roman" w:cs="Times New Roman"/>
                <w:sz w:val="24"/>
                <w:szCs w:val="24"/>
              </w:rPr>
            </w:pPr>
          </w:p>
          <w:p w:rsidR="00E37D13" w:rsidRPr="006D3EAE" w:rsidRDefault="00E37D13" w:rsidP="004E4D99">
            <w:pPr>
              <w:jc w:val="center"/>
              <w:rPr>
                <w:rFonts w:ascii="Times New Roman" w:hAnsi="Times New Roman" w:cs="Times New Roman"/>
                <w:sz w:val="24"/>
                <w:szCs w:val="24"/>
              </w:rPr>
            </w:pPr>
          </w:p>
        </w:tc>
        <w:tc>
          <w:tcPr>
            <w:tcW w:w="8329" w:type="dxa"/>
          </w:tcPr>
          <w:p w:rsidR="004E4D99" w:rsidRPr="004E4D99" w:rsidRDefault="004E4D99" w:rsidP="004E4D99">
            <w:pPr>
              <w:pStyle w:val="NoSpacing"/>
              <w:ind w:left="720"/>
              <w:rPr>
                <w:rFonts w:ascii="Times New Roman" w:hAnsi="Times New Roman" w:cs="Times New Roman"/>
                <w:b/>
                <w:sz w:val="24"/>
                <w:szCs w:val="24"/>
              </w:rPr>
            </w:pPr>
            <w:r w:rsidRPr="004E4D99">
              <w:rPr>
                <w:rFonts w:ascii="Times New Roman" w:hAnsi="Times New Roman" w:cs="Times New Roman"/>
                <w:b/>
                <w:sz w:val="24"/>
                <w:szCs w:val="24"/>
              </w:rPr>
              <w:t>Methods in Bioinformatics</w:t>
            </w:r>
          </w:p>
          <w:p w:rsidR="00E37D13" w:rsidRPr="006D3EAE" w:rsidRDefault="00E56FDC" w:rsidP="0006604A">
            <w:pPr>
              <w:pStyle w:val="NoSpacing"/>
              <w:numPr>
                <w:ilvl w:val="0"/>
                <w:numId w:val="135"/>
              </w:numPr>
              <w:jc w:val="both"/>
              <w:rPr>
                <w:rFonts w:ascii="Times New Roman" w:hAnsi="Times New Roman" w:cs="Times New Roman"/>
                <w:b/>
                <w:sz w:val="24"/>
                <w:szCs w:val="24"/>
              </w:rPr>
            </w:pPr>
            <w:r>
              <w:rPr>
                <w:rFonts w:ascii="Times New Roman" w:hAnsi="Times New Roman" w:cs="Times New Roman"/>
                <w:sz w:val="24"/>
                <w:szCs w:val="24"/>
              </w:rPr>
              <w:t>D</w:t>
            </w:r>
            <w:r w:rsidR="00E37D13" w:rsidRPr="006D3EAE">
              <w:rPr>
                <w:rFonts w:ascii="Times New Roman" w:hAnsi="Times New Roman" w:cs="Times New Roman"/>
                <w:sz w:val="24"/>
                <w:szCs w:val="24"/>
              </w:rPr>
              <w:t>evelop logics which will help them to create programs, applications</w:t>
            </w:r>
            <w:r>
              <w:rPr>
                <w:rFonts w:ascii="Times New Roman" w:hAnsi="Times New Roman" w:cs="Times New Roman"/>
                <w:sz w:val="24"/>
                <w:szCs w:val="24"/>
              </w:rPr>
              <w:t xml:space="preserve"> with C++ with </w:t>
            </w:r>
            <w:r w:rsidR="00E37D13" w:rsidRPr="006D3EAE">
              <w:rPr>
                <w:rFonts w:ascii="Times New Roman" w:hAnsi="Times New Roman" w:cs="Times New Roman"/>
                <w:sz w:val="24"/>
                <w:szCs w:val="24"/>
              </w:rPr>
              <w:t>computing theory and programming principles to practical software design and development.</w:t>
            </w:r>
          </w:p>
          <w:p w:rsidR="00E37D13" w:rsidRPr="006D3EAE" w:rsidRDefault="00E37D13" w:rsidP="0006604A">
            <w:pPr>
              <w:pStyle w:val="NoSpacing"/>
              <w:numPr>
                <w:ilvl w:val="0"/>
                <w:numId w:val="135"/>
              </w:numPr>
              <w:jc w:val="both"/>
              <w:rPr>
                <w:rFonts w:ascii="Times New Roman" w:hAnsi="Times New Roman" w:cs="Times New Roman"/>
                <w:b/>
                <w:sz w:val="24"/>
                <w:szCs w:val="24"/>
              </w:rPr>
            </w:pPr>
            <w:r w:rsidRPr="006D3EAE">
              <w:rPr>
                <w:rFonts w:ascii="Times New Roman" w:hAnsi="Times New Roman" w:cs="Times New Roman"/>
                <w:sz w:val="24"/>
                <w:szCs w:val="24"/>
              </w:rPr>
              <w:t>By studying this will help students understand computer architecture. Since C++ is a low-level language that directly interacts with hardware, it allows students to learn how computer memory works and how information is stored.</w:t>
            </w:r>
          </w:p>
          <w:p w:rsidR="00E37D13" w:rsidRPr="006D3EAE" w:rsidRDefault="00E37D13" w:rsidP="0006604A">
            <w:pPr>
              <w:pStyle w:val="NoSpacing"/>
              <w:numPr>
                <w:ilvl w:val="0"/>
                <w:numId w:val="135"/>
              </w:numPr>
              <w:jc w:val="both"/>
              <w:rPr>
                <w:rFonts w:ascii="Times New Roman" w:hAnsi="Times New Roman" w:cs="Times New Roman"/>
                <w:b/>
                <w:sz w:val="24"/>
                <w:szCs w:val="24"/>
              </w:rPr>
            </w:pPr>
            <w:r w:rsidRPr="006D3EAE">
              <w:rPr>
                <w:rFonts w:ascii="Times New Roman" w:hAnsi="Times New Roman" w:cs="Times New Roman"/>
                <w:sz w:val="24"/>
                <w:szCs w:val="24"/>
              </w:rPr>
              <w:t>DDL, DQL, DML Commands and Understand the basics of Oracle RDBMS Architecture and be able to write SQL commands to create tables and indexes, insert/update/delete data, and query data in a relational DBMS.</w:t>
            </w:r>
          </w:p>
          <w:p w:rsidR="00E37D13" w:rsidRPr="006D3EAE" w:rsidRDefault="00DC75C3" w:rsidP="0006604A">
            <w:pPr>
              <w:pStyle w:val="NoSpacing"/>
              <w:numPr>
                <w:ilvl w:val="0"/>
                <w:numId w:val="135"/>
              </w:numPr>
              <w:jc w:val="both"/>
              <w:rPr>
                <w:rFonts w:ascii="Times New Roman" w:hAnsi="Times New Roman" w:cs="Times New Roman"/>
                <w:b/>
                <w:sz w:val="24"/>
                <w:szCs w:val="24"/>
              </w:rPr>
            </w:pPr>
            <w:r>
              <w:rPr>
                <w:rFonts w:ascii="Times New Roman" w:hAnsi="Times New Roman" w:cs="Times New Roman"/>
                <w:sz w:val="24"/>
                <w:szCs w:val="24"/>
              </w:rPr>
              <w:t>T</w:t>
            </w:r>
            <w:r w:rsidR="00E37D13" w:rsidRPr="006D3EAE">
              <w:rPr>
                <w:rFonts w:ascii="Times New Roman" w:hAnsi="Times New Roman" w:cs="Times New Roman"/>
                <w:sz w:val="24"/>
                <w:szCs w:val="24"/>
              </w:rPr>
              <w:t>he structure of functions, character function, number function, block structure etc. in PL/SQL. Students will be able for calling function, defining new function, declare its variable, constant and data type at the end of this course.</w:t>
            </w:r>
          </w:p>
          <w:p w:rsidR="00E37D13" w:rsidRPr="006D3EAE" w:rsidRDefault="005311BF" w:rsidP="0006604A">
            <w:pPr>
              <w:pStyle w:val="NoSpacing"/>
              <w:numPr>
                <w:ilvl w:val="0"/>
                <w:numId w:val="135"/>
              </w:numPr>
              <w:jc w:val="both"/>
              <w:rPr>
                <w:rFonts w:ascii="Times New Roman" w:hAnsi="Times New Roman" w:cs="Times New Roman"/>
                <w:sz w:val="24"/>
                <w:szCs w:val="24"/>
              </w:rPr>
            </w:pPr>
            <w:r>
              <w:rPr>
                <w:rFonts w:ascii="Times New Roman" w:hAnsi="Times New Roman" w:cs="Times New Roman"/>
                <w:sz w:val="24"/>
                <w:szCs w:val="24"/>
              </w:rPr>
              <w:t xml:space="preserve">Basic </w:t>
            </w:r>
            <w:r w:rsidR="00E37D13" w:rsidRPr="006D3EAE">
              <w:rPr>
                <w:rFonts w:ascii="Times New Roman" w:hAnsi="Times New Roman" w:cs="Times New Roman"/>
                <w:sz w:val="24"/>
                <w:szCs w:val="24"/>
              </w:rPr>
              <w:t>concepts in PL/</w:t>
            </w:r>
            <w:proofErr w:type="gramStart"/>
            <w:r w:rsidR="00E37D13" w:rsidRPr="006D3EAE">
              <w:rPr>
                <w:rFonts w:ascii="Times New Roman" w:hAnsi="Times New Roman" w:cs="Times New Roman"/>
                <w:sz w:val="24"/>
                <w:szCs w:val="24"/>
              </w:rPr>
              <w:t>SQL</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w:t>
            </w:r>
            <w:r w:rsidR="00E37D13" w:rsidRPr="006D3EAE">
              <w:rPr>
                <w:rFonts w:ascii="Times New Roman" w:hAnsi="Times New Roman" w:cs="Times New Roman"/>
                <w:sz w:val="24"/>
                <w:szCs w:val="24"/>
              </w:rPr>
              <w:t>atabase analysis and design.</w:t>
            </w:r>
          </w:p>
          <w:p w:rsidR="00E37D13" w:rsidRPr="006D3EAE" w:rsidRDefault="00E37D13" w:rsidP="0006604A">
            <w:pPr>
              <w:pStyle w:val="NoSpacing"/>
              <w:numPr>
                <w:ilvl w:val="0"/>
                <w:numId w:val="135"/>
              </w:numPr>
              <w:jc w:val="both"/>
              <w:rPr>
                <w:rFonts w:ascii="Times New Roman" w:hAnsi="Times New Roman" w:cs="Times New Roman"/>
                <w:b/>
                <w:sz w:val="24"/>
                <w:szCs w:val="24"/>
              </w:rPr>
            </w:pPr>
            <w:r w:rsidRPr="006D3EAE">
              <w:rPr>
                <w:rFonts w:ascii="Times New Roman" w:hAnsi="Times New Roman" w:cs="Times New Roman"/>
                <w:sz w:val="24"/>
                <w:szCs w:val="24"/>
              </w:rPr>
              <w:t xml:space="preserve">Perl programming language. </w:t>
            </w:r>
            <w:r w:rsidR="003B00B0">
              <w:rPr>
                <w:rFonts w:ascii="Times New Roman" w:hAnsi="Times New Roman" w:cs="Times New Roman"/>
                <w:sz w:val="24"/>
                <w:szCs w:val="24"/>
              </w:rPr>
              <w:t xml:space="preserve">Creation of </w:t>
            </w:r>
            <w:r w:rsidRPr="006D3EAE">
              <w:rPr>
                <w:rFonts w:ascii="Times New Roman" w:hAnsi="Times New Roman" w:cs="Times New Roman"/>
                <w:sz w:val="24"/>
                <w:szCs w:val="24"/>
              </w:rPr>
              <w:t>simple program using Perl language</w:t>
            </w:r>
            <w:r w:rsidR="003B00B0">
              <w:rPr>
                <w:rFonts w:ascii="Times New Roman" w:hAnsi="Times New Roman" w:cs="Times New Roman"/>
                <w:sz w:val="24"/>
                <w:szCs w:val="24"/>
              </w:rPr>
              <w:t xml:space="preserve"> </w:t>
            </w:r>
            <w:proofErr w:type="gramStart"/>
            <w:r w:rsidR="003B00B0">
              <w:rPr>
                <w:rFonts w:ascii="Times New Roman" w:hAnsi="Times New Roman" w:cs="Times New Roman"/>
                <w:sz w:val="24"/>
                <w:szCs w:val="24"/>
              </w:rPr>
              <w:t>and  manipulation</w:t>
            </w:r>
            <w:proofErr w:type="gramEnd"/>
            <w:r w:rsidR="003B00B0">
              <w:rPr>
                <w:rFonts w:ascii="Times New Roman" w:hAnsi="Times New Roman" w:cs="Times New Roman"/>
                <w:sz w:val="24"/>
                <w:szCs w:val="24"/>
              </w:rPr>
              <w:t xml:space="preserve"> of </w:t>
            </w:r>
            <w:r w:rsidRPr="006D3EAE">
              <w:rPr>
                <w:rFonts w:ascii="Times New Roman" w:hAnsi="Times New Roman" w:cs="Times New Roman"/>
                <w:sz w:val="24"/>
                <w:szCs w:val="24"/>
              </w:rPr>
              <w:t xml:space="preserve">biological data present in Perl scripts and </w:t>
            </w:r>
            <w:r w:rsidR="00C57A65">
              <w:rPr>
                <w:rFonts w:ascii="Times New Roman" w:hAnsi="Times New Roman" w:cs="Times New Roman"/>
                <w:sz w:val="24"/>
                <w:szCs w:val="24"/>
              </w:rPr>
              <w:t>retrieve information</w:t>
            </w:r>
            <w:r w:rsidRPr="006D3EAE">
              <w:rPr>
                <w:rFonts w:ascii="Times New Roman" w:hAnsi="Times New Roman" w:cs="Times New Roman"/>
                <w:sz w:val="24"/>
                <w:szCs w:val="24"/>
              </w:rPr>
              <w:t>.</w:t>
            </w:r>
          </w:p>
        </w:tc>
      </w:tr>
      <w:tr w:rsidR="00A114B2" w:rsidRPr="006D3EAE" w:rsidTr="00414CFB">
        <w:trPr>
          <w:trHeight w:val="6949"/>
        </w:trPr>
        <w:tc>
          <w:tcPr>
            <w:tcW w:w="1135" w:type="dxa"/>
          </w:tcPr>
          <w:p w:rsidR="001D2EB1" w:rsidRDefault="001D2EB1" w:rsidP="004E4D99">
            <w:pPr>
              <w:jc w:val="center"/>
              <w:rPr>
                <w:rFonts w:ascii="Times New Roman" w:hAnsi="Times New Roman" w:cs="Times New Roman"/>
                <w:sz w:val="24"/>
                <w:szCs w:val="24"/>
              </w:rPr>
            </w:pPr>
            <w:r>
              <w:rPr>
                <w:rFonts w:ascii="Times New Roman" w:hAnsi="Times New Roman" w:cs="Times New Roman"/>
                <w:b/>
                <w:sz w:val="24"/>
                <w:szCs w:val="24"/>
              </w:rPr>
              <w:lastRenderedPageBreak/>
              <w:t>Bioinformatics</w:t>
            </w:r>
          </w:p>
          <w:p w:rsidR="00A114B2" w:rsidRPr="006D3EAE" w:rsidRDefault="00A114B2" w:rsidP="004E4D99">
            <w:pPr>
              <w:jc w:val="center"/>
              <w:rPr>
                <w:rFonts w:ascii="Times New Roman" w:hAnsi="Times New Roman" w:cs="Times New Roman"/>
                <w:sz w:val="24"/>
                <w:szCs w:val="24"/>
              </w:rPr>
            </w:pPr>
            <w:r>
              <w:rPr>
                <w:rFonts w:ascii="Times New Roman" w:hAnsi="Times New Roman" w:cs="Times New Roman"/>
                <w:sz w:val="24"/>
                <w:szCs w:val="24"/>
              </w:rPr>
              <w:t>CO P6</w:t>
            </w:r>
          </w:p>
          <w:p w:rsidR="00A114B2" w:rsidRPr="006D3EAE" w:rsidRDefault="00A114B2" w:rsidP="004E4D99">
            <w:pPr>
              <w:jc w:val="center"/>
              <w:rPr>
                <w:rFonts w:ascii="Times New Roman" w:hAnsi="Times New Roman" w:cs="Times New Roman"/>
                <w:sz w:val="24"/>
                <w:szCs w:val="24"/>
              </w:rPr>
            </w:pPr>
          </w:p>
        </w:tc>
        <w:tc>
          <w:tcPr>
            <w:tcW w:w="8329" w:type="dxa"/>
          </w:tcPr>
          <w:p w:rsidR="004E4D99" w:rsidRPr="004E4D99" w:rsidRDefault="004E4D99" w:rsidP="004E4D99">
            <w:pPr>
              <w:pStyle w:val="NoSpacing"/>
              <w:rPr>
                <w:rFonts w:ascii="Times New Roman" w:hAnsi="Times New Roman" w:cs="Times New Roman"/>
                <w:b/>
                <w:bCs/>
                <w:sz w:val="24"/>
                <w:szCs w:val="24"/>
              </w:rPr>
            </w:pPr>
            <w:r w:rsidRPr="004E4D99">
              <w:rPr>
                <w:rFonts w:ascii="Times New Roman" w:hAnsi="Times New Roman" w:cs="Times New Roman"/>
                <w:b/>
                <w:bCs/>
                <w:sz w:val="24"/>
                <w:szCs w:val="24"/>
              </w:rPr>
              <w:t>Advanced Bio-computing</w:t>
            </w:r>
          </w:p>
          <w:p w:rsidR="00A114B2" w:rsidRPr="006D3EAE" w:rsidRDefault="00E964A9" w:rsidP="0006604A">
            <w:pPr>
              <w:pStyle w:val="NoSpacing"/>
              <w:numPr>
                <w:ilvl w:val="0"/>
                <w:numId w:val="137"/>
              </w:numPr>
              <w:jc w:val="both"/>
              <w:rPr>
                <w:rFonts w:ascii="Times New Roman" w:hAnsi="Times New Roman" w:cs="Times New Roman"/>
                <w:b/>
                <w:sz w:val="24"/>
                <w:szCs w:val="24"/>
              </w:rPr>
            </w:pPr>
            <w:r>
              <w:rPr>
                <w:rFonts w:ascii="Times New Roman" w:hAnsi="Times New Roman" w:cs="Times New Roman"/>
                <w:sz w:val="24"/>
                <w:szCs w:val="24"/>
              </w:rPr>
              <w:t>D</w:t>
            </w:r>
            <w:r w:rsidR="00A114B2" w:rsidRPr="006D3EAE">
              <w:rPr>
                <w:rFonts w:ascii="Times New Roman" w:hAnsi="Times New Roman" w:cs="Times New Roman"/>
                <w:sz w:val="24"/>
                <w:szCs w:val="24"/>
              </w:rPr>
              <w:t xml:space="preserve">atabase concepts and database management system software. Students can </w:t>
            </w:r>
            <w:r w:rsidRPr="006D3EAE">
              <w:rPr>
                <w:rFonts w:ascii="Times New Roman" w:hAnsi="Times New Roman" w:cs="Times New Roman"/>
                <w:sz w:val="24"/>
                <w:szCs w:val="24"/>
              </w:rPr>
              <w:t>analyse</w:t>
            </w:r>
            <w:r w:rsidR="00A114B2" w:rsidRPr="006D3EAE">
              <w:rPr>
                <w:rFonts w:ascii="Times New Roman" w:hAnsi="Times New Roman" w:cs="Times New Roman"/>
                <w:sz w:val="24"/>
                <w:szCs w:val="24"/>
              </w:rPr>
              <w:t xml:space="preserve"> and retrieve different kind of data from various databases.</w:t>
            </w:r>
          </w:p>
          <w:p w:rsidR="00A114B2" w:rsidRPr="006D3EAE" w:rsidRDefault="00E964A9" w:rsidP="0006604A">
            <w:pPr>
              <w:pStyle w:val="NoSpacing"/>
              <w:numPr>
                <w:ilvl w:val="0"/>
                <w:numId w:val="136"/>
              </w:numPr>
              <w:jc w:val="both"/>
              <w:rPr>
                <w:rFonts w:ascii="Times New Roman" w:hAnsi="Times New Roman" w:cs="Times New Roman"/>
                <w:b/>
                <w:sz w:val="24"/>
                <w:szCs w:val="24"/>
              </w:rPr>
            </w:pPr>
            <w:r>
              <w:rPr>
                <w:rFonts w:ascii="Times New Roman" w:hAnsi="Times New Roman" w:cs="Times New Roman"/>
                <w:sz w:val="24"/>
                <w:szCs w:val="24"/>
              </w:rPr>
              <w:t>B</w:t>
            </w:r>
            <w:r w:rsidR="00A114B2" w:rsidRPr="006D3EAE">
              <w:rPr>
                <w:rFonts w:ascii="Times New Roman" w:hAnsi="Times New Roman" w:cs="Times New Roman"/>
                <w:sz w:val="24"/>
                <w:szCs w:val="24"/>
              </w:rPr>
              <w:t xml:space="preserve">asic bioinformatics operation using tools and databases such as </w:t>
            </w:r>
            <w:r w:rsidR="004F5F3F" w:rsidRPr="006D3EAE">
              <w:rPr>
                <w:rFonts w:ascii="Times New Roman" w:hAnsi="Times New Roman" w:cs="Times New Roman"/>
                <w:sz w:val="24"/>
                <w:szCs w:val="24"/>
              </w:rPr>
              <w:t>Insilco</w:t>
            </w:r>
            <w:r w:rsidR="00A114B2" w:rsidRPr="006D3EAE">
              <w:rPr>
                <w:rFonts w:ascii="Times New Roman" w:hAnsi="Times New Roman" w:cs="Times New Roman"/>
                <w:sz w:val="24"/>
                <w:szCs w:val="24"/>
              </w:rPr>
              <w:t xml:space="preserve"> analysis of primary structure of a nucleo</w:t>
            </w:r>
            <w:r w:rsidR="00C57A65">
              <w:rPr>
                <w:rFonts w:ascii="Times New Roman" w:hAnsi="Times New Roman" w:cs="Times New Roman"/>
                <w:sz w:val="24"/>
                <w:szCs w:val="24"/>
              </w:rPr>
              <w:t>tide, representing DNA sequence</w:t>
            </w:r>
            <w:r w:rsidR="00A114B2" w:rsidRPr="006D3EAE">
              <w:rPr>
                <w:rFonts w:ascii="Times New Roman" w:hAnsi="Times New Roman" w:cs="Times New Roman"/>
                <w:sz w:val="24"/>
                <w:szCs w:val="24"/>
              </w:rPr>
              <w:t>, how to store it as well and computer application in biology.</w:t>
            </w:r>
          </w:p>
          <w:p w:rsidR="00A114B2" w:rsidRPr="006D3EAE" w:rsidRDefault="00C57A65" w:rsidP="0006604A">
            <w:pPr>
              <w:pStyle w:val="NoSpacing"/>
              <w:numPr>
                <w:ilvl w:val="0"/>
                <w:numId w:val="136"/>
              </w:numPr>
              <w:jc w:val="both"/>
              <w:rPr>
                <w:rFonts w:ascii="Times New Roman" w:hAnsi="Times New Roman" w:cs="Times New Roman"/>
                <w:sz w:val="24"/>
                <w:szCs w:val="24"/>
              </w:rPr>
            </w:pPr>
            <w:r>
              <w:rPr>
                <w:rFonts w:ascii="Times New Roman" w:hAnsi="Times New Roman" w:cs="Times New Roman"/>
                <w:sz w:val="24"/>
                <w:szCs w:val="24"/>
              </w:rPr>
              <w:t>R</w:t>
            </w:r>
            <w:r w:rsidR="00A114B2" w:rsidRPr="006D3EAE">
              <w:rPr>
                <w:rFonts w:ascii="Times New Roman" w:hAnsi="Times New Roman" w:cs="Times New Roman"/>
                <w:sz w:val="24"/>
                <w:szCs w:val="24"/>
              </w:rPr>
              <w:t>esearch methods in Bioinformatics to understand computational and experimental data</w:t>
            </w:r>
            <w:r>
              <w:rPr>
                <w:rFonts w:ascii="Times New Roman" w:hAnsi="Times New Roman" w:cs="Times New Roman"/>
                <w:sz w:val="24"/>
                <w:szCs w:val="24"/>
              </w:rPr>
              <w:t xml:space="preserve"> with </w:t>
            </w:r>
            <w:r w:rsidRPr="006D3EAE">
              <w:rPr>
                <w:rFonts w:ascii="Times New Roman" w:hAnsi="Times New Roman" w:cs="Times New Roman"/>
                <w:sz w:val="24"/>
                <w:szCs w:val="24"/>
              </w:rPr>
              <w:t>using</w:t>
            </w:r>
            <w:r w:rsidR="00A114B2" w:rsidRPr="006D3EAE">
              <w:rPr>
                <w:rFonts w:ascii="Times New Roman" w:hAnsi="Times New Roman" w:cs="Times New Roman"/>
                <w:sz w:val="24"/>
                <w:szCs w:val="24"/>
              </w:rPr>
              <w:t xml:space="preserve"> FASTA and BLAST.</w:t>
            </w:r>
          </w:p>
          <w:p w:rsidR="00A114B2" w:rsidRPr="006D3EAE" w:rsidRDefault="00A114B2" w:rsidP="0006604A">
            <w:pPr>
              <w:pStyle w:val="NoSpacing"/>
              <w:numPr>
                <w:ilvl w:val="0"/>
                <w:numId w:val="136"/>
              </w:numPr>
              <w:jc w:val="both"/>
              <w:rPr>
                <w:rFonts w:ascii="Times New Roman" w:hAnsi="Times New Roman" w:cs="Times New Roman"/>
                <w:b/>
                <w:sz w:val="24"/>
                <w:szCs w:val="24"/>
              </w:rPr>
            </w:pPr>
            <w:r w:rsidRPr="006D3EAE">
              <w:rPr>
                <w:rFonts w:ascii="Times New Roman" w:hAnsi="Times New Roman" w:cs="Times New Roman"/>
                <w:sz w:val="24"/>
                <w:szCs w:val="24"/>
              </w:rPr>
              <w:t xml:space="preserve">Restriction mapping </w:t>
            </w:r>
            <w:r w:rsidR="000E447F">
              <w:rPr>
                <w:rFonts w:ascii="Times New Roman" w:hAnsi="Times New Roman" w:cs="Times New Roman"/>
                <w:sz w:val="24"/>
                <w:szCs w:val="24"/>
              </w:rPr>
              <w:t xml:space="preserve">by </w:t>
            </w:r>
            <w:r w:rsidRPr="006D3EAE">
              <w:rPr>
                <w:rFonts w:ascii="Times New Roman" w:hAnsi="Times New Roman" w:cs="Times New Roman"/>
                <w:sz w:val="24"/>
                <w:szCs w:val="24"/>
              </w:rPr>
              <w:t>using biolog</w:t>
            </w:r>
            <w:r w:rsidR="000E447F">
              <w:rPr>
                <w:rFonts w:ascii="Times New Roman" w:hAnsi="Times New Roman" w:cs="Times New Roman"/>
                <w:sz w:val="24"/>
                <w:szCs w:val="24"/>
              </w:rPr>
              <w:t xml:space="preserve">ical database </w:t>
            </w:r>
            <w:r w:rsidRPr="006D3EAE">
              <w:rPr>
                <w:rFonts w:ascii="Times New Roman" w:hAnsi="Times New Roman" w:cs="Times New Roman"/>
                <w:sz w:val="24"/>
                <w:szCs w:val="24"/>
              </w:rPr>
              <w:t>like PDB, SRS etc.</w:t>
            </w:r>
          </w:p>
          <w:p w:rsidR="00A114B2" w:rsidRPr="006D3EAE" w:rsidRDefault="006F7B6A" w:rsidP="0006604A">
            <w:pPr>
              <w:pStyle w:val="NoSpacing"/>
              <w:numPr>
                <w:ilvl w:val="0"/>
                <w:numId w:val="136"/>
              </w:numPr>
              <w:jc w:val="both"/>
              <w:rPr>
                <w:rFonts w:ascii="Times New Roman" w:hAnsi="Times New Roman" w:cs="Times New Roman"/>
                <w:sz w:val="24"/>
                <w:szCs w:val="24"/>
              </w:rPr>
            </w:pPr>
            <w:r>
              <w:rPr>
                <w:rFonts w:ascii="Times New Roman" w:hAnsi="Times New Roman" w:cs="Times New Roman"/>
                <w:sz w:val="24"/>
                <w:szCs w:val="24"/>
              </w:rPr>
              <w:t>B</w:t>
            </w:r>
            <w:r w:rsidR="00A114B2" w:rsidRPr="006D3EAE">
              <w:rPr>
                <w:rFonts w:ascii="Times New Roman" w:hAnsi="Times New Roman" w:cs="Times New Roman"/>
                <w:sz w:val="24"/>
                <w:szCs w:val="24"/>
              </w:rPr>
              <w:t>iological database i.e. PROTEIN DATA BANK</w:t>
            </w:r>
            <w:proofErr w:type="gramStart"/>
            <w:r w:rsidR="00A114B2" w:rsidRPr="006D3EAE">
              <w:rPr>
                <w:rFonts w:ascii="Times New Roman" w:hAnsi="Times New Roman" w:cs="Times New Roman"/>
                <w:sz w:val="24"/>
                <w:szCs w:val="24"/>
              </w:rPr>
              <w:t xml:space="preserve">  </w:t>
            </w:r>
            <w:r>
              <w:rPr>
                <w:rFonts w:ascii="Times New Roman" w:hAnsi="Times New Roman" w:cs="Times New Roman"/>
                <w:sz w:val="24"/>
                <w:szCs w:val="24"/>
              </w:rPr>
              <w:t>to</w:t>
            </w:r>
            <w:proofErr w:type="gramEnd"/>
            <w:r>
              <w:rPr>
                <w:rFonts w:ascii="Times New Roman" w:hAnsi="Times New Roman" w:cs="Times New Roman"/>
                <w:sz w:val="24"/>
                <w:szCs w:val="24"/>
              </w:rPr>
              <w:t xml:space="preserve"> get information t</w:t>
            </w:r>
            <w:r w:rsidR="00A114B2" w:rsidRPr="006D3EAE">
              <w:rPr>
                <w:rFonts w:ascii="Times New Roman" w:hAnsi="Times New Roman" w:cs="Times New Roman"/>
                <w:sz w:val="24"/>
                <w:szCs w:val="24"/>
              </w:rPr>
              <w:t>hrough an internet information portal and downloadable data archive, 3D structure data</w:t>
            </w:r>
            <w:r>
              <w:rPr>
                <w:rFonts w:ascii="Times New Roman" w:hAnsi="Times New Roman" w:cs="Times New Roman"/>
                <w:sz w:val="24"/>
                <w:szCs w:val="24"/>
              </w:rPr>
              <w:t xml:space="preserve"> by PDB </w:t>
            </w:r>
            <w:r w:rsidR="00A114B2" w:rsidRPr="006D3EAE">
              <w:rPr>
                <w:rFonts w:ascii="Times New Roman" w:hAnsi="Times New Roman" w:cs="Times New Roman"/>
                <w:sz w:val="24"/>
                <w:szCs w:val="24"/>
              </w:rPr>
              <w:t xml:space="preserve"> for large biological molecules (proteins, DNA, and RNA). </w:t>
            </w:r>
          </w:p>
          <w:p w:rsidR="00A114B2" w:rsidRPr="006D3EAE" w:rsidRDefault="00A114B2" w:rsidP="0006604A">
            <w:pPr>
              <w:pStyle w:val="NoSpacing"/>
              <w:numPr>
                <w:ilvl w:val="0"/>
                <w:numId w:val="136"/>
              </w:numPr>
              <w:jc w:val="both"/>
              <w:rPr>
                <w:rFonts w:ascii="Times New Roman" w:hAnsi="Times New Roman" w:cs="Times New Roman"/>
                <w:b/>
                <w:sz w:val="24"/>
                <w:szCs w:val="24"/>
              </w:rPr>
            </w:pPr>
            <w:r w:rsidRPr="006D3EAE">
              <w:rPr>
                <w:rFonts w:ascii="Times New Roman" w:hAnsi="Times New Roman" w:cs="Times New Roman"/>
                <w:sz w:val="24"/>
                <w:szCs w:val="24"/>
              </w:rPr>
              <w:t xml:space="preserve">Hidden </w:t>
            </w:r>
            <w:proofErr w:type="spellStart"/>
            <w:r w:rsidRPr="006D3EAE">
              <w:rPr>
                <w:rFonts w:ascii="Times New Roman" w:hAnsi="Times New Roman" w:cs="Times New Roman"/>
                <w:sz w:val="24"/>
                <w:szCs w:val="24"/>
              </w:rPr>
              <w:t>Marcov</w:t>
            </w:r>
            <w:proofErr w:type="spellEnd"/>
            <w:r w:rsidRPr="006D3EAE">
              <w:rPr>
                <w:rFonts w:ascii="Times New Roman" w:hAnsi="Times New Roman" w:cs="Times New Roman"/>
                <w:sz w:val="24"/>
                <w:szCs w:val="24"/>
              </w:rPr>
              <w:t xml:space="preserve"> Model and its application in sequ</w:t>
            </w:r>
            <w:r w:rsidR="004F5F3F">
              <w:rPr>
                <w:rFonts w:ascii="Times New Roman" w:hAnsi="Times New Roman" w:cs="Times New Roman"/>
                <w:sz w:val="24"/>
                <w:szCs w:val="24"/>
              </w:rPr>
              <w:t xml:space="preserve">ences alignment. Along with </w:t>
            </w:r>
            <w:r w:rsidRPr="006D3EAE">
              <w:rPr>
                <w:rFonts w:ascii="Times New Roman" w:hAnsi="Times New Roman" w:cs="Times New Roman"/>
                <w:sz w:val="24"/>
                <w:szCs w:val="24"/>
              </w:rPr>
              <w:t>H</w:t>
            </w:r>
            <w:r w:rsidR="004F5F3F">
              <w:rPr>
                <w:rFonts w:ascii="Times New Roman" w:hAnsi="Times New Roman" w:cs="Times New Roman"/>
                <w:sz w:val="24"/>
                <w:szCs w:val="24"/>
              </w:rPr>
              <w:t>MM based software like HMMER and</w:t>
            </w:r>
            <w:r w:rsidRPr="006D3EAE">
              <w:rPr>
                <w:rFonts w:ascii="Times New Roman" w:hAnsi="Times New Roman" w:cs="Times New Roman"/>
                <w:sz w:val="24"/>
                <w:szCs w:val="24"/>
              </w:rPr>
              <w:t xml:space="preserve"> HMMSTR.</w:t>
            </w:r>
          </w:p>
        </w:tc>
      </w:tr>
    </w:tbl>
    <w:p w:rsidR="00E56667" w:rsidRDefault="00E56667" w:rsidP="009B3E1A">
      <w:pPr>
        <w:rPr>
          <w:rFonts w:ascii="Times New Roman" w:hAnsi="Times New Roman" w:cs="Times New Roman"/>
          <w:sz w:val="24"/>
          <w:szCs w:val="24"/>
        </w:rPr>
      </w:pPr>
    </w:p>
    <w:p w:rsidR="00200245" w:rsidRPr="0014605B" w:rsidRDefault="00E9090C"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W w:w="10155" w:type="dxa"/>
        <w:jc w:val="center"/>
        <w:tblLook w:val="04A0" w:firstRow="1" w:lastRow="0" w:firstColumn="1" w:lastColumn="0" w:noHBand="0" w:noVBand="1"/>
      </w:tblPr>
      <w:tblGrid>
        <w:gridCol w:w="950"/>
        <w:gridCol w:w="9205"/>
      </w:tblGrid>
      <w:tr w:rsidR="00E9090C" w:rsidRPr="0014605B" w:rsidTr="00712E47">
        <w:trPr>
          <w:trHeight w:val="341"/>
          <w:jc w:val="center"/>
        </w:trPr>
        <w:tc>
          <w:tcPr>
            <w:tcW w:w="900" w:type="dxa"/>
          </w:tcPr>
          <w:p w:rsidR="00E9090C" w:rsidRPr="00BB5428" w:rsidRDefault="00E9090C" w:rsidP="009B3E1A">
            <w:pPr>
              <w:pStyle w:val="ListParagraph"/>
              <w:spacing w:line="276" w:lineRule="auto"/>
              <w:jc w:val="center"/>
              <w:rPr>
                <w:rFonts w:ascii="Times New Roman" w:hAnsi="Times New Roman" w:cs="Times New Roman"/>
                <w:b/>
                <w:bCs/>
                <w:sz w:val="24"/>
                <w:szCs w:val="24"/>
              </w:rPr>
            </w:pPr>
          </w:p>
        </w:tc>
        <w:tc>
          <w:tcPr>
            <w:tcW w:w="9255" w:type="dxa"/>
          </w:tcPr>
          <w:p w:rsidR="00E9090C" w:rsidRPr="0014605B" w:rsidRDefault="00E9090C" w:rsidP="0020142D">
            <w:pPr>
              <w:pStyle w:val="ListParagraph"/>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Botany</w:t>
            </w:r>
          </w:p>
        </w:tc>
      </w:tr>
      <w:tr w:rsidR="00E9090C" w:rsidRPr="0014605B" w:rsidTr="00712E47">
        <w:trPr>
          <w:trHeight w:val="341"/>
          <w:jc w:val="center"/>
        </w:trPr>
        <w:tc>
          <w:tcPr>
            <w:tcW w:w="900" w:type="dxa"/>
          </w:tcPr>
          <w:p w:rsidR="00E9090C" w:rsidRPr="00BB5428" w:rsidRDefault="00E9090C"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Code</w:t>
            </w:r>
          </w:p>
        </w:tc>
        <w:tc>
          <w:tcPr>
            <w:tcW w:w="9255" w:type="dxa"/>
          </w:tcPr>
          <w:p w:rsidR="00E9090C" w:rsidRPr="0014605B" w:rsidRDefault="00E9090C" w:rsidP="009B3E1A">
            <w:pPr>
              <w:pStyle w:val="ListParagraph"/>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Course Outcomes</w:t>
            </w:r>
          </w:p>
        </w:tc>
      </w:tr>
      <w:tr w:rsidR="00E9090C" w:rsidRPr="0014605B" w:rsidTr="00712E47">
        <w:trPr>
          <w:trHeight w:val="341"/>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Botany</w:t>
            </w:r>
          </w:p>
          <w:p w:rsidR="008154EC" w:rsidRPr="00BB5428" w:rsidRDefault="008154EC" w:rsidP="008154EC">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P1</w:t>
            </w:r>
          </w:p>
          <w:p w:rsidR="008154EC" w:rsidRPr="00BB5428" w:rsidRDefault="008154EC" w:rsidP="009B3E1A">
            <w:pPr>
              <w:spacing w:line="276" w:lineRule="auto"/>
              <w:jc w:val="center"/>
              <w:rPr>
                <w:rFonts w:ascii="Times New Roman" w:hAnsi="Times New Roman" w:cs="Times New Roman"/>
                <w:b/>
                <w:bCs/>
                <w:sz w:val="24"/>
                <w:szCs w:val="24"/>
              </w:rPr>
            </w:pPr>
          </w:p>
        </w:tc>
        <w:tc>
          <w:tcPr>
            <w:tcW w:w="9255" w:type="dxa"/>
          </w:tcPr>
          <w:p w:rsidR="0057083D" w:rsidRPr="00C61706" w:rsidRDefault="0057083D" w:rsidP="0057083D">
            <w:pPr>
              <w:spacing w:line="276" w:lineRule="auto"/>
              <w:rPr>
                <w:rFonts w:ascii="Times New Roman" w:hAnsi="Times New Roman" w:cs="Times New Roman"/>
                <w:b/>
                <w:bCs/>
                <w:sz w:val="24"/>
                <w:szCs w:val="24"/>
              </w:rPr>
            </w:pPr>
            <w:r w:rsidRPr="00C61706">
              <w:rPr>
                <w:rFonts w:ascii="Times New Roman" w:hAnsi="Times New Roman" w:cs="Times New Roman"/>
                <w:b/>
                <w:bCs/>
                <w:sz w:val="24"/>
                <w:szCs w:val="24"/>
              </w:rPr>
              <w:t>After successful completion of this course students will be able to perform / analyze/ understand</w:t>
            </w:r>
          </w:p>
          <w:p w:rsidR="00525A03" w:rsidRPr="00525A03" w:rsidRDefault="00525A03" w:rsidP="00525A03">
            <w:pPr>
              <w:pStyle w:val="ListParagraph"/>
              <w:spacing w:after="0" w:line="276" w:lineRule="auto"/>
              <w:ind w:left="360"/>
              <w:jc w:val="both"/>
              <w:rPr>
                <w:rFonts w:ascii="Times New Roman" w:hAnsi="Times New Roman" w:cs="Times New Roman"/>
                <w:b/>
                <w:bCs/>
                <w:sz w:val="24"/>
                <w:szCs w:val="24"/>
              </w:rPr>
            </w:pPr>
            <w:r>
              <w:rPr>
                <w:rFonts w:ascii="Times New Roman" w:hAnsi="Times New Roman" w:cs="Times New Roman"/>
                <w:b/>
                <w:bCs/>
                <w:sz w:val="24"/>
                <w:szCs w:val="24"/>
              </w:rPr>
              <w:t>Diversity an</w:t>
            </w:r>
            <w:r w:rsidRPr="00525A03">
              <w:rPr>
                <w:rFonts w:ascii="Times New Roman" w:hAnsi="Times New Roman" w:cs="Times New Roman"/>
                <w:b/>
                <w:bCs/>
                <w:sz w:val="24"/>
                <w:szCs w:val="24"/>
              </w:rPr>
              <w:t>d application of Microbes and Cryptograms</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Basics of cryptogam’s plant diversity like viruses,  bacteria, lichens, algae, and fungi  </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The different forms of algae, their habitat, cell structure, pigments, reserve food found in them &amp; morphology of different classes </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Fungal diversity, morphological and reproductive features of various genera and classification of fungi and lichens with their </w:t>
            </w:r>
            <w:proofErr w:type="spellStart"/>
            <w:r w:rsidRPr="0014605B">
              <w:rPr>
                <w:rFonts w:ascii="Times New Roman" w:hAnsi="Times New Roman" w:cs="Times New Roman"/>
                <w:sz w:val="24"/>
                <w:szCs w:val="24"/>
              </w:rPr>
              <w:t>economical</w:t>
            </w:r>
            <w:proofErr w:type="spellEnd"/>
            <w:r w:rsidRPr="0014605B">
              <w:rPr>
                <w:rFonts w:ascii="Times New Roman" w:hAnsi="Times New Roman" w:cs="Times New Roman"/>
                <w:sz w:val="24"/>
                <w:szCs w:val="24"/>
              </w:rPr>
              <w:t xml:space="preserve"> importance  </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The geographical distribution, anatomy, reproduction and alternation of generation of classes of Bryophyte and contribution of Indian Bryologists </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The classification, occurrence, structure, reproduction and life cycle of different classes, stellar evolution, </w:t>
            </w:r>
            <w:proofErr w:type="spellStart"/>
            <w:r w:rsidRPr="0014605B">
              <w:rPr>
                <w:rFonts w:ascii="Times New Roman" w:hAnsi="Times New Roman" w:cs="Times New Roman"/>
                <w:sz w:val="24"/>
                <w:szCs w:val="24"/>
              </w:rPr>
              <w:t>heterospory</w:t>
            </w:r>
            <w:proofErr w:type="spellEnd"/>
            <w:r w:rsidRPr="0014605B">
              <w:rPr>
                <w:rFonts w:ascii="Times New Roman" w:hAnsi="Times New Roman" w:cs="Times New Roman"/>
                <w:sz w:val="24"/>
                <w:szCs w:val="24"/>
              </w:rPr>
              <w:t xml:space="preserve"> &amp; seed habit of </w:t>
            </w:r>
            <w:proofErr w:type="spellStart"/>
            <w:r w:rsidRPr="0014605B">
              <w:rPr>
                <w:rFonts w:ascii="Times New Roman" w:hAnsi="Times New Roman" w:cs="Times New Roman"/>
                <w:sz w:val="24"/>
                <w:szCs w:val="24"/>
              </w:rPr>
              <w:t>pteridophytes</w:t>
            </w:r>
            <w:proofErr w:type="spellEnd"/>
            <w:r w:rsidRPr="0014605B">
              <w:rPr>
                <w:rFonts w:ascii="Times New Roman" w:hAnsi="Times New Roman" w:cs="Times New Roman"/>
                <w:sz w:val="24"/>
                <w:szCs w:val="24"/>
              </w:rPr>
              <w:t xml:space="preserve"> </w:t>
            </w:r>
          </w:p>
          <w:p w:rsidR="00E9090C" w:rsidRPr="0014605B" w:rsidRDefault="00E9090C" w:rsidP="004F5F3F">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Economic importance of algae &amp; fungi along with the plant diseases due to viral, bacterial &amp; fungal pathogens </w:t>
            </w:r>
          </w:p>
        </w:tc>
      </w:tr>
      <w:tr w:rsidR="00E9090C" w:rsidRPr="0014605B" w:rsidTr="00712E47">
        <w:trPr>
          <w:trHeight w:val="341"/>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Botany</w:t>
            </w:r>
          </w:p>
          <w:p w:rsidR="008154EC" w:rsidRPr="00BB5428" w:rsidRDefault="008154EC"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P2</w:t>
            </w:r>
          </w:p>
          <w:p w:rsidR="0020142D" w:rsidRPr="00BB5428" w:rsidRDefault="0020142D" w:rsidP="009B3E1A">
            <w:pPr>
              <w:spacing w:line="276" w:lineRule="auto"/>
              <w:jc w:val="center"/>
              <w:rPr>
                <w:rFonts w:ascii="Times New Roman" w:hAnsi="Times New Roman" w:cs="Times New Roman"/>
                <w:b/>
                <w:bCs/>
                <w:sz w:val="24"/>
                <w:szCs w:val="24"/>
              </w:rPr>
            </w:pPr>
          </w:p>
        </w:tc>
        <w:tc>
          <w:tcPr>
            <w:tcW w:w="9255" w:type="dxa"/>
          </w:tcPr>
          <w:p w:rsidR="00525A03" w:rsidRPr="005834B4" w:rsidRDefault="005834B4" w:rsidP="00525A03">
            <w:pPr>
              <w:pStyle w:val="ListParagraph"/>
              <w:spacing w:after="0" w:line="276" w:lineRule="auto"/>
              <w:ind w:left="360"/>
              <w:jc w:val="both"/>
              <w:rPr>
                <w:rFonts w:ascii="Times New Roman" w:hAnsi="Times New Roman" w:cs="Times New Roman"/>
                <w:b/>
                <w:bCs/>
                <w:sz w:val="24"/>
                <w:szCs w:val="24"/>
              </w:rPr>
            </w:pPr>
            <w:r w:rsidRPr="005834B4">
              <w:rPr>
                <w:rFonts w:ascii="Times New Roman" w:hAnsi="Times New Roman" w:cs="Times New Roman"/>
                <w:b/>
                <w:bCs/>
                <w:sz w:val="24"/>
                <w:szCs w:val="24"/>
              </w:rPr>
              <w:t>Gymnosperm, Morphology of angiosperm and utilization of plants</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Fossils, the types and process of fossil formation, geological time scale, and some fossil gymnosperms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Morphology, anatomy, life cycle and taxonomic positions of some gymnosperms along with affinities of gymnosperm with </w:t>
            </w:r>
            <w:proofErr w:type="spellStart"/>
            <w:r w:rsidRPr="0014605B">
              <w:rPr>
                <w:rFonts w:ascii="Times New Roman" w:hAnsi="Times New Roman" w:cs="Times New Roman"/>
                <w:sz w:val="24"/>
                <w:szCs w:val="24"/>
              </w:rPr>
              <w:t>pteridophytes</w:t>
            </w:r>
            <w:proofErr w:type="spellEnd"/>
            <w:r w:rsidRPr="0014605B">
              <w:rPr>
                <w:rFonts w:ascii="Times New Roman" w:hAnsi="Times New Roman" w:cs="Times New Roman"/>
                <w:sz w:val="24"/>
                <w:szCs w:val="24"/>
              </w:rPr>
              <w:t xml:space="preserve"> and angiosperms and their economic importance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Diversity of plant habits and morphology and modification in root, stem and leaves of angiosperms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Morphology of inflorescence, structure of flower, and types of pollination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Morphology of fruits and some economically important plants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Economic importance of various plants and </w:t>
            </w:r>
            <w:proofErr w:type="spellStart"/>
            <w:r w:rsidRPr="0014605B">
              <w:rPr>
                <w:rFonts w:ascii="Times New Roman" w:hAnsi="Times New Roman" w:cs="Times New Roman"/>
                <w:sz w:val="24"/>
                <w:szCs w:val="24"/>
              </w:rPr>
              <w:t>pharmacognosy</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phytochemistry</w:t>
            </w:r>
            <w:proofErr w:type="spellEnd"/>
            <w:r w:rsidRPr="0014605B">
              <w:rPr>
                <w:rFonts w:ascii="Times New Roman" w:hAnsi="Times New Roman" w:cs="Times New Roman"/>
                <w:sz w:val="24"/>
                <w:szCs w:val="24"/>
              </w:rPr>
              <w:t xml:space="preserve"> of some medicinal plants </w:t>
            </w:r>
          </w:p>
        </w:tc>
      </w:tr>
      <w:tr w:rsidR="00E9090C" w:rsidRPr="0014605B" w:rsidTr="00712E47">
        <w:trPr>
          <w:trHeight w:val="341"/>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Botany</w:t>
            </w:r>
          </w:p>
          <w:p w:rsidR="008154EC" w:rsidRPr="00BB5428" w:rsidRDefault="008154EC"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P3</w:t>
            </w:r>
          </w:p>
        </w:tc>
        <w:tc>
          <w:tcPr>
            <w:tcW w:w="9255" w:type="dxa"/>
          </w:tcPr>
          <w:p w:rsidR="005834B4" w:rsidRPr="00E37D50" w:rsidRDefault="005834B4" w:rsidP="005834B4">
            <w:pPr>
              <w:pStyle w:val="ListParagraph"/>
              <w:spacing w:after="0" w:line="276" w:lineRule="auto"/>
              <w:ind w:left="360"/>
              <w:jc w:val="both"/>
              <w:rPr>
                <w:rFonts w:ascii="Times New Roman" w:hAnsi="Times New Roman" w:cs="Times New Roman"/>
                <w:b/>
                <w:bCs/>
                <w:sz w:val="24"/>
                <w:szCs w:val="24"/>
              </w:rPr>
            </w:pPr>
            <w:r w:rsidRPr="00E37D50">
              <w:rPr>
                <w:rFonts w:ascii="Times New Roman" w:hAnsi="Times New Roman" w:cs="Times New Roman"/>
                <w:b/>
                <w:bCs/>
                <w:sz w:val="24"/>
                <w:szCs w:val="24"/>
              </w:rPr>
              <w:t>Angiosperm systematics, anatomy and embryology</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Different branches of botany such as origin and evolution of angiosperm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Botanical nomenclature, principles of ICBN, taxonomic rank, concept and significance of herbarium, Indian royal botanical gardens, and biodiversity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Systems of classification and study the various systematic studies in the families of  </w:t>
            </w:r>
            <w:proofErr w:type="spellStart"/>
            <w:r w:rsidRPr="0014605B">
              <w:rPr>
                <w:rFonts w:ascii="Times New Roman" w:hAnsi="Times New Roman" w:cs="Times New Roman"/>
                <w:sz w:val="24"/>
                <w:szCs w:val="24"/>
              </w:rPr>
              <w:t>Dicotyledon-Brassicaceae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Leguminaceae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Malvaceae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Apiaceae</w:t>
            </w:r>
            <w:proofErr w:type="spellEnd"/>
            <w:r w:rsidRPr="0014605B">
              <w:rPr>
                <w:rFonts w:ascii="Times New Roman" w:hAnsi="Times New Roman" w:cs="Times New Roman"/>
                <w:sz w:val="24"/>
                <w:szCs w:val="24"/>
              </w:rPr>
              <w:t xml:space="preserve"> along with families of </w:t>
            </w:r>
            <w:proofErr w:type="spellStart"/>
            <w:r w:rsidRPr="0014605B">
              <w:rPr>
                <w:rFonts w:ascii="Times New Roman" w:hAnsi="Times New Roman" w:cs="Times New Roman"/>
                <w:sz w:val="24"/>
                <w:szCs w:val="24"/>
              </w:rPr>
              <w:t>Dicotyledon-Asteraceae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Apocynaceae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Asclepiadaceae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Solanaceae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Laminaceae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Verbenaceae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Euphorbiaceae</w:t>
            </w:r>
            <w:proofErr w:type="spellEnd"/>
            <w:r w:rsidRPr="0014605B">
              <w:rPr>
                <w:rFonts w:ascii="Times New Roman" w:hAnsi="Times New Roman" w:cs="Times New Roman"/>
                <w:sz w:val="24"/>
                <w:szCs w:val="24"/>
              </w:rPr>
              <w:t xml:space="preserve"> Monocotyledons-</w:t>
            </w:r>
            <w:proofErr w:type="spellStart"/>
            <w:r w:rsidRPr="0014605B">
              <w:rPr>
                <w:rFonts w:ascii="Times New Roman" w:hAnsi="Times New Roman" w:cs="Times New Roman"/>
                <w:sz w:val="24"/>
                <w:szCs w:val="24"/>
              </w:rPr>
              <w:t>Liliaceae</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Poaceae</w:t>
            </w:r>
            <w:proofErr w:type="spellEnd"/>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Components of tissue meristematic and permanent tissue, growth ring, anatomy of primary dicot and monocot root, and normal secondary growth in dicot root</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lastRenderedPageBreak/>
              <w:t xml:space="preserve">The primary monocot and dicot stem, normal secondary growth in dicot stem, </w:t>
            </w:r>
            <w:proofErr w:type="spellStart"/>
            <w:r w:rsidRPr="0014605B">
              <w:rPr>
                <w:rFonts w:ascii="Times New Roman" w:hAnsi="Times New Roman" w:cs="Times New Roman"/>
                <w:sz w:val="24"/>
                <w:szCs w:val="24"/>
              </w:rPr>
              <w:t>anomolous</w:t>
            </w:r>
            <w:proofErr w:type="spellEnd"/>
            <w:r w:rsidRPr="0014605B">
              <w:rPr>
                <w:rFonts w:ascii="Times New Roman" w:hAnsi="Times New Roman" w:cs="Times New Roman"/>
                <w:sz w:val="24"/>
                <w:szCs w:val="24"/>
              </w:rPr>
              <w:t xml:space="preserve"> primary structure of </w:t>
            </w:r>
            <w:proofErr w:type="spellStart"/>
            <w:r w:rsidRPr="0014605B">
              <w:rPr>
                <w:rFonts w:ascii="Times New Roman" w:hAnsi="Times New Roman" w:cs="Times New Roman"/>
                <w:sz w:val="24"/>
                <w:szCs w:val="24"/>
              </w:rPr>
              <w:t>Boerhaavia</w:t>
            </w:r>
            <w:proofErr w:type="spellEnd"/>
            <w:r w:rsidRPr="0014605B">
              <w:rPr>
                <w:rFonts w:ascii="Times New Roman" w:hAnsi="Times New Roman" w:cs="Times New Roman"/>
                <w:sz w:val="24"/>
                <w:szCs w:val="24"/>
              </w:rPr>
              <w:t xml:space="preserve"> stem, Bignonia, Dracaena, Leaf Anatomy of </w:t>
            </w:r>
            <w:proofErr w:type="spellStart"/>
            <w:r w:rsidRPr="0014605B">
              <w:rPr>
                <w:rFonts w:ascii="Times New Roman" w:hAnsi="Times New Roman" w:cs="Times New Roman"/>
                <w:sz w:val="24"/>
                <w:szCs w:val="24"/>
              </w:rPr>
              <w:t>Nerium</w:t>
            </w:r>
            <w:proofErr w:type="spellEnd"/>
            <w:r w:rsidRPr="0014605B">
              <w:rPr>
                <w:rFonts w:ascii="Times New Roman" w:hAnsi="Times New Roman" w:cs="Times New Roman"/>
                <w:sz w:val="24"/>
                <w:szCs w:val="24"/>
              </w:rPr>
              <w:t xml:space="preserve"> and Maize.</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proofErr w:type="spellStart"/>
            <w:r w:rsidRPr="0014605B">
              <w:rPr>
                <w:rFonts w:ascii="Times New Roman" w:hAnsi="Times New Roman" w:cs="Times New Roman"/>
                <w:sz w:val="24"/>
                <w:szCs w:val="24"/>
              </w:rPr>
              <w:t>Microsporogium</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megasporogium.Understand</w:t>
            </w:r>
            <w:proofErr w:type="spellEnd"/>
            <w:r w:rsidRPr="0014605B">
              <w:rPr>
                <w:rFonts w:ascii="Times New Roman" w:hAnsi="Times New Roman" w:cs="Times New Roman"/>
                <w:sz w:val="24"/>
                <w:szCs w:val="24"/>
              </w:rPr>
              <w:t xml:space="preserve"> male and female gametophytes. Know double fertilization and Triple fusion , endosperm and </w:t>
            </w:r>
            <w:proofErr w:type="spellStart"/>
            <w:r w:rsidRPr="0014605B">
              <w:rPr>
                <w:rFonts w:ascii="Times New Roman" w:hAnsi="Times New Roman" w:cs="Times New Roman"/>
                <w:sz w:val="24"/>
                <w:szCs w:val="24"/>
              </w:rPr>
              <w:t>embryogeny</w:t>
            </w:r>
            <w:proofErr w:type="spellEnd"/>
          </w:p>
        </w:tc>
      </w:tr>
      <w:tr w:rsidR="00E9090C" w:rsidRPr="0014605B" w:rsidTr="00712E47">
        <w:trPr>
          <w:trHeight w:val="341"/>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lastRenderedPageBreak/>
              <w:t>Botany</w:t>
            </w:r>
          </w:p>
          <w:p w:rsidR="008154EC" w:rsidRPr="00BB5428" w:rsidRDefault="008154EC"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P4</w:t>
            </w:r>
          </w:p>
        </w:tc>
        <w:tc>
          <w:tcPr>
            <w:tcW w:w="9255" w:type="dxa"/>
          </w:tcPr>
          <w:p w:rsidR="00E37D50" w:rsidRPr="00E37D50" w:rsidRDefault="00E37D50" w:rsidP="00E37D50">
            <w:pPr>
              <w:pStyle w:val="ListParagraph"/>
              <w:spacing w:after="0" w:line="276" w:lineRule="auto"/>
              <w:ind w:left="360"/>
              <w:jc w:val="both"/>
              <w:rPr>
                <w:rFonts w:ascii="Times New Roman" w:hAnsi="Times New Roman" w:cs="Times New Roman"/>
                <w:b/>
                <w:bCs/>
                <w:sz w:val="24"/>
                <w:szCs w:val="24"/>
              </w:rPr>
            </w:pPr>
            <w:r w:rsidRPr="00E37D50">
              <w:rPr>
                <w:rFonts w:ascii="Times New Roman" w:hAnsi="Times New Roman" w:cs="Times New Roman"/>
                <w:b/>
                <w:bCs/>
                <w:sz w:val="24"/>
                <w:szCs w:val="24"/>
              </w:rPr>
              <w:t>Cell biology, genetics and biochemistry</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General concept of cell and structure and function of various cell organelles, and cell cycle.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Morphology and types of chromosomes and chromosomal aberration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Mendellian genetics, linkage, crossing over and gene mutation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Basics of enzymes </w:t>
            </w:r>
          </w:p>
        </w:tc>
      </w:tr>
      <w:tr w:rsidR="00E9090C" w:rsidRPr="0014605B" w:rsidTr="00712E47">
        <w:trPr>
          <w:trHeight w:val="341"/>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Botany</w:t>
            </w:r>
          </w:p>
          <w:p w:rsidR="008154EC" w:rsidRPr="00BB5428" w:rsidRDefault="008154EC"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P5</w:t>
            </w:r>
          </w:p>
        </w:tc>
        <w:tc>
          <w:tcPr>
            <w:tcW w:w="9255" w:type="dxa"/>
          </w:tcPr>
          <w:p w:rsidR="00E37D50" w:rsidRPr="00E37D50" w:rsidRDefault="00E37D50" w:rsidP="00E37D50">
            <w:pPr>
              <w:pStyle w:val="ListParagraph"/>
              <w:spacing w:after="0" w:line="276" w:lineRule="auto"/>
              <w:ind w:left="360"/>
              <w:jc w:val="both"/>
              <w:rPr>
                <w:rFonts w:ascii="Times New Roman" w:hAnsi="Times New Roman" w:cs="Times New Roman"/>
                <w:b/>
                <w:bCs/>
                <w:sz w:val="24"/>
                <w:szCs w:val="24"/>
              </w:rPr>
            </w:pPr>
            <w:r w:rsidRPr="00E37D50">
              <w:rPr>
                <w:rFonts w:ascii="Times New Roman" w:hAnsi="Times New Roman" w:cs="Times New Roman"/>
                <w:b/>
                <w:bCs/>
                <w:sz w:val="24"/>
                <w:szCs w:val="24"/>
              </w:rPr>
              <w:t>Plant physiology and ecology</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Plant water relations with definitions of diffusion, osmosis, plasmolysis, and transpiration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Process of photosynthesis and respiration in plants</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Nitrogen metabolism along with uptake and role of bacteria in N2 fixation</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Physiology of flowering and types of plants based on photoperiod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Concept of environment including ecological factors like light, temperature, and water and composition of atmosphere along with adaptations in hydrophytes and xerophytes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Types of ecosystem including food chain, food web, energy flow model, population ecology and ecological succession </w:t>
            </w:r>
          </w:p>
        </w:tc>
      </w:tr>
      <w:tr w:rsidR="00E9090C" w:rsidRPr="0014605B" w:rsidTr="00712E47">
        <w:trPr>
          <w:trHeight w:val="364"/>
          <w:jc w:val="center"/>
        </w:trPr>
        <w:tc>
          <w:tcPr>
            <w:tcW w:w="900" w:type="dxa"/>
          </w:tcPr>
          <w:p w:rsidR="0020142D" w:rsidRPr="00BB5428" w:rsidRDefault="0020142D"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Botany</w:t>
            </w:r>
          </w:p>
          <w:p w:rsidR="009B0476" w:rsidRPr="00BB5428" w:rsidRDefault="009B0476" w:rsidP="009B3E1A">
            <w:pPr>
              <w:spacing w:line="276" w:lineRule="auto"/>
              <w:jc w:val="center"/>
              <w:rPr>
                <w:rFonts w:ascii="Times New Roman" w:hAnsi="Times New Roman" w:cs="Times New Roman"/>
                <w:b/>
                <w:bCs/>
                <w:sz w:val="24"/>
                <w:szCs w:val="24"/>
              </w:rPr>
            </w:pPr>
            <w:r w:rsidRPr="00BB5428">
              <w:rPr>
                <w:rFonts w:ascii="Times New Roman" w:hAnsi="Times New Roman" w:cs="Times New Roman"/>
                <w:b/>
                <w:bCs/>
                <w:sz w:val="24"/>
                <w:szCs w:val="24"/>
              </w:rPr>
              <w:t>CO P6</w:t>
            </w:r>
          </w:p>
        </w:tc>
        <w:tc>
          <w:tcPr>
            <w:tcW w:w="9255" w:type="dxa"/>
          </w:tcPr>
          <w:p w:rsidR="00E37D50" w:rsidRPr="00BD2A4B" w:rsidRDefault="00BD2A4B" w:rsidP="00E37D50">
            <w:pPr>
              <w:pStyle w:val="ListParagraph"/>
              <w:spacing w:after="0" w:line="276" w:lineRule="auto"/>
              <w:ind w:left="360"/>
              <w:jc w:val="both"/>
              <w:rPr>
                <w:rFonts w:ascii="Times New Roman" w:hAnsi="Times New Roman" w:cs="Times New Roman"/>
                <w:b/>
                <w:bCs/>
                <w:sz w:val="24"/>
                <w:szCs w:val="24"/>
              </w:rPr>
            </w:pPr>
            <w:r w:rsidRPr="00BD2A4B">
              <w:rPr>
                <w:rFonts w:ascii="Times New Roman" w:hAnsi="Times New Roman" w:cs="Times New Roman"/>
                <w:b/>
                <w:bCs/>
                <w:sz w:val="24"/>
                <w:szCs w:val="24"/>
              </w:rPr>
              <w:t>Molecular biology and Biotechnology</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The structure and replication of DNA, nucleosome model and DNA packaging, and transformation of genetic information</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Structure of gene, gene expression including central dogma, types of RNA, genetic code, transcription, and translation process in eukaryotic cell.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Regulation of gene expression in prokaryotes-Operon concept and regulation of gene expression in eukaryotes-Britton Davidson model, Protein folding mechanism and structure, protein sorting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Tools and techniques of recombinant DNA technology, cloning vectors like plasmids, </w:t>
            </w:r>
            <w:proofErr w:type="spellStart"/>
            <w:r w:rsidRPr="0014605B">
              <w:rPr>
                <w:rFonts w:ascii="Times New Roman" w:hAnsi="Times New Roman" w:cs="Times New Roman"/>
                <w:sz w:val="24"/>
                <w:szCs w:val="24"/>
              </w:rPr>
              <w:t>phages</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cosmids</w:t>
            </w:r>
            <w:proofErr w:type="spellEnd"/>
            <w:r w:rsidRPr="0014605B">
              <w:rPr>
                <w:rFonts w:ascii="Times New Roman" w:hAnsi="Times New Roman" w:cs="Times New Roman"/>
                <w:sz w:val="24"/>
                <w:szCs w:val="24"/>
              </w:rPr>
              <w:t xml:space="preserve">, and gene transfer and gene amplification technique </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Techniques and instruments in plant tissue culture</w:t>
            </w:r>
          </w:p>
          <w:p w:rsidR="00E9090C" w:rsidRPr="0014605B" w:rsidRDefault="00E9090C" w:rsidP="009B3E1A">
            <w:pPr>
              <w:pStyle w:val="ListParagraph"/>
              <w:numPr>
                <w:ilvl w:val="0"/>
                <w:numId w:val="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Applications of biotechnology in various industries </w:t>
            </w:r>
          </w:p>
        </w:tc>
      </w:tr>
    </w:tbl>
    <w:p w:rsidR="00855CEF" w:rsidRPr="0014605B" w:rsidRDefault="00855CEF" w:rsidP="009B3E1A">
      <w:pPr>
        <w:rPr>
          <w:rFonts w:ascii="Times New Roman" w:hAnsi="Times New Roman" w:cs="Times New Roman"/>
          <w:sz w:val="24"/>
          <w:szCs w:val="24"/>
        </w:rPr>
      </w:pPr>
    </w:p>
    <w:p w:rsidR="00855CEF" w:rsidRPr="0014605B" w:rsidRDefault="00855CEF"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pPr w:leftFromText="180" w:rightFromText="180" w:vertAnchor="text"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7848"/>
      </w:tblGrid>
      <w:tr w:rsidR="00AB0D00" w:rsidRPr="00CF4AB9" w:rsidTr="00AB0D00">
        <w:trPr>
          <w:trHeight w:val="440"/>
        </w:trPr>
        <w:tc>
          <w:tcPr>
            <w:tcW w:w="1350" w:type="dxa"/>
          </w:tcPr>
          <w:p w:rsidR="00AB0D00" w:rsidRPr="00BB5428" w:rsidRDefault="00AB0D00" w:rsidP="008233B7">
            <w:pPr>
              <w:pStyle w:val="Default"/>
              <w:jc w:val="center"/>
              <w:rPr>
                <w:b/>
              </w:rPr>
            </w:pPr>
          </w:p>
        </w:tc>
        <w:tc>
          <w:tcPr>
            <w:tcW w:w="7848" w:type="dxa"/>
          </w:tcPr>
          <w:p w:rsidR="00AB0D00" w:rsidRPr="00CF4AB9" w:rsidRDefault="00AB0D00" w:rsidP="008233B7">
            <w:pPr>
              <w:pStyle w:val="Default"/>
              <w:jc w:val="center"/>
              <w:rPr>
                <w:b/>
              </w:rPr>
            </w:pPr>
            <w:r>
              <w:rPr>
                <w:b/>
              </w:rPr>
              <w:t>Computer Science/ Information Technology</w:t>
            </w:r>
          </w:p>
        </w:tc>
      </w:tr>
      <w:tr w:rsidR="00AB0D00" w:rsidRPr="00CF4AB9" w:rsidTr="000A5E88">
        <w:trPr>
          <w:trHeight w:val="260"/>
        </w:trPr>
        <w:tc>
          <w:tcPr>
            <w:tcW w:w="1350" w:type="dxa"/>
          </w:tcPr>
          <w:p w:rsidR="00AB0D00" w:rsidRPr="00BB5428" w:rsidRDefault="00AB0D00" w:rsidP="008233B7">
            <w:pPr>
              <w:pStyle w:val="Default"/>
              <w:jc w:val="center"/>
              <w:rPr>
                <w:b/>
              </w:rPr>
            </w:pPr>
            <w:r w:rsidRPr="00BB5428">
              <w:rPr>
                <w:b/>
              </w:rPr>
              <w:t>Code</w:t>
            </w:r>
          </w:p>
        </w:tc>
        <w:tc>
          <w:tcPr>
            <w:tcW w:w="7848" w:type="dxa"/>
          </w:tcPr>
          <w:p w:rsidR="00AB0D00" w:rsidRPr="00CF4AB9" w:rsidRDefault="00AB0D00" w:rsidP="008233B7">
            <w:pPr>
              <w:pStyle w:val="Default"/>
              <w:jc w:val="center"/>
              <w:rPr>
                <w:b/>
              </w:rPr>
            </w:pPr>
            <w:r w:rsidRPr="00CF4AB9">
              <w:rPr>
                <w:b/>
              </w:rPr>
              <w:t>Course Outcome</w:t>
            </w:r>
          </w:p>
        </w:tc>
      </w:tr>
      <w:tr w:rsidR="00AB0D00" w:rsidRPr="00CF4AB9" w:rsidTr="00AB0D00">
        <w:trPr>
          <w:trHeight w:val="100"/>
        </w:trPr>
        <w:tc>
          <w:tcPr>
            <w:tcW w:w="1350" w:type="dxa"/>
          </w:tcPr>
          <w:p w:rsidR="00AB0D00" w:rsidRPr="00BB5428" w:rsidRDefault="00F61AF6" w:rsidP="008233B7">
            <w:pPr>
              <w:pStyle w:val="Default"/>
              <w:jc w:val="center"/>
              <w:rPr>
                <w:b/>
              </w:rPr>
            </w:pPr>
            <w:r w:rsidRPr="00BB5428">
              <w:rPr>
                <w:b/>
              </w:rPr>
              <w:t>CO P1</w:t>
            </w:r>
          </w:p>
          <w:p w:rsidR="00AB0D00" w:rsidRPr="00BB5428" w:rsidRDefault="00AB0D00" w:rsidP="008233B7">
            <w:pPr>
              <w:pStyle w:val="Default"/>
              <w:jc w:val="center"/>
              <w:rPr>
                <w:b/>
              </w:rPr>
            </w:pPr>
            <w:r w:rsidRPr="00BB5428">
              <w:rPr>
                <w:b/>
              </w:rPr>
              <w:t>(CPS / IT)</w:t>
            </w:r>
          </w:p>
        </w:tc>
        <w:tc>
          <w:tcPr>
            <w:tcW w:w="7848" w:type="dxa"/>
          </w:tcPr>
          <w:p w:rsidR="00994659" w:rsidRPr="00AA7761" w:rsidRDefault="00994659" w:rsidP="008233B7">
            <w:pPr>
              <w:spacing w:after="0" w:line="240" w:lineRule="auto"/>
              <w:rPr>
                <w:rFonts w:ascii="Times New Roman" w:hAnsi="Times New Roman" w:cs="Times New Roman"/>
                <w:b/>
                <w:bCs/>
                <w:sz w:val="24"/>
                <w:szCs w:val="24"/>
              </w:rPr>
            </w:pPr>
            <w:r w:rsidRPr="00AA7761">
              <w:rPr>
                <w:rFonts w:ascii="Times New Roman" w:hAnsi="Times New Roman" w:cs="Times New Roman"/>
                <w:b/>
                <w:bCs/>
                <w:sz w:val="24"/>
                <w:szCs w:val="24"/>
              </w:rPr>
              <w:t>After successful completion of this course students will be able to perform / analyze/ understand</w:t>
            </w:r>
          </w:p>
          <w:p w:rsidR="00AB0D00" w:rsidRPr="000376FD" w:rsidRDefault="00AB0D00" w:rsidP="008233B7">
            <w:pPr>
              <w:pStyle w:val="Default"/>
              <w:jc w:val="both"/>
              <w:rPr>
                <w:b/>
              </w:rPr>
            </w:pPr>
            <w:r w:rsidRPr="000376FD">
              <w:rPr>
                <w:b/>
              </w:rPr>
              <w:t>Fundamentals of Information Technology and C Programming</w:t>
            </w:r>
          </w:p>
          <w:p w:rsidR="00AB0D00" w:rsidRPr="00CF4AB9" w:rsidRDefault="00AB0D00" w:rsidP="008233B7">
            <w:pPr>
              <w:pStyle w:val="Default"/>
              <w:jc w:val="both"/>
            </w:pPr>
            <w:r w:rsidRPr="00CF4AB9">
              <w:t>After the successfully completion of this course learner will be able to know basics of  Computer system with its peripheral devices, understand the concepts of the Computer Operating System, different  concept of  Computer Communication Network as well as understanding the basic and concepts of C Programming language.</w:t>
            </w:r>
          </w:p>
        </w:tc>
      </w:tr>
      <w:tr w:rsidR="00AB0D00" w:rsidRPr="00CF4AB9" w:rsidTr="00AB0D00">
        <w:trPr>
          <w:trHeight w:val="841"/>
        </w:trPr>
        <w:tc>
          <w:tcPr>
            <w:tcW w:w="1350" w:type="dxa"/>
          </w:tcPr>
          <w:p w:rsidR="00F61AF6" w:rsidRPr="00BB5428" w:rsidRDefault="00F61AF6" w:rsidP="008233B7">
            <w:pPr>
              <w:pStyle w:val="Default"/>
              <w:jc w:val="center"/>
              <w:rPr>
                <w:b/>
              </w:rPr>
            </w:pPr>
            <w:r w:rsidRPr="00BB5428">
              <w:rPr>
                <w:b/>
              </w:rPr>
              <w:t>CO P</w:t>
            </w:r>
            <w:r w:rsidR="007939E1" w:rsidRPr="00BB5428">
              <w:rPr>
                <w:b/>
              </w:rPr>
              <w:t>2</w:t>
            </w:r>
          </w:p>
          <w:p w:rsidR="00AB0D00" w:rsidRPr="00BB5428" w:rsidRDefault="00AB0D00" w:rsidP="008233B7">
            <w:pPr>
              <w:pStyle w:val="Default"/>
              <w:jc w:val="center"/>
              <w:rPr>
                <w:b/>
              </w:rPr>
            </w:pPr>
            <w:r w:rsidRPr="00BB5428">
              <w:rPr>
                <w:b/>
              </w:rPr>
              <w:t>(CPS / IT)</w:t>
            </w:r>
          </w:p>
        </w:tc>
        <w:tc>
          <w:tcPr>
            <w:tcW w:w="7848" w:type="dxa"/>
          </w:tcPr>
          <w:p w:rsidR="00AB0D00" w:rsidRDefault="00AB0D00" w:rsidP="008233B7">
            <w:pPr>
              <w:pStyle w:val="Default"/>
              <w:jc w:val="both"/>
            </w:pPr>
            <w:r w:rsidRPr="000376FD">
              <w:rPr>
                <w:b/>
              </w:rPr>
              <w:t>Web Technology and Advanced programming in C</w:t>
            </w:r>
          </w:p>
          <w:p w:rsidR="00AB0D00" w:rsidRPr="00CF4AB9" w:rsidRDefault="00AB0D00" w:rsidP="008233B7">
            <w:pPr>
              <w:pStyle w:val="Default"/>
              <w:jc w:val="both"/>
            </w:pPr>
            <w:r w:rsidRPr="00CF4AB9">
              <w:t>After this course learners understand Hyper Text Markup Language (HTML) its programming as well as Cascading</w:t>
            </w:r>
            <w:r>
              <w:t xml:space="preserve"> style sheet (CSS)</w:t>
            </w:r>
            <w:r w:rsidRPr="00CF4AB9">
              <w:t xml:space="preserve"> and programming </w:t>
            </w:r>
            <w:proofErr w:type="gramStart"/>
            <w:r w:rsidRPr="00CF4AB9">
              <w:t>in  XML</w:t>
            </w:r>
            <w:proofErr w:type="gramEnd"/>
            <w:r w:rsidRPr="00CF4AB9">
              <w:t xml:space="preserve"> (</w:t>
            </w:r>
            <w:proofErr w:type="spellStart"/>
            <w:r w:rsidRPr="00CF4AB9">
              <w:t>eXtensible</w:t>
            </w:r>
            <w:proofErr w:type="spellEnd"/>
            <w:r w:rsidRPr="00CF4AB9">
              <w:t xml:space="preserve"> Markup Language). Also understand the advanced concepts like arrays, functions, Structure, Union and File Handling of C Programming Language.</w:t>
            </w:r>
          </w:p>
        </w:tc>
      </w:tr>
      <w:tr w:rsidR="00AB0D00" w:rsidRPr="00CF4AB9" w:rsidTr="00AB0D00">
        <w:trPr>
          <w:trHeight w:val="841"/>
        </w:trPr>
        <w:tc>
          <w:tcPr>
            <w:tcW w:w="1350" w:type="dxa"/>
          </w:tcPr>
          <w:p w:rsidR="00F61AF6" w:rsidRPr="00BB5428" w:rsidRDefault="00F61AF6" w:rsidP="008233B7">
            <w:pPr>
              <w:pStyle w:val="Default"/>
              <w:jc w:val="center"/>
              <w:rPr>
                <w:b/>
              </w:rPr>
            </w:pPr>
            <w:r w:rsidRPr="00BB5428">
              <w:rPr>
                <w:b/>
              </w:rPr>
              <w:t>CO P</w:t>
            </w:r>
            <w:r w:rsidR="007939E1" w:rsidRPr="00BB5428">
              <w:rPr>
                <w:b/>
              </w:rPr>
              <w:t>3</w:t>
            </w:r>
          </w:p>
          <w:p w:rsidR="00AB0D00" w:rsidRPr="00BB5428" w:rsidRDefault="00AB0D00" w:rsidP="008233B7">
            <w:pPr>
              <w:pStyle w:val="Default"/>
              <w:jc w:val="center"/>
              <w:rPr>
                <w:b/>
              </w:rPr>
            </w:pPr>
            <w:r w:rsidRPr="00BB5428">
              <w:rPr>
                <w:b/>
              </w:rPr>
              <w:t>(CPS / IT)</w:t>
            </w:r>
          </w:p>
        </w:tc>
        <w:tc>
          <w:tcPr>
            <w:tcW w:w="7848" w:type="dxa"/>
          </w:tcPr>
          <w:p w:rsidR="00AB0D00" w:rsidRPr="009B19A5" w:rsidRDefault="00AB0D00" w:rsidP="008233B7">
            <w:pPr>
              <w:pStyle w:val="Default"/>
              <w:jc w:val="both"/>
              <w:rPr>
                <w:b/>
                <w:bCs/>
              </w:rPr>
            </w:pPr>
            <w:r w:rsidRPr="009B19A5">
              <w:rPr>
                <w:b/>
                <w:bCs/>
              </w:rPr>
              <w:t>Data structure and C++</w:t>
            </w:r>
          </w:p>
          <w:p w:rsidR="00AB0D00" w:rsidRPr="00CF4AB9" w:rsidRDefault="00AB0D00" w:rsidP="008233B7">
            <w:pPr>
              <w:pStyle w:val="Default"/>
              <w:jc w:val="both"/>
            </w:pPr>
            <w:r>
              <w:rPr>
                <w:rFonts w:eastAsia="Times New Roman"/>
              </w:rPr>
              <w:t>D</w:t>
            </w:r>
            <w:r w:rsidRPr="00CF4AB9">
              <w:rPr>
                <w:rFonts w:eastAsia="Times New Roman"/>
              </w:rPr>
              <w:t>ata structure types and different operations perform on Data Structures like Arrays</w:t>
            </w:r>
            <w:proofErr w:type="gramStart"/>
            <w:r w:rsidRPr="00CF4AB9">
              <w:rPr>
                <w:rFonts w:eastAsia="Times New Roman"/>
              </w:rPr>
              <w:t>,  stacks</w:t>
            </w:r>
            <w:proofErr w:type="gramEnd"/>
            <w:r w:rsidRPr="00CF4AB9">
              <w:rPr>
                <w:rFonts w:eastAsia="Times New Roman"/>
              </w:rPr>
              <w:t>,  queues,  linked lists,  Tree as well as know the  Basics of C++ language with objects oriented concepts.</w:t>
            </w:r>
          </w:p>
        </w:tc>
      </w:tr>
      <w:tr w:rsidR="00AB0D00" w:rsidRPr="00CF4AB9" w:rsidTr="00AB0D00">
        <w:trPr>
          <w:trHeight w:val="841"/>
        </w:trPr>
        <w:tc>
          <w:tcPr>
            <w:tcW w:w="1350" w:type="dxa"/>
          </w:tcPr>
          <w:p w:rsidR="00F61AF6" w:rsidRPr="00BB5428" w:rsidRDefault="007939E1" w:rsidP="008233B7">
            <w:pPr>
              <w:pStyle w:val="Default"/>
              <w:jc w:val="center"/>
              <w:rPr>
                <w:b/>
              </w:rPr>
            </w:pPr>
            <w:r w:rsidRPr="00BB5428">
              <w:rPr>
                <w:b/>
              </w:rPr>
              <w:t>CO P4</w:t>
            </w:r>
          </w:p>
          <w:p w:rsidR="00AB0D00" w:rsidRPr="00BB5428" w:rsidRDefault="00AB0D00" w:rsidP="008233B7">
            <w:pPr>
              <w:pStyle w:val="Default"/>
              <w:jc w:val="center"/>
              <w:rPr>
                <w:b/>
              </w:rPr>
            </w:pPr>
          </w:p>
          <w:p w:rsidR="00AB0D00" w:rsidRPr="00BB5428" w:rsidRDefault="00AB0D00" w:rsidP="008233B7">
            <w:pPr>
              <w:pStyle w:val="Default"/>
              <w:jc w:val="center"/>
              <w:rPr>
                <w:b/>
              </w:rPr>
            </w:pPr>
            <w:r w:rsidRPr="00BB5428">
              <w:rPr>
                <w:b/>
              </w:rPr>
              <w:t>(CPS / IT)</w:t>
            </w:r>
          </w:p>
        </w:tc>
        <w:tc>
          <w:tcPr>
            <w:tcW w:w="7848" w:type="dxa"/>
          </w:tcPr>
          <w:p w:rsidR="00AB0D00" w:rsidRPr="00317DE9" w:rsidRDefault="00AB0D00" w:rsidP="008233B7">
            <w:pPr>
              <w:pStyle w:val="Default"/>
              <w:rPr>
                <w:b/>
                <w:bCs/>
              </w:rPr>
            </w:pPr>
            <w:r w:rsidRPr="00317DE9">
              <w:rPr>
                <w:b/>
                <w:bCs/>
              </w:rPr>
              <w:t>Relational Database Management System</w:t>
            </w:r>
          </w:p>
          <w:p w:rsidR="00AB0D00" w:rsidRPr="00CF4AB9" w:rsidRDefault="00AB0D00" w:rsidP="008233B7">
            <w:pPr>
              <w:spacing w:after="0" w:line="240" w:lineRule="auto"/>
              <w:rPr>
                <w:rFonts w:ascii="Times New Roman" w:hAnsi="Times New Roman" w:cs="Times New Roman"/>
                <w:sz w:val="24"/>
                <w:szCs w:val="24"/>
              </w:rPr>
            </w:pPr>
            <w:r w:rsidRPr="00CF4AB9">
              <w:rPr>
                <w:rFonts w:ascii="Times New Roman" w:eastAsia="Times New Roman" w:hAnsi="Times New Roman" w:cs="Times New Roman"/>
                <w:sz w:val="24"/>
                <w:szCs w:val="24"/>
              </w:rPr>
              <w:t>Database Management system (DBMS)</w:t>
            </w:r>
            <w:proofErr w:type="gramStart"/>
            <w:r w:rsidRPr="00CF4AB9">
              <w:rPr>
                <w:rFonts w:ascii="Times New Roman" w:eastAsia="Times New Roman" w:hAnsi="Times New Roman" w:cs="Times New Roman"/>
                <w:sz w:val="24"/>
                <w:szCs w:val="24"/>
              </w:rPr>
              <w:t>,  data</w:t>
            </w:r>
            <w:proofErr w:type="gramEnd"/>
            <w:r w:rsidRPr="00CF4AB9">
              <w:rPr>
                <w:rFonts w:ascii="Times New Roman" w:eastAsia="Times New Roman" w:hAnsi="Times New Roman" w:cs="Times New Roman"/>
                <w:sz w:val="24"/>
                <w:szCs w:val="24"/>
              </w:rPr>
              <w:t xml:space="preserve"> models ,understand DBMS structure, manipulation of DBMS using DDL, DML commands as well as Implementation of Program in PL/SQL with different functionalities. </w:t>
            </w:r>
          </w:p>
        </w:tc>
      </w:tr>
      <w:tr w:rsidR="00AB0D00" w:rsidRPr="00CF4AB9" w:rsidTr="00AB0D00">
        <w:trPr>
          <w:trHeight w:val="841"/>
        </w:trPr>
        <w:tc>
          <w:tcPr>
            <w:tcW w:w="1350" w:type="dxa"/>
          </w:tcPr>
          <w:p w:rsidR="007939E1" w:rsidRPr="00BB5428" w:rsidRDefault="007939E1" w:rsidP="008233B7">
            <w:pPr>
              <w:pStyle w:val="Default"/>
              <w:jc w:val="center"/>
              <w:rPr>
                <w:b/>
              </w:rPr>
            </w:pPr>
            <w:r w:rsidRPr="00BB5428">
              <w:rPr>
                <w:b/>
              </w:rPr>
              <w:t>CO P5</w:t>
            </w:r>
          </w:p>
          <w:p w:rsidR="00AB0D00" w:rsidRPr="00BB5428" w:rsidRDefault="00AB0D00" w:rsidP="008233B7">
            <w:pPr>
              <w:pStyle w:val="Default"/>
              <w:jc w:val="center"/>
              <w:rPr>
                <w:b/>
              </w:rPr>
            </w:pPr>
          </w:p>
          <w:p w:rsidR="00AB0D00" w:rsidRPr="00BB5428" w:rsidRDefault="00AB0D00" w:rsidP="008233B7">
            <w:pPr>
              <w:pStyle w:val="Default"/>
              <w:jc w:val="center"/>
              <w:rPr>
                <w:b/>
              </w:rPr>
            </w:pPr>
            <w:r w:rsidRPr="00BB5428">
              <w:rPr>
                <w:b/>
              </w:rPr>
              <w:t>(CPS)</w:t>
            </w:r>
          </w:p>
        </w:tc>
        <w:tc>
          <w:tcPr>
            <w:tcW w:w="7848" w:type="dxa"/>
          </w:tcPr>
          <w:p w:rsidR="00AB0D00" w:rsidRDefault="00AB0D00" w:rsidP="008233B7">
            <w:pPr>
              <w:spacing w:after="0" w:line="240" w:lineRule="auto"/>
              <w:jc w:val="both"/>
              <w:rPr>
                <w:rFonts w:ascii="Times New Roman" w:hAnsi="Times New Roman" w:cs="Times New Roman"/>
                <w:b/>
                <w:sz w:val="24"/>
                <w:szCs w:val="24"/>
              </w:rPr>
            </w:pPr>
            <w:r>
              <w:rPr>
                <w:bCs/>
              </w:rPr>
              <w:t>.</w:t>
            </w:r>
            <w:r w:rsidRPr="00317DE9">
              <w:rPr>
                <w:rFonts w:ascii="Times New Roman" w:hAnsi="Times New Roman" w:cs="Times New Roman"/>
                <w:b/>
              </w:rPr>
              <w:t>Net Technology and Java Programming</w:t>
            </w:r>
            <w:r w:rsidRPr="00317DE9">
              <w:rPr>
                <w:rFonts w:ascii="Times New Roman" w:hAnsi="Times New Roman" w:cs="Times New Roman"/>
                <w:b/>
                <w:sz w:val="24"/>
                <w:szCs w:val="24"/>
              </w:rPr>
              <w:t xml:space="preserve"> </w:t>
            </w:r>
          </w:p>
          <w:p w:rsidR="00AB0D00" w:rsidRPr="00CF4AB9" w:rsidRDefault="00AB0D00" w:rsidP="008233B7">
            <w:pPr>
              <w:spacing w:after="0" w:line="240" w:lineRule="auto"/>
              <w:jc w:val="both"/>
              <w:rPr>
                <w:rFonts w:ascii="Times New Roman" w:hAnsi="Times New Roman" w:cs="Times New Roman"/>
                <w:sz w:val="24"/>
                <w:szCs w:val="24"/>
              </w:rPr>
            </w:pPr>
            <w:r w:rsidRPr="00CF4AB9">
              <w:rPr>
                <w:rFonts w:ascii="Times New Roman" w:hAnsi="Times New Roman" w:cs="Times New Roman"/>
                <w:bCs/>
                <w:sz w:val="24"/>
                <w:szCs w:val="24"/>
              </w:rPr>
              <w:t xml:space="preserve">.NET Technology like its Framework with different related concepts, understand the </w:t>
            </w:r>
            <w:r w:rsidRPr="00CF4AB9">
              <w:rPr>
                <w:rFonts w:ascii="Times New Roman" w:hAnsi="Times New Roman" w:cs="Times New Roman"/>
                <w:sz w:val="24"/>
                <w:szCs w:val="24"/>
              </w:rPr>
              <w:t xml:space="preserve"> concepts of visual programming (Visual Basic(VB) with  Console application and windows application and VB.NETs control structure, string and function handling as well as basics of JAVA language its structure with control statements, arrays, with object oriented concepts. </w:t>
            </w:r>
          </w:p>
        </w:tc>
      </w:tr>
      <w:tr w:rsidR="00AB0D00" w:rsidRPr="00CF4AB9" w:rsidTr="00AB0D00">
        <w:trPr>
          <w:trHeight w:val="841"/>
        </w:trPr>
        <w:tc>
          <w:tcPr>
            <w:tcW w:w="1350" w:type="dxa"/>
          </w:tcPr>
          <w:p w:rsidR="00AB0D00" w:rsidRPr="00BB5428" w:rsidRDefault="007939E1" w:rsidP="008233B7">
            <w:pPr>
              <w:pStyle w:val="Default"/>
              <w:jc w:val="center"/>
              <w:rPr>
                <w:b/>
              </w:rPr>
            </w:pPr>
            <w:r w:rsidRPr="00BB5428">
              <w:rPr>
                <w:b/>
              </w:rPr>
              <w:t>CO P6</w:t>
            </w:r>
          </w:p>
          <w:p w:rsidR="00AB0D00" w:rsidRPr="00BB5428" w:rsidRDefault="00AB0D00" w:rsidP="008233B7">
            <w:pPr>
              <w:pStyle w:val="Default"/>
              <w:jc w:val="center"/>
              <w:rPr>
                <w:b/>
              </w:rPr>
            </w:pPr>
            <w:r w:rsidRPr="00BB5428">
              <w:rPr>
                <w:b/>
              </w:rPr>
              <w:t>(CPS)</w:t>
            </w:r>
          </w:p>
        </w:tc>
        <w:tc>
          <w:tcPr>
            <w:tcW w:w="7848" w:type="dxa"/>
          </w:tcPr>
          <w:p w:rsidR="00AB0D00" w:rsidRPr="00B049E0" w:rsidRDefault="00AB0D00" w:rsidP="008233B7">
            <w:pPr>
              <w:pStyle w:val="Default"/>
              <w:jc w:val="both"/>
              <w:rPr>
                <w:b/>
                <w:bCs/>
              </w:rPr>
            </w:pPr>
            <w:r w:rsidRPr="00B049E0">
              <w:rPr>
                <w:b/>
                <w:bCs/>
              </w:rPr>
              <w:t xml:space="preserve">Advanced Java and VB.net </w:t>
            </w:r>
          </w:p>
          <w:p w:rsidR="00AB0D00" w:rsidRPr="003B7924" w:rsidRDefault="00AB0D00" w:rsidP="008233B7">
            <w:pPr>
              <w:pStyle w:val="Default"/>
              <w:jc w:val="both"/>
            </w:pPr>
            <w:r>
              <w:t>A</w:t>
            </w:r>
            <w:r w:rsidRPr="00CF4AB9">
              <w:t>dvanced JAVA language concepts like  Exception Handling,  Multithreading,  Applet,  Event Handling as well as  concepts of Windows Applications in VB.NET and Object Oriented Programming also  of Data Access with Active X Data objects (ADO.Net)</w:t>
            </w:r>
          </w:p>
        </w:tc>
      </w:tr>
      <w:tr w:rsidR="00AB0D00" w:rsidRPr="00CF4AB9" w:rsidTr="00AB0D00">
        <w:trPr>
          <w:trHeight w:val="841"/>
        </w:trPr>
        <w:tc>
          <w:tcPr>
            <w:tcW w:w="1350" w:type="dxa"/>
          </w:tcPr>
          <w:p w:rsidR="007939E1" w:rsidRPr="00BB5428" w:rsidRDefault="007939E1" w:rsidP="008233B7">
            <w:pPr>
              <w:pStyle w:val="Default"/>
              <w:jc w:val="center"/>
              <w:rPr>
                <w:b/>
              </w:rPr>
            </w:pPr>
            <w:r w:rsidRPr="00BB5428">
              <w:rPr>
                <w:b/>
              </w:rPr>
              <w:t>CO P7</w:t>
            </w:r>
          </w:p>
          <w:p w:rsidR="00AB0D00" w:rsidRPr="00BB5428" w:rsidRDefault="00AB0D00" w:rsidP="008233B7">
            <w:pPr>
              <w:pStyle w:val="Default"/>
              <w:jc w:val="center"/>
              <w:rPr>
                <w:b/>
              </w:rPr>
            </w:pPr>
            <w:r w:rsidRPr="00BB5428">
              <w:rPr>
                <w:b/>
              </w:rPr>
              <w:t>(IT)</w:t>
            </w:r>
          </w:p>
        </w:tc>
        <w:tc>
          <w:tcPr>
            <w:tcW w:w="7848" w:type="dxa"/>
          </w:tcPr>
          <w:p w:rsidR="00AB0D00" w:rsidRPr="00B049E0" w:rsidRDefault="00AB0D00" w:rsidP="008233B7">
            <w:pPr>
              <w:pStyle w:val="Default"/>
              <w:jc w:val="both"/>
              <w:rPr>
                <w:b/>
              </w:rPr>
            </w:pPr>
            <w:r w:rsidRPr="00B049E0">
              <w:rPr>
                <w:b/>
              </w:rPr>
              <w:t>.Net C#</w:t>
            </w:r>
          </w:p>
          <w:p w:rsidR="00AB0D00" w:rsidRPr="00CF4AB9" w:rsidRDefault="00AB0D00" w:rsidP="008233B7">
            <w:pPr>
              <w:pStyle w:val="Default"/>
              <w:jc w:val="both"/>
            </w:pPr>
            <w:r w:rsidRPr="00CF4AB9">
              <w:t>C # programming  with .NET framework and related concepts with concepts of C# tokens,  Operators and expression,  control statements, arrays,  Structures and enumeration  with object oriented concepts</w:t>
            </w:r>
          </w:p>
        </w:tc>
      </w:tr>
      <w:tr w:rsidR="00AB0D00" w:rsidRPr="00CF4AB9" w:rsidTr="00AB0D00">
        <w:trPr>
          <w:trHeight w:val="841"/>
        </w:trPr>
        <w:tc>
          <w:tcPr>
            <w:tcW w:w="1350" w:type="dxa"/>
          </w:tcPr>
          <w:p w:rsidR="00D63E7F" w:rsidRPr="00BB5428" w:rsidRDefault="00D63E7F" w:rsidP="008233B7">
            <w:pPr>
              <w:pStyle w:val="Default"/>
              <w:jc w:val="center"/>
              <w:rPr>
                <w:b/>
              </w:rPr>
            </w:pPr>
            <w:r w:rsidRPr="00BB5428">
              <w:rPr>
                <w:b/>
              </w:rPr>
              <w:t>CO P8</w:t>
            </w:r>
          </w:p>
          <w:p w:rsidR="00AB0D00" w:rsidRPr="00BB5428" w:rsidRDefault="00AB0D00" w:rsidP="008233B7">
            <w:pPr>
              <w:pStyle w:val="Default"/>
              <w:jc w:val="center"/>
              <w:rPr>
                <w:b/>
              </w:rPr>
            </w:pPr>
            <w:r w:rsidRPr="00BB5428">
              <w:rPr>
                <w:b/>
              </w:rPr>
              <w:t>(IT)</w:t>
            </w:r>
          </w:p>
        </w:tc>
        <w:tc>
          <w:tcPr>
            <w:tcW w:w="7848" w:type="dxa"/>
          </w:tcPr>
          <w:p w:rsidR="00AB0D00" w:rsidRDefault="00AB0D00" w:rsidP="008233B7">
            <w:pPr>
              <w:spacing w:after="0" w:line="240" w:lineRule="auto"/>
              <w:jc w:val="both"/>
              <w:rPr>
                <w:rFonts w:ascii="Times New Roman" w:hAnsi="Times New Roman" w:cs="Times New Roman"/>
                <w:b/>
                <w:sz w:val="24"/>
                <w:szCs w:val="24"/>
              </w:rPr>
            </w:pPr>
            <w:r w:rsidRPr="00B049E0">
              <w:rPr>
                <w:rFonts w:ascii="Times New Roman" w:hAnsi="Times New Roman" w:cs="Times New Roman"/>
                <w:b/>
                <w:sz w:val="24"/>
                <w:szCs w:val="24"/>
              </w:rPr>
              <w:t>Computer Graphics, Multimedia &amp; Animation</w:t>
            </w:r>
          </w:p>
          <w:p w:rsidR="00AB0D00" w:rsidRPr="00EE2B88" w:rsidRDefault="00AB0D00" w:rsidP="008233B7">
            <w:pPr>
              <w:spacing w:after="0" w:line="240" w:lineRule="auto"/>
              <w:jc w:val="both"/>
              <w:rPr>
                <w:rFonts w:ascii="Times New Roman" w:hAnsi="Times New Roman" w:cs="Times New Roman"/>
                <w:b/>
                <w:sz w:val="24"/>
                <w:szCs w:val="24"/>
              </w:rPr>
            </w:pPr>
            <w:r w:rsidRPr="00CF4AB9">
              <w:rPr>
                <w:rFonts w:ascii="Times New Roman" w:hAnsi="Times New Roman" w:cs="Times New Roman"/>
                <w:sz w:val="24"/>
                <w:szCs w:val="24"/>
              </w:rPr>
              <w:t xml:space="preserve"> Graph</w:t>
            </w:r>
            <w:r w:rsidR="000A5E88">
              <w:rPr>
                <w:rFonts w:ascii="Times New Roman" w:hAnsi="Times New Roman" w:cs="Times New Roman"/>
                <w:sz w:val="24"/>
                <w:szCs w:val="24"/>
              </w:rPr>
              <w:t xml:space="preserve">ics system working of monitor, </w:t>
            </w:r>
            <w:r w:rsidRPr="00CF4AB9">
              <w:rPr>
                <w:rFonts w:ascii="Times New Roman" w:hAnsi="Times New Roman" w:cs="Times New Roman"/>
                <w:sz w:val="24"/>
                <w:szCs w:val="24"/>
              </w:rPr>
              <w:t xml:space="preserve">output primitives with various algorithm, understand the concepts multimedia </w:t>
            </w:r>
            <w:proofErr w:type="gramStart"/>
            <w:r w:rsidRPr="00CF4AB9">
              <w:rPr>
                <w:rFonts w:ascii="Times New Roman" w:hAnsi="Times New Roman" w:cs="Times New Roman"/>
                <w:sz w:val="24"/>
                <w:szCs w:val="24"/>
              </w:rPr>
              <w:t>and  hypermedia</w:t>
            </w:r>
            <w:proofErr w:type="gramEnd"/>
            <w:r w:rsidRPr="00CF4AB9">
              <w:rPr>
                <w:rFonts w:ascii="Times New Roman" w:hAnsi="Times New Roman" w:cs="Times New Roman"/>
                <w:sz w:val="24"/>
                <w:szCs w:val="24"/>
              </w:rPr>
              <w:t xml:space="preserve">  with  multimedia compressions techniques and concepts of Animation.</w:t>
            </w:r>
          </w:p>
        </w:tc>
      </w:tr>
    </w:tbl>
    <w:p w:rsidR="00AA7165" w:rsidRDefault="00AA7165"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W w:w="9104" w:type="dxa"/>
        <w:tblInd w:w="218" w:type="dxa"/>
        <w:tblLook w:val="04A0" w:firstRow="1" w:lastRow="0" w:firstColumn="1" w:lastColumn="0" w:noHBand="0" w:noVBand="1"/>
      </w:tblPr>
      <w:tblGrid>
        <w:gridCol w:w="1304"/>
        <w:gridCol w:w="7800"/>
      </w:tblGrid>
      <w:tr w:rsidR="009E6379" w:rsidRPr="0056724C" w:rsidTr="00200245">
        <w:tc>
          <w:tcPr>
            <w:tcW w:w="959" w:type="dxa"/>
          </w:tcPr>
          <w:p w:rsidR="009E6379" w:rsidRPr="0056724C" w:rsidRDefault="009E6379" w:rsidP="00200245">
            <w:pPr>
              <w:jc w:val="center"/>
              <w:rPr>
                <w:rFonts w:ascii="Bell MT" w:hAnsi="Bell MT" w:cstheme="minorHAnsi"/>
                <w:b/>
                <w:bCs/>
                <w:sz w:val="24"/>
                <w:szCs w:val="24"/>
              </w:rPr>
            </w:pPr>
          </w:p>
        </w:tc>
        <w:tc>
          <w:tcPr>
            <w:tcW w:w="8145" w:type="dxa"/>
          </w:tcPr>
          <w:p w:rsidR="009E6379" w:rsidRPr="0056724C" w:rsidRDefault="009E6379" w:rsidP="00200245">
            <w:pPr>
              <w:jc w:val="center"/>
              <w:rPr>
                <w:rFonts w:ascii="Bell MT" w:hAnsi="Bell MT" w:cstheme="minorHAnsi"/>
                <w:b/>
                <w:bCs/>
                <w:sz w:val="24"/>
                <w:szCs w:val="24"/>
              </w:rPr>
            </w:pPr>
            <w:r>
              <w:rPr>
                <w:rFonts w:ascii="Bell MT" w:hAnsi="Bell MT" w:cstheme="minorHAnsi"/>
                <w:b/>
                <w:bCs/>
                <w:sz w:val="24"/>
                <w:szCs w:val="24"/>
              </w:rPr>
              <w:t>Chemistry</w:t>
            </w:r>
          </w:p>
        </w:tc>
      </w:tr>
      <w:tr w:rsidR="00E77332" w:rsidRPr="0056724C" w:rsidTr="00200245">
        <w:tc>
          <w:tcPr>
            <w:tcW w:w="959" w:type="dxa"/>
          </w:tcPr>
          <w:p w:rsidR="00E77332" w:rsidRPr="0056724C" w:rsidRDefault="00E77332" w:rsidP="00200245">
            <w:pPr>
              <w:jc w:val="center"/>
              <w:rPr>
                <w:rFonts w:ascii="Bell MT" w:hAnsi="Bell MT" w:cstheme="minorHAnsi"/>
                <w:b/>
                <w:bCs/>
                <w:sz w:val="24"/>
                <w:szCs w:val="24"/>
              </w:rPr>
            </w:pPr>
            <w:r w:rsidRPr="0056724C">
              <w:rPr>
                <w:rFonts w:ascii="Bell MT" w:hAnsi="Bell MT" w:cstheme="minorHAnsi"/>
                <w:b/>
                <w:bCs/>
                <w:sz w:val="24"/>
                <w:szCs w:val="24"/>
              </w:rPr>
              <w:t>Code</w:t>
            </w:r>
          </w:p>
        </w:tc>
        <w:tc>
          <w:tcPr>
            <w:tcW w:w="8145" w:type="dxa"/>
          </w:tcPr>
          <w:p w:rsidR="00E77332" w:rsidRPr="0056724C" w:rsidRDefault="00E77332" w:rsidP="00200245">
            <w:pPr>
              <w:jc w:val="center"/>
              <w:rPr>
                <w:rFonts w:ascii="Bell MT" w:hAnsi="Bell MT" w:cstheme="minorHAnsi"/>
                <w:b/>
                <w:bCs/>
                <w:sz w:val="24"/>
                <w:szCs w:val="24"/>
              </w:rPr>
            </w:pPr>
            <w:r w:rsidRPr="0056724C">
              <w:rPr>
                <w:rFonts w:ascii="Bell MT" w:hAnsi="Bell MT" w:cstheme="minorHAnsi"/>
                <w:b/>
                <w:bCs/>
                <w:sz w:val="24"/>
                <w:szCs w:val="24"/>
              </w:rPr>
              <w:t>Course outcome</w:t>
            </w:r>
          </w:p>
        </w:tc>
      </w:tr>
      <w:tr w:rsidR="00E77332" w:rsidRPr="0056724C" w:rsidTr="00200245">
        <w:tc>
          <w:tcPr>
            <w:tcW w:w="959" w:type="dxa"/>
          </w:tcPr>
          <w:p w:rsidR="00BB5428" w:rsidRDefault="00BB5428" w:rsidP="00200245">
            <w:pPr>
              <w:rPr>
                <w:rFonts w:ascii="Bell MT" w:hAnsi="Bell MT" w:cstheme="minorHAnsi"/>
                <w:b/>
                <w:bCs/>
                <w:sz w:val="24"/>
                <w:szCs w:val="24"/>
              </w:rPr>
            </w:pPr>
            <w:r>
              <w:rPr>
                <w:rFonts w:ascii="Bell MT" w:hAnsi="Bell MT" w:cstheme="minorHAnsi"/>
                <w:b/>
                <w:bCs/>
                <w:sz w:val="24"/>
                <w:szCs w:val="24"/>
              </w:rPr>
              <w:t>Chemistry</w:t>
            </w:r>
          </w:p>
          <w:p w:rsidR="009E6379" w:rsidRPr="0056724C" w:rsidRDefault="009E6379" w:rsidP="00200245">
            <w:pPr>
              <w:rPr>
                <w:rFonts w:ascii="Bell MT" w:hAnsi="Bell MT" w:cstheme="minorHAnsi"/>
                <w:sz w:val="24"/>
                <w:szCs w:val="24"/>
              </w:rPr>
            </w:pPr>
            <w:r w:rsidRPr="00B15537">
              <w:rPr>
                <w:rFonts w:ascii="Bell MT" w:hAnsi="Bell MT" w:cstheme="minorHAnsi"/>
                <w:b/>
                <w:bCs/>
                <w:sz w:val="24"/>
                <w:szCs w:val="24"/>
              </w:rPr>
              <w:t>CO P1</w:t>
            </w:r>
          </w:p>
        </w:tc>
        <w:tc>
          <w:tcPr>
            <w:tcW w:w="8145" w:type="dxa"/>
          </w:tcPr>
          <w:p w:rsidR="00B15537" w:rsidRPr="00AA7761" w:rsidRDefault="0096302D" w:rsidP="0096302D">
            <w:pPr>
              <w:rPr>
                <w:rFonts w:ascii="Times New Roman" w:hAnsi="Times New Roman" w:cs="Times New Roman"/>
                <w:b/>
                <w:bCs/>
                <w:sz w:val="24"/>
                <w:szCs w:val="24"/>
              </w:rPr>
            </w:pPr>
            <w:r w:rsidRPr="00AA7761">
              <w:rPr>
                <w:rFonts w:ascii="Times New Roman" w:hAnsi="Times New Roman" w:cs="Times New Roman"/>
                <w:b/>
                <w:bCs/>
                <w:sz w:val="24"/>
                <w:szCs w:val="24"/>
              </w:rPr>
              <w:t>After successful completion of this course students will be able to</w:t>
            </w:r>
            <w:r w:rsidRPr="00AA7761">
              <w:rPr>
                <w:rFonts w:ascii="Times New Roman" w:hAnsi="Times New Roman" w:cs="Times New Roman"/>
                <w:b/>
                <w:bCs/>
                <w:sz w:val="24"/>
                <w:szCs w:val="24"/>
              </w:rPr>
              <w:t xml:space="preserve"> perform / analyze/ understand</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Pr>
                <w:rFonts w:ascii="Bell MT" w:hAnsi="Bell MT" w:cstheme="minorHAnsi"/>
                <w:sz w:val="24"/>
                <w:szCs w:val="24"/>
              </w:rPr>
              <w:t>R</w:t>
            </w:r>
            <w:r w:rsidRPr="0056724C">
              <w:rPr>
                <w:rFonts w:ascii="Bell MT" w:hAnsi="Bell MT" w:cstheme="minorHAnsi"/>
                <w:sz w:val="24"/>
                <w:szCs w:val="24"/>
              </w:rPr>
              <w:t>adii, electro negativity, electron affinity</w:t>
            </w:r>
            <w:r>
              <w:rPr>
                <w:rFonts w:ascii="Bell MT" w:hAnsi="Bell MT" w:cstheme="minorHAnsi"/>
                <w:sz w:val="24"/>
                <w:szCs w:val="24"/>
              </w:rPr>
              <w:t>,</w:t>
            </w:r>
            <w:r w:rsidRPr="0056724C">
              <w:rPr>
                <w:rFonts w:ascii="Bell MT" w:hAnsi="Bell MT" w:cstheme="minorHAnsi"/>
                <w:sz w:val="24"/>
                <w:szCs w:val="24"/>
              </w:rPr>
              <w:t xml:space="preserve"> </w:t>
            </w:r>
            <w:r>
              <w:rPr>
                <w:rFonts w:ascii="Bell MT" w:hAnsi="Bell MT" w:cstheme="minorHAnsi"/>
                <w:sz w:val="24"/>
                <w:szCs w:val="24"/>
              </w:rPr>
              <w:t>ionization potential, and ionic bonding</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sidRPr="0056724C">
              <w:rPr>
                <w:rFonts w:ascii="Bell MT" w:hAnsi="Bell MT" w:cstheme="minorHAnsi"/>
                <w:sz w:val="24"/>
                <w:szCs w:val="24"/>
              </w:rPr>
              <w:t xml:space="preserve">The properties of s- and p-block elements </w:t>
            </w:r>
            <w:r>
              <w:rPr>
                <w:rFonts w:ascii="Bell MT" w:hAnsi="Bell MT" w:cstheme="minorHAnsi"/>
                <w:sz w:val="24"/>
                <w:szCs w:val="24"/>
              </w:rPr>
              <w:t>in periodic table</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Pr>
                <w:rFonts w:ascii="Bell MT" w:hAnsi="Bell MT" w:cstheme="minorHAnsi"/>
                <w:sz w:val="24"/>
                <w:szCs w:val="24"/>
              </w:rPr>
              <w:t>E</w:t>
            </w:r>
            <w:r w:rsidRPr="0056724C">
              <w:rPr>
                <w:rFonts w:ascii="Bell MT" w:hAnsi="Bell MT" w:cstheme="minorHAnsi"/>
                <w:sz w:val="24"/>
                <w:szCs w:val="24"/>
              </w:rPr>
              <w:t xml:space="preserve">lectron displacements and </w:t>
            </w:r>
            <w:r>
              <w:rPr>
                <w:rFonts w:ascii="Bell MT" w:hAnsi="Bell MT" w:cstheme="minorHAnsi"/>
                <w:sz w:val="24"/>
                <w:szCs w:val="24"/>
              </w:rPr>
              <w:t xml:space="preserve">its applications </w:t>
            </w:r>
            <w:r w:rsidRPr="0056724C">
              <w:rPr>
                <w:rFonts w:ascii="Bell MT" w:hAnsi="Bell MT" w:cstheme="minorHAnsi"/>
                <w:sz w:val="24"/>
                <w:szCs w:val="24"/>
              </w:rPr>
              <w:t>on various reaction mechanisms and preparation and properti</w:t>
            </w:r>
            <w:r>
              <w:rPr>
                <w:rFonts w:ascii="Bell MT" w:hAnsi="Bell MT" w:cstheme="minorHAnsi"/>
                <w:sz w:val="24"/>
                <w:szCs w:val="24"/>
              </w:rPr>
              <w:t>es of alkane, alkene and alkyne</w:t>
            </w:r>
            <w:r w:rsidRPr="0056724C">
              <w:rPr>
                <w:rFonts w:ascii="Bell MT" w:hAnsi="Bell MT" w:cstheme="minorHAnsi"/>
                <w:sz w:val="24"/>
                <w:szCs w:val="24"/>
              </w:rPr>
              <w:t xml:space="preserve"> </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Pr>
                <w:rFonts w:ascii="Bell MT" w:hAnsi="Bell MT" w:cstheme="minorHAnsi"/>
                <w:sz w:val="24"/>
                <w:szCs w:val="24"/>
              </w:rPr>
              <w:t>Aromatic, non-</w:t>
            </w:r>
            <w:r w:rsidRPr="0056724C">
              <w:rPr>
                <w:rFonts w:ascii="Bell MT" w:hAnsi="Bell MT" w:cstheme="minorHAnsi"/>
                <w:sz w:val="24"/>
                <w:szCs w:val="24"/>
              </w:rPr>
              <w:t>aromatic and anti</w:t>
            </w:r>
            <w:r>
              <w:rPr>
                <w:rFonts w:ascii="Bell MT" w:hAnsi="Bell MT" w:cstheme="minorHAnsi"/>
                <w:sz w:val="24"/>
                <w:szCs w:val="24"/>
              </w:rPr>
              <w:t>-</w:t>
            </w:r>
            <w:r w:rsidRPr="0056724C">
              <w:rPr>
                <w:rFonts w:ascii="Bell MT" w:hAnsi="Bell MT" w:cstheme="minorHAnsi"/>
                <w:sz w:val="24"/>
                <w:szCs w:val="24"/>
              </w:rPr>
              <w:t>aromatic compounds</w:t>
            </w:r>
            <w:r>
              <w:rPr>
                <w:rFonts w:ascii="Bell MT" w:hAnsi="Bell MT" w:cstheme="minorHAnsi"/>
                <w:sz w:val="24"/>
                <w:szCs w:val="24"/>
              </w:rPr>
              <w:t xml:space="preserve">, </w:t>
            </w:r>
            <w:r w:rsidRPr="0056724C">
              <w:rPr>
                <w:rFonts w:ascii="Bell MT" w:hAnsi="Bell MT" w:cstheme="minorHAnsi"/>
                <w:sz w:val="24"/>
                <w:szCs w:val="24"/>
              </w:rPr>
              <w:t>mechanism of ele</w:t>
            </w:r>
            <w:r>
              <w:rPr>
                <w:rFonts w:ascii="Bell MT" w:hAnsi="Bell MT" w:cstheme="minorHAnsi"/>
                <w:sz w:val="24"/>
                <w:szCs w:val="24"/>
              </w:rPr>
              <w:t xml:space="preserve">ctrophilic aromatic substitution, </w:t>
            </w:r>
            <w:r w:rsidRPr="0056724C">
              <w:rPr>
                <w:rFonts w:ascii="Bell MT" w:hAnsi="Bell MT" w:cstheme="minorHAnsi"/>
                <w:sz w:val="24"/>
                <w:szCs w:val="24"/>
              </w:rPr>
              <w:t xml:space="preserve">and benzene ring activation and deactivation </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Pr>
                <w:rFonts w:ascii="Bell MT" w:hAnsi="Bell MT" w:cstheme="minorHAnsi"/>
                <w:sz w:val="24"/>
                <w:szCs w:val="24"/>
              </w:rPr>
              <w:t>L</w:t>
            </w:r>
            <w:r w:rsidRPr="0056724C">
              <w:rPr>
                <w:rFonts w:ascii="Bell MT" w:hAnsi="Bell MT" w:cstheme="minorHAnsi"/>
                <w:sz w:val="24"/>
                <w:szCs w:val="24"/>
              </w:rPr>
              <w:t>aw</w:t>
            </w:r>
            <w:r>
              <w:rPr>
                <w:rFonts w:ascii="Bell MT" w:hAnsi="Bell MT" w:cstheme="minorHAnsi"/>
                <w:sz w:val="24"/>
                <w:szCs w:val="24"/>
              </w:rPr>
              <w:t>s</w:t>
            </w:r>
            <w:r w:rsidRPr="0056724C">
              <w:rPr>
                <w:rFonts w:ascii="Bell MT" w:hAnsi="Bell MT" w:cstheme="minorHAnsi"/>
                <w:sz w:val="24"/>
                <w:szCs w:val="24"/>
              </w:rPr>
              <w:t xml:space="preserve"> of thermodynamics and their limitations</w:t>
            </w:r>
            <w:r>
              <w:rPr>
                <w:rFonts w:ascii="Bell MT" w:hAnsi="Bell MT" w:cstheme="minorHAnsi"/>
                <w:sz w:val="24"/>
                <w:szCs w:val="24"/>
              </w:rPr>
              <w:t>,</w:t>
            </w:r>
            <w:r w:rsidRPr="0056724C">
              <w:rPr>
                <w:rFonts w:ascii="Bell MT" w:hAnsi="Bell MT" w:cstheme="minorHAnsi"/>
                <w:sz w:val="24"/>
                <w:szCs w:val="24"/>
              </w:rPr>
              <w:t xml:space="preserve"> Carnot cycles to calculate different cycle of proces</w:t>
            </w:r>
            <w:r>
              <w:rPr>
                <w:rFonts w:ascii="Bell MT" w:hAnsi="Bell MT" w:cstheme="minorHAnsi"/>
                <w:sz w:val="24"/>
                <w:szCs w:val="24"/>
              </w:rPr>
              <w:t>s and efficiency of heat engine,</w:t>
            </w:r>
            <w:r w:rsidRPr="0056724C">
              <w:rPr>
                <w:rFonts w:ascii="Bell MT" w:hAnsi="Bell MT" w:cstheme="minorHAnsi"/>
                <w:sz w:val="24"/>
                <w:szCs w:val="24"/>
              </w:rPr>
              <w:t xml:space="preserve"> </w:t>
            </w:r>
            <w:r>
              <w:rPr>
                <w:rFonts w:ascii="Bell MT" w:hAnsi="Bell MT" w:cstheme="minorHAnsi"/>
                <w:sz w:val="24"/>
                <w:szCs w:val="24"/>
              </w:rPr>
              <w:t xml:space="preserve">and </w:t>
            </w:r>
            <w:r w:rsidRPr="0056724C">
              <w:rPr>
                <w:rFonts w:ascii="Bell MT" w:hAnsi="Bell MT" w:cstheme="minorHAnsi"/>
                <w:sz w:val="24"/>
                <w:szCs w:val="24"/>
              </w:rPr>
              <w:t xml:space="preserve">factors affecting entropy and </w:t>
            </w:r>
            <w:r>
              <w:rPr>
                <w:rFonts w:ascii="Bell MT" w:hAnsi="Bell MT" w:cstheme="minorHAnsi"/>
                <w:sz w:val="24"/>
                <w:szCs w:val="24"/>
              </w:rPr>
              <w:t xml:space="preserve">its </w:t>
            </w:r>
            <w:r w:rsidRPr="0056724C">
              <w:rPr>
                <w:rFonts w:ascii="Bell MT" w:hAnsi="Bell MT" w:cstheme="minorHAnsi"/>
                <w:sz w:val="24"/>
                <w:szCs w:val="24"/>
              </w:rPr>
              <w:t>applications</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sidRPr="0056724C">
              <w:rPr>
                <w:rFonts w:ascii="Bell MT" w:hAnsi="Bell MT" w:cstheme="minorHAnsi"/>
                <w:sz w:val="24"/>
                <w:szCs w:val="24"/>
              </w:rPr>
              <w:t xml:space="preserve">Postulates of </w:t>
            </w:r>
            <w:r>
              <w:rPr>
                <w:rFonts w:ascii="Bell MT" w:hAnsi="Bell MT" w:cstheme="minorHAnsi"/>
                <w:sz w:val="24"/>
                <w:szCs w:val="24"/>
              </w:rPr>
              <w:t>k</w:t>
            </w:r>
            <w:r w:rsidRPr="0056724C">
              <w:rPr>
                <w:rFonts w:ascii="Bell MT" w:hAnsi="Bell MT" w:cstheme="minorHAnsi"/>
                <w:sz w:val="24"/>
                <w:szCs w:val="24"/>
              </w:rPr>
              <w:t>inetic theory of gases</w:t>
            </w:r>
            <w:r>
              <w:rPr>
                <w:rFonts w:ascii="Bell MT" w:hAnsi="Bell MT" w:cstheme="minorHAnsi"/>
                <w:sz w:val="24"/>
                <w:szCs w:val="24"/>
              </w:rPr>
              <w:t xml:space="preserve">, </w:t>
            </w:r>
            <w:r w:rsidRPr="0056724C">
              <w:rPr>
                <w:rFonts w:ascii="Bell MT" w:hAnsi="Bell MT" w:cstheme="minorHAnsi"/>
                <w:sz w:val="24"/>
                <w:szCs w:val="24"/>
              </w:rPr>
              <w:t>Maxwell-Boltzmann distribution</w:t>
            </w:r>
            <w:r>
              <w:rPr>
                <w:rFonts w:ascii="Bell MT" w:hAnsi="Bell MT" w:cstheme="minorHAnsi"/>
                <w:sz w:val="24"/>
                <w:szCs w:val="24"/>
              </w:rPr>
              <w:t xml:space="preserve">, </w:t>
            </w:r>
            <w:r w:rsidRPr="0056724C">
              <w:rPr>
                <w:rFonts w:ascii="Bell MT" w:hAnsi="Bell MT" w:cstheme="minorHAnsi"/>
                <w:sz w:val="24"/>
                <w:szCs w:val="24"/>
              </w:rPr>
              <w:t>law</w:t>
            </w:r>
            <w:r>
              <w:rPr>
                <w:rFonts w:ascii="Bell MT" w:hAnsi="Bell MT" w:cstheme="minorHAnsi"/>
                <w:sz w:val="24"/>
                <w:szCs w:val="24"/>
              </w:rPr>
              <w:t>s</w:t>
            </w:r>
            <w:r w:rsidRPr="0056724C">
              <w:rPr>
                <w:rFonts w:ascii="Bell MT" w:hAnsi="Bell MT" w:cstheme="minorHAnsi"/>
                <w:sz w:val="24"/>
                <w:szCs w:val="24"/>
              </w:rPr>
              <w:t xml:space="preserve"> of molecular velocities</w:t>
            </w:r>
            <w:r>
              <w:rPr>
                <w:rFonts w:ascii="Bell MT" w:hAnsi="Bell MT" w:cstheme="minorHAnsi"/>
                <w:sz w:val="24"/>
                <w:szCs w:val="24"/>
              </w:rPr>
              <w:t>,</w:t>
            </w:r>
            <w:r w:rsidRPr="0056724C">
              <w:rPr>
                <w:rFonts w:ascii="Bell MT" w:hAnsi="Bell MT" w:cstheme="minorHAnsi"/>
                <w:sz w:val="24"/>
                <w:szCs w:val="24"/>
              </w:rPr>
              <w:t xml:space="preserve"> </w:t>
            </w:r>
            <w:r>
              <w:rPr>
                <w:rFonts w:ascii="Bell MT" w:hAnsi="Bell MT" w:cstheme="minorHAnsi"/>
                <w:sz w:val="24"/>
                <w:szCs w:val="24"/>
              </w:rPr>
              <w:t>m</w:t>
            </w:r>
            <w:r w:rsidRPr="0056724C">
              <w:rPr>
                <w:rFonts w:ascii="Bell MT" w:hAnsi="Bell MT" w:cstheme="minorHAnsi"/>
                <w:sz w:val="24"/>
                <w:szCs w:val="24"/>
              </w:rPr>
              <w:t xml:space="preserve">ean free path, collision number and </w:t>
            </w:r>
            <w:r>
              <w:rPr>
                <w:rFonts w:ascii="Bell MT" w:hAnsi="Bell MT" w:cstheme="minorHAnsi"/>
                <w:sz w:val="24"/>
                <w:szCs w:val="24"/>
              </w:rPr>
              <w:t>diameter,</w:t>
            </w:r>
            <w:r w:rsidRPr="0056724C">
              <w:rPr>
                <w:rFonts w:ascii="Bell MT" w:hAnsi="Bell MT" w:cstheme="minorHAnsi"/>
                <w:sz w:val="24"/>
                <w:szCs w:val="24"/>
              </w:rPr>
              <w:t xml:space="preserve"> </w:t>
            </w:r>
            <w:proofErr w:type="spellStart"/>
            <w:r w:rsidRPr="0056724C">
              <w:rPr>
                <w:rFonts w:ascii="Bell MT" w:hAnsi="Bell MT" w:cstheme="minorHAnsi"/>
                <w:sz w:val="24"/>
                <w:szCs w:val="24"/>
              </w:rPr>
              <w:t>Vanderwaal’s</w:t>
            </w:r>
            <w:proofErr w:type="spellEnd"/>
            <w:r w:rsidRPr="0056724C">
              <w:rPr>
                <w:rFonts w:ascii="Bell MT" w:hAnsi="Bell MT" w:cstheme="minorHAnsi"/>
                <w:sz w:val="24"/>
                <w:szCs w:val="24"/>
              </w:rPr>
              <w:t xml:space="preserve"> equation of state and its derivation for real gases</w:t>
            </w:r>
            <w:r>
              <w:rPr>
                <w:rFonts w:ascii="Bell MT" w:hAnsi="Bell MT" w:cstheme="minorHAnsi"/>
                <w:sz w:val="24"/>
                <w:szCs w:val="24"/>
              </w:rPr>
              <w:t>,</w:t>
            </w:r>
            <w:r w:rsidRPr="0056724C">
              <w:rPr>
                <w:rFonts w:ascii="Bell MT" w:hAnsi="Bell MT" w:cstheme="minorHAnsi"/>
                <w:sz w:val="24"/>
                <w:szCs w:val="24"/>
              </w:rPr>
              <w:t xml:space="preserve"> </w:t>
            </w:r>
            <w:r>
              <w:rPr>
                <w:rFonts w:ascii="Bell MT" w:hAnsi="Bell MT" w:cstheme="minorHAnsi"/>
                <w:sz w:val="24"/>
                <w:szCs w:val="24"/>
              </w:rPr>
              <w:t>c</w:t>
            </w:r>
            <w:r w:rsidRPr="0056724C">
              <w:rPr>
                <w:rFonts w:ascii="Bell MT" w:hAnsi="Bell MT" w:cstheme="minorHAnsi"/>
                <w:sz w:val="24"/>
                <w:szCs w:val="24"/>
              </w:rPr>
              <w:t>ritical phenomenon, Andrew’s experiment</w:t>
            </w:r>
            <w:r>
              <w:rPr>
                <w:rFonts w:ascii="Bell MT" w:hAnsi="Bell MT" w:cstheme="minorHAnsi"/>
                <w:sz w:val="24"/>
                <w:szCs w:val="24"/>
              </w:rPr>
              <w:t>, c</w:t>
            </w:r>
            <w:r w:rsidRPr="0056724C">
              <w:rPr>
                <w:rFonts w:ascii="Bell MT" w:hAnsi="Bell MT" w:cstheme="minorHAnsi"/>
                <w:sz w:val="24"/>
                <w:szCs w:val="24"/>
              </w:rPr>
              <w:t>ritical state</w:t>
            </w:r>
            <w:r>
              <w:rPr>
                <w:rFonts w:ascii="Bell MT" w:hAnsi="Bell MT" w:cstheme="minorHAnsi"/>
                <w:sz w:val="24"/>
                <w:szCs w:val="24"/>
              </w:rPr>
              <w:t xml:space="preserve"> and</w:t>
            </w:r>
            <w:r w:rsidRPr="0056724C">
              <w:rPr>
                <w:rFonts w:ascii="Bell MT" w:hAnsi="Bell MT" w:cstheme="minorHAnsi"/>
                <w:sz w:val="24"/>
                <w:szCs w:val="24"/>
              </w:rPr>
              <w:t xml:space="preserve"> constant, Pc, </w:t>
            </w:r>
            <w:proofErr w:type="spellStart"/>
            <w:r w:rsidRPr="0056724C">
              <w:rPr>
                <w:rFonts w:ascii="Bell MT" w:hAnsi="Bell MT" w:cstheme="minorHAnsi"/>
                <w:sz w:val="24"/>
                <w:szCs w:val="24"/>
              </w:rPr>
              <w:t>Vc</w:t>
            </w:r>
            <w:proofErr w:type="spellEnd"/>
            <w:r w:rsidRPr="0056724C">
              <w:rPr>
                <w:rFonts w:ascii="Bell MT" w:hAnsi="Bell MT" w:cstheme="minorHAnsi"/>
                <w:sz w:val="24"/>
                <w:szCs w:val="24"/>
              </w:rPr>
              <w:t xml:space="preserve"> and Tc in terms of </w:t>
            </w:r>
            <w:proofErr w:type="spellStart"/>
            <w:r w:rsidRPr="0056724C">
              <w:rPr>
                <w:rFonts w:ascii="Bell MT" w:hAnsi="Bell MT" w:cstheme="minorHAnsi"/>
                <w:sz w:val="24"/>
                <w:szCs w:val="24"/>
              </w:rPr>
              <w:t>Vanderwaal’s</w:t>
            </w:r>
            <w:proofErr w:type="spellEnd"/>
            <w:r w:rsidRPr="0056724C">
              <w:rPr>
                <w:rFonts w:ascii="Bell MT" w:hAnsi="Bell MT" w:cstheme="minorHAnsi"/>
                <w:sz w:val="24"/>
                <w:szCs w:val="24"/>
              </w:rPr>
              <w:t xml:space="preserve"> constants and law of corresponding state</w:t>
            </w:r>
          </w:p>
          <w:p w:rsidR="00E77332" w:rsidRPr="0056724C" w:rsidRDefault="00E77332" w:rsidP="0006604A">
            <w:pPr>
              <w:pStyle w:val="ListParagraph"/>
              <w:numPr>
                <w:ilvl w:val="0"/>
                <w:numId w:val="131"/>
              </w:numPr>
              <w:spacing w:after="0" w:line="240" w:lineRule="auto"/>
              <w:jc w:val="both"/>
              <w:rPr>
                <w:rFonts w:ascii="Bell MT" w:hAnsi="Bell MT" w:cstheme="minorHAnsi"/>
                <w:sz w:val="24"/>
                <w:szCs w:val="24"/>
              </w:rPr>
            </w:pPr>
            <w:r w:rsidRPr="0056724C">
              <w:rPr>
                <w:rFonts w:ascii="Bell MT" w:hAnsi="Bell MT" w:cstheme="minorHAnsi"/>
                <w:sz w:val="24"/>
                <w:szCs w:val="24"/>
              </w:rPr>
              <w:t>Phase rule, number of phases, component</w:t>
            </w:r>
            <w:r>
              <w:rPr>
                <w:rFonts w:ascii="Bell MT" w:hAnsi="Bell MT" w:cstheme="minorHAnsi"/>
                <w:sz w:val="24"/>
                <w:szCs w:val="24"/>
              </w:rPr>
              <w:t>, and calculation of</w:t>
            </w:r>
            <w:r w:rsidRPr="0056724C">
              <w:rPr>
                <w:rFonts w:ascii="Bell MT" w:hAnsi="Bell MT" w:cstheme="minorHAnsi"/>
                <w:sz w:val="24"/>
                <w:szCs w:val="24"/>
              </w:rPr>
              <w:t xml:space="preserve"> number of phase</w:t>
            </w:r>
          </w:p>
        </w:tc>
      </w:tr>
      <w:tr w:rsidR="00E77332" w:rsidRPr="0056724C" w:rsidTr="00200245">
        <w:tc>
          <w:tcPr>
            <w:tcW w:w="959" w:type="dxa"/>
          </w:tcPr>
          <w:p w:rsidR="00BB5428" w:rsidRDefault="00BB5428" w:rsidP="00BB5428">
            <w:pPr>
              <w:rPr>
                <w:rFonts w:ascii="Bell MT" w:hAnsi="Bell MT" w:cstheme="minorHAnsi"/>
                <w:b/>
                <w:bCs/>
                <w:sz w:val="24"/>
                <w:szCs w:val="24"/>
              </w:rPr>
            </w:pPr>
            <w:r>
              <w:rPr>
                <w:rFonts w:ascii="Bell MT" w:hAnsi="Bell MT" w:cstheme="minorHAnsi"/>
                <w:b/>
                <w:bCs/>
                <w:sz w:val="24"/>
                <w:szCs w:val="24"/>
              </w:rPr>
              <w:t>Chemistry</w:t>
            </w:r>
          </w:p>
          <w:p w:rsidR="00E77332" w:rsidRPr="0056724C" w:rsidRDefault="009E6379" w:rsidP="009E6379">
            <w:pPr>
              <w:rPr>
                <w:rFonts w:ascii="Bell MT" w:hAnsi="Bell MT" w:cstheme="minorHAnsi"/>
                <w:sz w:val="24"/>
                <w:szCs w:val="24"/>
              </w:rPr>
            </w:pPr>
            <w:r w:rsidRPr="00B15537">
              <w:rPr>
                <w:rFonts w:ascii="Bell MT" w:hAnsi="Bell MT" w:cstheme="minorHAnsi"/>
                <w:b/>
                <w:bCs/>
                <w:sz w:val="24"/>
                <w:szCs w:val="24"/>
              </w:rPr>
              <w:t>CO P2</w:t>
            </w:r>
          </w:p>
        </w:tc>
        <w:tc>
          <w:tcPr>
            <w:tcW w:w="8145" w:type="dxa"/>
          </w:tcPr>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proofErr w:type="spellStart"/>
            <w:r>
              <w:rPr>
                <w:rFonts w:ascii="Bell MT" w:hAnsi="Bell MT" w:cstheme="minorHAnsi"/>
                <w:sz w:val="24"/>
                <w:szCs w:val="24"/>
              </w:rPr>
              <w:t>Fajan’s</w:t>
            </w:r>
            <w:proofErr w:type="spellEnd"/>
            <w:r>
              <w:rPr>
                <w:rFonts w:ascii="Bell MT" w:hAnsi="Bell MT" w:cstheme="minorHAnsi"/>
                <w:sz w:val="24"/>
                <w:szCs w:val="24"/>
              </w:rPr>
              <w:t xml:space="preserve"> rule and </w:t>
            </w:r>
            <w:r w:rsidRPr="0056724C">
              <w:rPr>
                <w:rFonts w:ascii="Bell MT" w:hAnsi="Bell MT" w:cstheme="minorHAnsi"/>
                <w:sz w:val="24"/>
                <w:szCs w:val="24"/>
              </w:rPr>
              <w:t>polarization</w:t>
            </w:r>
            <w:r>
              <w:rPr>
                <w:rFonts w:ascii="Bell MT" w:hAnsi="Bell MT" w:cstheme="minorHAnsi"/>
                <w:sz w:val="24"/>
                <w:szCs w:val="24"/>
              </w:rPr>
              <w:t>,</w:t>
            </w:r>
            <w:r w:rsidRPr="0056724C">
              <w:rPr>
                <w:rFonts w:ascii="Bell MT" w:hAnsi="Bell MT" w:cstheme="minorHAnsi"/>
                <w:sz w:val="24"/>
                <w:szCs w:val="24"/>
              </w:rPr>
              <w:t xml:space="preserve"> hybridisation to find the geometry and shape of molecule</w:t>
            </w:r>
            <w:r>
              <w:rPr>
                <w:rFonts w:ascii="Bell MT" w:hAnsi="Bell MT" w:cstheme="minorHAnsi"/>
                <w:sz w:val="24"/>
                <w:szCs w:val="24"/>
              </w:rPr>
              <w:t>, and soft and hard acids and bases</w:t>
            </w:r>
          </w:p>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r>
              <w:rPr>
                <w:rFonts w:ascii="Bell MT" w:hAnsi="Bell MT" w:cstheme="minorHAnsi"/>
                <w:sz w:val="24"/>
                <w:szCs w:val="24"/>
              </w:rPr>
              <w:t>P</w:t>
            </w:r>
            <w:r w:rsidRPr="0056724C">
              <w:rPr>
                <w:rFonts w:ascii="Bell MT" w:hAnsi="Bell MT" w:cstheme="minorHAnsi"/>
                <w:sz w:val="24"/>
                <w:szCs w:val="24"/>
              </w:rPr>
              <w:t>roperties of p-block elements and noble gases</w:t>
            </w:r>
            <w:r>
              <w:rPr>
                <w:rFonts w:ascii="Bell MT" w:hAnsi="Bell MT" w:cstheme="minorHAnsi"/>
                <w:sz w:val="24"/>
                <w:szCs w:val="24"/>
              </w:rPr>
              <w:t xml:space="preserve"> and merits and demerits</w:t>
            </w:r>
            <w:r w:rsidRPr="0056724C">
              <w:rPr>
                <w:rFonts w:ascii="Bell MT" w:hAnsi="Bell MT" w:cstheme="minorHAnsi"/>
                <w:sz w:val="24"/>
                <w:szCs w:val="24"/>
              </w:rPr>
              <w:t xml:space="preserve"> </w:t>
            </w:r>
            <w:r>
              <w:rPr>
                <w:rFonts w:ascii="Bell MT" w:hAnsi="Bell MT" w:cstheme="minorHAnsi"/>
                <w:sz w:val="24"/>
                <w:szCs w:val="24"/>
              </w:rPr>
              <w:t xml:space="preserve">of </w:t>
            </w:r>
            <w:r w:rsidRPr="0056724C">
              <w:rPr>
                <w:rFonts w:ascii="Bell MT" w:hAnsi="Bell MT" w:cstheme="minorHAnsi"/>
                <w:sz w:val="24"/>
                <w:szCs w:val="24"/>
              </w:rPr>
              <w:t>various solve</w:t>
            </w:r>
            <w:r>
              <w:rPr>
                <w:rFonts w:ascii="Bell MT" w:hAnsi="Bell MT" w:cstheme="minorHAnsi"/>
                <w:sz w:val="24"/>
                <w:szCs w:val="24"/>
              </w:rPr>
              <w:t xml:space="preserve">nts </w:t>
            </w:r>
          </w:p>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r w:rsidRPr="0056724C">
              <w:rPr>
                <w:rFonts w:ascii="Bell MT" w:hAnsi="Bell MT" w:cstheme="minorHAnsi"/>
                <w:sz w:val="24"/>
                <w:szCs w:val="24"/>
              </w:rPr>
              <w:t>The preparation and properties of alkyl, aryl halide</w:t>
            </w:r>
            <w:r>
              <w:rPr>
                <w:rFonts w:ascii="Bell MT" w:hAnsi="Bell MT" w:cstheme="minorHAnsi"/>
                <w:sz w:val="24"/>
                <w:szCs w:val="24"/>
              </w:rPr>
              <w:t>,</w:t>
            </w:r>
            <w:r w:rsidRPr="0056724C">
              <w:rPr>
                <w:rFonts w:ascii="Bell MT" w:hAnsi="Bell MT" w:cstheme="minorHAnsi"/>
                <w:sz w:val="24"/>
                <w:szCs w:val="24"/>
              </w:rPr>
              <w:t xml:space="preserve"> and alcohol</w:t>
            </w:r>
            <w:r>
              <w:rPr>
                <w:rFonts w:ascii="Bell MT" w:hAnsi="Bell MT" w:cstheme="minorHAnsi"/>
                <w:sz w:val="24"/>
                <w:szCs w:val="24"/>
              </w:rPr>
              <w:t xml:space="preserve"> and </w:t>
            </w:r>
            <w:r w:rsidRPr="0056724C">
              <w:rPr>
                <w:rFonts w:ascii="Bell MT" w:hAnsi="Bell MT" w:cstheme="minorHAnsi"/>
                <w:sz w:val="24"/>
                <w:szCs w:val="24"/>
              </w:rPr>
              <w:t>the reactivity of vinyl and allyl chloride and w</w:t>
            </w:r>
            <w:r>
              <w:rPr>
                <w:rFonts w:ascii="Bell MT" w:hAnsi="Bell MT" w:cstheme="minorHAnsi"/>
                <w:sz w:val="24"/>
                <w:szCs w:val="24"/>
              </w:rPr>
              <w:t>ell as aryl and benzylic halide</w:t>
            </w:r>
            <w:r w:rsidRPr="0056724C">
              <w:rPr>
                <w:rFonts w:ascii="Bell MT" w:hAnsi="Bell MT" w:cstheme="minorHAnsi"/>
                <w:sz w:val="24"/>
                <w:szCs w:val="24"/>
              </w:rPr>
              <w:t xml:space="preserve"> </w:t>
            </w:r>
          </w:p>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r w:rsidRPr="0056724C">
              <w:rPr>
                <w:rFonts w:ascii="Bell MT" w:hAnsi="Bell MT" w:cstheme="minorHAnsi"/>
                <w:sz w:val="24"/>
                <w:szCs w:val="24"/>
              </w:rPr>
              <w:t>Nomenclature, preparation</w:t>
            </w:r>
            <w:r>
              <w:rPr>
                <w:rFonts w:ascii="Bell MT" w:hAnsi="Bell MT" w:cstheme="minorHAnsi"/>
                <w:sz w:val="24"/>
                <w:szCs w:val="24"/>
              </w:rPr>
              <w:t>,</w:t>
            </w:r>
            <w:r w:rsidRPr="0056724C">
              <w:rPr>
                <w:rFonts w:ascii="Bell MT" w:hAnsi="Bell MT" w:cstheme="minorHAnsi"/>
                <w:sz w:val="24"/>
                <w:szCs w:val="24"/>
              </w:rPr>
              <w:t xml:space="preserve"> and properties of ether, phenol</w:t>
            </w:r>
            <w:r>
              <w:rPr>
                <w:rFonts w:ascii="Bell MT" w:hAnsi="Bell MT" w:cstheme="minorHAnsi"/>
                <w:sz w:val="24"/>
                <w:szCs w:val="24"/>
              </w:rPr>
              <w:t>,</w:t>
            </w:r>
            <w:r w:rsidRPr="0056724C">
              <w:rPr>
                <w:rFonts w:ascii="Bell MT" w:hAnsi="Bell MT" w:cstheme="minorHAnsi"/>
                <w:sz w:val="24"/>
                <w:szCs w:val="24"/>
              </w:rPr>
              <w:t xml:space="preserve"> and peroxides </w:t>
            </w:r>
          </w:p>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r w:rsidRPr="0056724C">
              <w:rPr>
                <w:rFonts w:ascii="Bell MT" w:hAnsi="Bell MT" w:cstheme="minorHAnsi"/>
                <w:sz w:val="24"/>
                <w:szCs w:val="24"/>
              </w:rPr>
              <w:t>The dipole moment, magnetic moment and their applications to determine the molecular structure</w:t>
            </w:r>
          </w:p>
          <w:p w:rsidR="00E77332" w:rsidRPr="0056724C" w:rsidRDefault="00E77332" w:rsidP="0006604A">
            <w:pPr>
              <w:pStyle w:val="ListParagraph"/>
              <w:numPr>
                <w:ilvl w:val="0"/>
                <w:numId w:val="130"/>
              </w:numPr>
              <w:spacing w:after="0" w:line="240" w:lineRule="auto"/>
              <w:jc w:val="both"/>
              <w:rPr>
                <w:rFonts w:ascii="Bell MT" w:hAnsi="Bell MT" w:cstheme="minorHAnsi"/>
                <w:sz w:val="24"/>
                <w:szCs w:val="24"/>
              </w:rPr>
            </w:pPr>
            <w:r w:rsidRPr="0056724C">
              <w:rPr>
                <w:rFonts w:ascii="Bell MT" w:hAnsi="Bell MT" w:cstheme="minorHAnsi"/>
                <w:sz w:val="24"/>
                <w:szCs w:val="24"/>
              </w:rPr>
              <w:t>Order and molecularity of reactions</w:t>
            </w:r>
            <w:r>
              <w:rPr>
                <w:rFonts w:ascii="Bell MT" w:hAnsi="Bell MT" w:cstheme="minorHAnsi"/>
                <w:sz w:val="24"/>
                <w:szCs w:val="24"/>
              </w:rPr>
              <w:t xml:space="preserve"> and f</w:t>
            </w:r>
            <w:r w:rsidRPr="0056724C">
              <w:rPr>
                <w:rFonts w:ascii="Bell MT" w:hAnsi="Bell MT" w:cstheme="minorHAnsi"/>
                <w:sz w:val="24"/>
                <w:szCs w:val="24"/>
              </w:rPr>
              <w:t>actors affecting on reaction rate</w:t>
            </w:r>
          </w:p>
        </w:tc>
      </w:tr>
      <w:tr w:rsidR="00E77332" w:rsidRPr="0056724C" w:rsidTr="00200245">
        <w:tc>
          <w:tcPr>
            <w:tcW w:w="959" w:type="dxa"/>
          </w:tcPr>
          <w:p w:rsidR="00BB5428" w:rsidRDefault="00BB5428" w:rsidP="00BB5428">
            <w:pPr>
              <w:rPr>
                <w:rFonts w:ascii="Bell MT" w:hAnsi="Bell MT" w:cstheme="minorHAnsi"/>
                <w:b/>
                <w:bCs/>
                <w:sz w:val="24"/>
                <w:szCs w:val="24"/>
              </w:rPr>
            </w:pPr>
            <w:r>
              <w:rPr>
                <w:rFonts w:ascii="Bell MT" w:hAnsi="Bell MT" w:cstheme="minorHAnsi"/>
                <w:b/>
                <w:bCs/>
                <w:sz w:val="24"/>
                <w:szCs w:val="24"/>
              </w:rPr>
              <w:t>Chemistry</w:t>
            </w:r>
          </w:p>
          <w:p w:rsidR="00E77332" w:rsidRPr="0056724C" w:rsidRDefault="009E6379" w:rsidP="009E6379">
            <w:pPr>
              <w:rPr>
                <w:rFonts w:ascii="Bell MT" w:hAnsi="Bell MT" w:cstheme="minorHAnsi"/>
                <w:sz w:val="24"/>
                <w:szCs w:val="24"/>
              </w:rPr>
            </w:pPr>
            <w:r w:rsidRPr="00B15537">
              <w:rPr>
                <w:rFonts w:ascii="Bell MT" w:hAnsi="Bell MT" w:cstheme="minorHAnsi"/>
                <w:b/>
                <w:bCs/>
                <w:sz w:val="24"/>
                <w:szCs w:val="24"/>
              </w:rPr>
              <w:t xml:space="preserve">CO </w:t>
            </w:r>
            <w:r w:rsidR="00B15537" w:rsidRPr="00B15537">
              <w:rPr>
                <w:rFonts w:ascii="Bell MT" w:hAnsi="Bell MT" w:cstheme="minorHAnsi"/>
                <w:b/>
                <w:bCs/>
                <w:sz w:val="24"/>
                <w:szCs w:val="24"/>
              </w:rPr>
              <w:t>P3</w:t>
            </w:r>
          </w:p>
        </w:tc>
        <w:tc>
          <w:tcPr>
            <w:tcW w:w="8145" w:type="dxa"/>
          </w:tcPr>
          <w:p w:rsidR="00E77332" w:rsidRPr="0056724C" w:rsidRDefault="00E77332" w:rsidP="00200245">
            <w:pPr>
              <w:pStyle w:val="TableParagraph"/>
              <w:spacing w:before="1" w:line="252" w:lineRule="exact"/>
              <w:ind w:left="720"/>
              <w:jc w:val="left"/>
              <w:rPr>
                <w:rFonts w:ascii="Bell MT" w:hAnsi="Bell MT" w:cstheme="minorHAnsi"/>
                <w:sz w:val="24"/>
                <w:szCs w:val="24"/>
                <w:u w:val="single"/>
              </w:rPr>
            </w:pPr>
          </w:p>
          <w:p w:rsidR="00E77332" w:rsidRPr="0056724C" w:rsidRDefault="00E77332" w:rsidP="0006604A">
            <w:pPr>
              <w:pStyle w:val="TableParagraph"/>
              <w:numPr>
                <w:ilvl w:val="0"/>
                <w:numId w:val="129"/>
              </w:numPr>
              <w:spacing w:before="1" w:line="252" w:lineRule="exact"/>
              <w:jc w:val="both"/>
              <w:rPr>
                <w:rFonts w:ascii="Bell MT" w:hAnsi="Bell MT" w:cstheme="minorHAnsi"/>
                <w:sz w:val="24"/>
                <w:szCs w:val="24"/>
                <w:u w:val="single"/>
              </w:rPr>
            </w:pPr>
            <w:r w:rsidRPr="0056724C">
              <w:rPr>
                <w:rFonts w:ascii="Bell MT" w:hAnsi="Bell MT" w:cstheme="minorHAnsi"/>
                <w:sz w:val="24"/>
                <w:szCs w:val="24"/>
              </w:rPr>
              <w:t xml:space="preserve">The structure of various molecules </w:t>
            </w:r>
            <w:r>
              <w:rPr>
                <w:rFonts w:ascii="Bell MT" w:hAnsi="Bell MT" w:cstheme="minorHAnsi"/>
                <w:sz w:val="24"/>
                <w:szCs w:val="24"/>
              </w:rPr>
              <w:t xml:space="preserve">and characteristics of </w:t>
            </w:r>
            <w:r w:rsidRPr="0056724C">
              <w:rPr>
                <w:rFonts w:ascii="Bell MT" w:hAnsi="Bell MT" w:cstheme="minorHAnsi"/>
                <w:sz w:val="24"/>
                <w:szCs w:val="24"/>
              </w:rPr>
              <w:t xml:space="preserve">metals </w:t>
            </w:r>
            <w:r>
              <w:rPr>
                <w:rFonts w:ascii="Bell MT" w:hAnsi="Bell MT" w:cstheme="minorHAnsi"/>
                <w:sz w:val="24"/>
                <w:szCs w:val="24"/>
              </w:rPr>
              <w:t xml:space="preserve">as well as </w:t>
            </w:r>
            <w:r w:rsidRPr="0056724C">
              <w:rPr>
                <w:rFonts w:ascii="Bell MT" w:hAnsi="Bell MT" w:cstheme="minorHAnsi"/>
                <w:sz w:val="24"/>
                <w:szCs w:val="24"/>
              </w:rPr>
              <w:t>VSEPR theory</w:t>
            </w:r>
          </w:p>
          <w:p w:rsidR="00E77332" w:rsidRPr="0056724C" w:rsidRDefault="00E77332" w:rsidP="0006604A">
            <w:pPr>
              <w:pStyle w:val="TableParagraph"/>
              <w:numPr>
                <w:ilvl w:val="0"/>
                <w:numId w:val="129"/>
              </w:numPr>
              <w:spacing w:line="240" w:lineRule="auto"/>
              <w:jc w:val="both"/>
              <w:rPr>
                <w:rFonts w:ascii="Bell MT" w:hAnsi="Bell MT" w:cstheme="minorHAnsi"/>
                <w:sz w:val="24"/>
                <w:szCs w:val="24"/>
              </w:rPr>
            </w:pPr>
            <w:r>
              <w:rPr>
                <w:rFonts w:ascii="Bell MT" w:hAnsi="Bell MT" w:cstheme="minorHAnsi"/>
                <w:sz w:val="24"/>
                <w:szCs w:val="24"/>
              </w:rPr>
              <w:t>V</w:t>
            </w:r>
            <w:r w:rsidRPr="0056724C">
              <w:rPr>
                <w:rFonts w:ascii="Bell MT" w:hAnsi="Bell MT" w:cstheme="minorHAnsi"/>
                <w:sz w:val="24"/>
                <w:szCs w:val="24"/>
              </w:rPr>
              <w:t>olumetric and gravimetric estimations</w:t>
            </w:r>
            <w:r>
              <w:rPr>
                <w:rFonts w:ascii="Bell MT" w:hAnsi="Bell MT" w:cstheme="minorHAnsi"/>
                <w:sz w:val="24"/>
                <w:szCs w:val="24"/>
              </w:rPr>
              <w:t xml:space="preserve"> to </w:t>
            </w:r>
            <w:r w:rsidRPr="0056724C">
              <w:rPr>
                <w:rFonts w:ascii="Bell MT" w:hAnsi="Bell MT" w:cstheme="minorHAnsi"/>
                <w:sz w:val="24"/>
                <w:szCs w:val="24"/>
              </w:rPr>
              <w:t>calculate molarity, molality, and normality of solutions</w:t>
            </w:r>
          </w:p>
          <w:p w:rsidR="00E77332" w:rsidRPr="0056724C" w:rsidRDefault="00E77332" w:rsidP="0006604A">
            <w:pPr>
              <w:pStyle w:val="TableParagraph"/>
              <w:numPr>
                <w:ilvl w:val="0"/>
                <w:numId w:val="129"/>
              </w:numPr>
              <w:spacing w:line="240" w:lineRule="auto"/>
              <w:jc w:val="both"/>
              <w:rPr>
                <w:rFonts w:ascii="Bell MT" w:hAnsi="Bell MT" w:cstheme="minorHAnsi"/>
                <w:sz w:val="24"/>
                <w:szCs w:val="24"/>
              </w:rPr>
            </w:pPr>
            <w:r w:rsidRPr="0056724C">
              <w:rPr>
                <w:rFonts w:ascii="Bell MT" w:hAnsi="Bell MT" w:cstheme="minorHAnsi"/>
                <w:sz w:val="24"/>
                <w:szCs w:val="24"/>
              </w:rPr>
              <w:t>Different reactions</w:t>
            </w:r>
            <w:r>
              <w:rPr>
                <w:rFonts w:ascii="Bell MT" w:hAnsi="Bell MT" w:cstheme="minorHAnsi"/>
                <w:sz w:val="24"/>
                <w:szCs w:val="24"/>
              </w:rPr>
              <w:t xml:space="preserve"> and</w:t>
            </w:r>
            <w:r w:rsidRPr="0056724C">
              <w:rPr>
                <w:rFonts w:ascii="Bell MT" w:hAnsi="Bell MT" w:cstheme="minorHAnsi"/>
                <w:sz w:val="24"/>
                <w:szCs w:val="24"/>
              </w:rPr>
              <w:t xml:space="preserve"> methods of preparation </w:t>
            </w:r>
            <w:r>
              <w:rPr>
                <w:rFonts w:ascii="Bell MT" w:hAnsi="Bell MT" w:cstheme="minorHAnsi"/>
                <w:sz w:val="24"/>
                <w:szCs w:val="24"/>
              </w:rPr>
              <w:t xml:space="preserve">and properties </w:t>
            </w:r>
            <w:r w:rsidRPr="0056724C">
              <w:rPr>
                <w:rFonts w:ascii="Bell MT" w:hAnsi="Bell MT" w:cstheme="minorHAnsi"/>
                <w:sz w:val="24"/>
                <w:szCs w:val="24"/>
              </w:rPr>
              <w:t xml:space="preserve">of acids </w:t>
            </w:r>
          </w:p>
          <w:p w:rsidR="00E77332" w:rsidRPr="0056724C" w:rsidRDefault="00E77332" w:rsidP="0006604A">
            <w:pPr>
              <w:pStyle w:val="TableParagraph"/>
              <w:numPr>
                <w:ilvl w:val="0"/>
                <w:numId w:val="129"/>
              </w:numPr>
              <w:spacing w:line="240" w:lineRule="auto"/>
              <w:jc w:val="both"/>
              <w:rPr>
                <w:rFonts w:ascii="Bell MT" w:hAnsi="Bell MT" w:cstheme="minorHAnsi"/>
                <w:sz w:val="24"/>
                <w:szCs w:val="24"/>
              </w:rPr>
            </w:pPr>
            <w:r>
              <w:rPr>
                <w:rFonts w:ascii="Bell MT" w:hAnsi="Bell MT" w:cstheme="minorHAnsi"/>
                <w:sz w:val="24"/>
                <w:szCs w:val="24"/>
              </w:rPr>
              <w:t>S</w:t>
            </w:r>
            <w:r w:rsidRPr="0056724C">
              <w:rPr>
                <w:rFonts w:ascii="Bell MT" w:hAnsi="Bell MT" w:cstheme="minorHAnsi"/>
                <w:sz w:val="24"/>
                <w:szCs w:val="24"/>
              </w:rPr>
              <w:t xml:space="preserve">tereochemistry, </w:t>
            </w:r>
            <w:r>
              <w:rPr>
                <w:rFonts w:ascii="Bell MT" w:hAnsi="Bell MT" w:cstheme="minorHAnsi"/>
                <w:sz w:val="24"/>
                <w:szCs w:val="24"/>
              </w:rPr>
              <w:t>3-D structure of compound, and</w:t>
            </w:r>
            <w:r w:rsidRPr="0056724C">
              <w:rPr>
                <w:rFonts w:ascii="Bell MT" w:hAnsi="Bell MT" w:cstheme="minorHAnsi"/>
                <w:sz w:val="24"/>
                <w:szCs w:val="24"/>
              </w:rPr>
              <w:t xml:space="preserve"> applications of geometrical </w:t>
            </w:r>
            <w:r>
              <w:rPr>
                <w:rFonts w:ascii="Bell MT" w:hAnsi="Bell MT" w:cstheme="minorHAnsi"/>
                <w:sz w:val="24"/>
                <w:szCs w:val="24"/>
              </w:rPr>
              <w:t>&amp; conformational isomerism</w:t>
            </w:r>
          </w:p>
          <w:p w:rsidR="00E77332" w:rsidRPr="0056724C" w:rsidRDefault="00E77332" w:rsidP="0006604A">
            <w:pPr>
              <w:pStyle w:val="TableParagraph"/>
              <w:numPr>
                <w:ilvl w:val="0"/>
                <w:numId w:val="129"/>
              </w:numPr>
              <w:spacing w:line="240" w:lineRule="auto"/>
              <w:jc w:val="both"/>
              <w:rPr>
                <w:rFonts w:ascii="Bell MT" w:hAnsi="Bell MT" w:cstheme="minorHAnsi"/>
                <w:sz w:val="24"/>
                <w:szCs w:val="24"/>
              </w:rPr>
            </w:pPr>
            <w:r>
              <w:rPr>
                <w:rFonts w:ascii="Bell MT" w:hAnsi="Bell MT" w:cstheme="minorHAnsi"/>
                <w:sz w:val="24"/>
                <w:szCs w:val="24"/>
              </w:rPr>
              <w:lastRenderedPageBreak/>
              <w:t>L</w:t>
            </w:r>
            <w:r w:rsidRPr="0056724C">
              <w:rPr>
                <w:rFonts w:ascii="Bell MT" w:hAnsi="Bell MT" w:cstheme="minorHAnsi"/>
                <w:sz w:val="24"/>
                <w:szCs w:val="24"/>
              </w:rPr>
              <w:t xml:space="preserve">aws of thermodynamics, adsorption, </w:t>
            </w:r>
            <w:r>
              <w:rPr>
                <w:rFonts w:ascii="Bell MT" w:hAnsi="Bell MT" w:cstheme="minorHAnsi"/>
                <w:sz w:val="24"/>
                <w:szCs w:val="24"/>
              </w:rPr>
              <w:t xml:space="preserve">and </w:t>
            </w:r>
            <w:r w:rsidRPr="0056724C">
              <w:rPr>
                <w:rFonts w:ascii="Bell MT" w:hAnsi="Bell MT" w:cstheme="minorHAnsi"/>
                <w:sz w:val="24"/>
                <w:szCs w:val="24"/>
              </w:rPr>
              <w:t>calculat</w:t>
            </w:r>
            <w:r>
              <w:rPr>
                <w:rFonts w:ascii="Bell MT" w:hAnsi="Bell MT" w:cstheme="minorHAnsi"/>
                <w:sz w:val="24"/>
                <w:szCs w:val="24"/>
              </w:rPr>
              <w:t xml:space="preserve">ion of </w:t>
            </w:r>
            <w:r w:rsidRPr="0056724C">
              <w:rPr>
                <w:rFonts w:ascii="Bell MT" w:hAnsi="Bell MT" w:cstheme="minorHAnsi"/>
                <w:sz w:val="24"/>
                <w:szCs w:val="24"/>
              </w:rPr>
              <w:t xml:space="preserve">EMF, </w:t>
            </w:r>
            <w:r>
              <w:rPr>
                <w:rFonts w:ascii="Bell MT" w:hAnsi="Bell MT" w:cstheme="minorHAnsi"/>
                <w:sz w:val="24"/>
                <w:szCs w:val="24"/>
              </w:rPr>
              <w:t>e</w:t>
            </w:r>
            <w:r w:rsidRPr="0056724C">
              <w:rPr>
                <w:rFonts w:ascii="Bell MT" w:hAnsi="Bell MT" w:cstheme="minorHAnsi"/>
                <w:sz w:val="24"/>
                <w:szCs w:val="24"/>
              </w:rPr>
              <w:t>nthalpy change,</w:t>
            </w:r>
            <w:r>
              <w:rPr>
                <w:rFonts w:ascii="Bell MT" w:hAnsi="Bell MT" w:cstheme="minorHAnsi"/>
                <w:sz w:val="24"/>
                <w:szCs w:val="24"/>
              </w:rPr>
              <w:t xml:space="preserve"> and</w:t>
            </w:r>
            <w:r w:rsidRPr="0056724C">
              <w:rPr>
                <w:rFonts w:ascii="Bell MT" w:hAnsi="Bell MT" w:cstheme="minorHAnsi"/>
                <w:sz w:val="24"/>
                <w:szCs w:val="24"/>
              </w:rPr>
              <w:t xml:space="preserve"> </w:t>
            </w:r>
            <w:proofErr w:type="spellStart"/>
            <w:r w:rsidRPr="0056724C">
              <w:rPr>
                <w:rFonts w:ascii="Bell MT" w:hAnsi="Bell MT" w:cstheme="minorHAnsi"/>
                <w:sz w:val="24"/>
                <w:szCs w:val="24"/>
              </w:rPr>
              <w:t>Kp</w:t>
            </w:r>
            <w:proofErr w:type="spellEnd"/>
          </w:p>
          <w:p w:rsidR="00E77332" w:rsidRPr="0056724C" w:rsidRDefault="00E77332" w:rsidP="0006604A">
            <w:pPr>
              <w:pStyle w:val="TableParagraph"/>
              <w:numPr>
                <w:ilvl w:val="0"/>
                <w:numId w:val="129"/>
              </w:numPr>
              <w:spacing w:line="240" w:lineRule="auto"/>
              <w:jc w:val="both"/>
              <w:rPr>
                <w:rFonts w:ascii="Bell MT" w:hAnsi="Bell MT" w:cstheme="minorHAnsi"/>
                <w:sz w:val="24"/>
                <w:szCs w:val="24"/>
              </w:rPr>
            </w:pPr>
            <w:r w:rsidRPr="0056724C">
              <w:rPr>
                <w:rFonts w:ascii="Bell MT" w:hAnsi="Bell MT" w:cstheme="minorHAnsi"/>
                <w:sz w:val="24"/>
                <w:szCs w:val="24"/>
              </w:rPr>
              <w:t>Concept</w:t>
            </w:r>
            <w:r>
              <w:rPr>
                <w:rFonts w:ascii="Bell MT" w:hAnsi="Bell MT" w:cstheme="minorHAnsi"/>
                <w:sz w:val="24"/>
                <w:szCs w:val="24"/>
              </w:rPr>
              <w:t>, applications, and equations</w:t>
            </w:r>
            <w:r w:rsidRPr="0056724C">
              <w:rPr>
                <w:rFonts w:ascii="Bell MT" w:hAnsi="Bell MT" w:cstheme="minorHAnsi"/>
                <w:sz w:val="24"/>
                <w:szCs w:val="24"/>
              </w:rPr>
              <w:t xml:space="preserve"> of liquid state, surface tension and viscosity</w:t>
            </w:r>
          </w:p>
        </w:tc>
      </w:tr>
      <w:tr w:rsidR="00E77332" w:rsidRPr="0056724C" w:rsidTr="00200245">
        <w:tc>
          <w:tcPr>
            <w:tcW w:w="959" w:type="dxa"/>
          </w:tcPr>
          <w:p w:rsidR="00BB5428" w:rsidRDefault="00BB5428" w:rsidP="00BB5428">
            <w:pPr>
              <w:rPr>
                <w:rFonts w:ascii="Bell MT" w:hAnsi="Bell MT" w:cstheme="minorHAnsi"/>
                <w:b/>
                <w:bCs/>
                <w:sz w:val="24"/>
                <w:szCs w:val="24"/>
              </w:rPr>
            </w:pPr>
            <w:r>
              <w:rPr>
                <w:rFonts w:ascii="Bell MT" w:hAnsi="Bell MT" w:cstheme="minorHAnsi"/>
                <w:b/>
                <w:bCs/>
                <w:sz w:val="24"/>
                <w:szCs w:val="24"/>
              </w:rPr>
              <w:lastRenderedPageBreak/>
              <w:t>Chemistry</w:t>
            </w:r>
          </w:p>
          <w:p w:rsidR="00E77332" w:rsidRPr="0056724C" w:rsidRDefault="00B15537" w:rsidP="00B15537">
            <w:pPr>
              <w:rPr>
                <w:rFonts w:ascii="Bell MT" w:hAnsi="Bell MT" w:cstheme="minorHAnsi"/>
                <w:sz w:val="24"/>
                <w:szCs w:val="24"/>
              </w:rPr>
            </w:pPr>
            <w:r w:rsidRPr="00B15537">
              <w:rPr>
                <w:rFonts w:ascii="Bell MT" w:hAnsi="Bell MT" w:cstheme="minorHAnsi"/>
                <w:b/>
                <w:bCs/>
                <w:sz w:val="24"/>
                <w:szCs w:val="24"/>
              </w:rPr>
              <w:t>CO P4</w:t>
            </w:r>
          </w:p>
        </w:tc>
        <w:tc>
          <w:tcPr>
            <w:tcW w:w="8145" w:type="dxa"/>
          </w:tcPr>
          <w:p w:rsidR="00E77332" w:rsidRPr="0056724C" w:rsidRDefault="00E77332" w:rsidP="0006604A">
            <w:pPr>
              <w:pStyle w:val="TableParagraph"/>
              <w:numPr>
                <w:ilvl w:val="0"/>
                <w:numId w:val="128"/>
              </w:numPr>
              <w:tabs>
                <w:tab w:val="left" w:pos="3325"/>
              </w:tabs>
              <w:spacing w:line="252" w:lineRule="exact"/>
              <w:jc w:val="both"/>
              <w:rPr>
                <w:rFonts w:ascii="Bell MT" w:hAnsi="Bell MT" w:cstheme="minorHAnsi"/>
                <w:sz w:val="24"/>
                <w:szCs w:val="24"/>
              </w:rPr>
            </w:pPr>
            <w:r>
              <w:rPr>
                <w:rFonts w:ascii="Bell MT" w:hAnsi="Bell MT" w:cstheme="minorHAnsi"/>
                <w:sz w:val="24"/>
                <w:szCs w:val="24"/>
              </w:rPr>
              <w:t>Concept</w:t>
            </w:r>
            <w:r w:rsidRPr="0056724C">
              <w:rPr>
                <w:rFonts w:ascii="Bell MT" w:hAnsi="Bell MT" w:cstheme="minorHAnsi"/>
                <w:sz w:val="24"/>
                <w:szCs w:val="24"/>
              </w:rPr>
              <w:t xml:space="preserve"> </w:t>
            </w:r>
            <w:r>
              <w:rPr>
                <w:rFonts w:ascii="Bell MT" w:hAnsi="Bell MT" w:cstheme="minorHAnsi"/>
                <w:sz w:val="24"/>
                <w:szCs w:val="24"/>
              </w:rPr>
              <w:t xml:space="preserve">and importance </w:t>
            </w:r>
            <w:r w:rsidRPr="0056724C">
              <w:rPr>
                <w:rFonts w:ascii="Bell MT" w:hAnsi="Bell MT" w:cstheme="minorHAnsi"/>
                <w:sz w:val="24"/>
                <w:szCs w:val="24"/>
              </w:rPr>
              <w:t xml:space="preserve">of molecular symmetry and transition series elements </w:t>
            </w:r>
            <w:r>
              <w:rPr>
                <w:rFonts w:ascii="Bell MT" w:hAnsi="Bell MT" w:cstheme="minorHAnsi"/>
                <w:sz w:val="24"/>
                <w:szCs w:val="24"/>
              </w:rPr>
              <w:t xml:space="preserve">and </w:t>
            </w:r>
            <w:r w:rsidRPr="0056724C">
              <w:rPr>
                <w:rFonts w:ascii="Bell MT" w:hAnsi="Bell MT" w:cstheme="minorHAnsi"/>
                <w:sz w:val="24"/>
                <w:szCs w:val="24"/>
              </w:rPr>
              <w:t>the role and importance of coordination compound in biological processes</w:t>
            </w:r>
          </w:p>
          <w:p w:rsidR="00E77332" w:rsidRPr="0056724C" w:rsidRDefault="00E77332" w:rsidP="0006604A">
            <w:pPr>
              <w:pStyle w:val="TableParagraph"/>
              <w:numPr>
                <w:ilvl w:val="0"/>
                <w:numId w:val="128"/>
              </w:numPr>
              <w:spacing w:line="240" w:lineRule="auto"/>
              <w:jc w:val="both"/>
              <w:rPr>
                <w:rFonts w:ascii="Bell MT" w:hAnsi="Bell MT" w:cstheme="minorHAnsi"/>
                <w:sz w:val="24"/>
                <w:szCs w:val="24"/>
              </w:rPr>
            </w:pPr>
            <w:r w:rsidRPr="0056724C">
              <w:rPr>
                <w:rFonts w:ascii="Bell MT" w:hAnsi="Bell MT" w:cstheme="minorHAnsi"/>
                <w:sz w:val="24"/>
                <w:szCs w:val="24"/>
              </w:rPr>
              <w:t>The properties of lanthanides, actinides and their comparative study</w:t>
            </w:r>
          </w:p>
          <w:p w:rsidR="00E77332" w:rsidRPr="0056724C" w:rsidRDefault="00E77332" w:rsidP="0006604A">
            <w:pPr>
              <w:pStyle w:val="TableParagraph"/>
              <w:numPr>
                <w:ilvl w:val="0"/>
                <w:numId w:val="128"/>
              </w:numPr>
              <w:spacing w:line="240" w:lineRule="auto"/>
              <w:jc w:val="both"/>
              <w:rPr>
                <w:rFonts w:ascii="Bell MT" w:hAnsi="Bell MT" w:cstheme="minorHAnsi"/>
                <w:sz w:val="24"/>
                <w:szCs w:val="24"/>
              </w:rPr>
            </w:pPr>
            <w:r w:rsidRPr="0056724C">
              <w:rPr>
                <w:rFonts w:ascii="Bell MT" w:hAnsi="Bell MT" w:cstheme="minorHAnsi"/>
                <w:sz w:val="24"/>
                <w:szCs w:val="24"/>
              </w:rPr>
              <w:t xml:space="preserve">Different methods of preparation of </w:t>
            </w:r>
            <w:proofErr w:type="spellStart"/>
            <w:r w:rsidRPr="0056724C">
              <w:rPr>
                <w:rFonts w:ascii="Bell MT" w:hAnsi="Bell MT" w:cstheme="minorHAnsi"/>
                <w:sz w:val="24"/>
                <w:szCs w:val="24"/>
              </w:rPr>
              <w:t>polynuclear</w:t>
            </w:r>
            <w:proofErr w:type="spellEnd"/>
            <w:r w:rsidRPr="0056724C">
              <w:rPr>
                <w:rFonts w:ascii="Bell MT" w:hAnsi="Bell MT" w:cstheme="minorHAnsi"/>
                <w:sz w:val="24"/>
                <w:szCs w:val="24"/>
              </w:rPr>
              <w:t xml:space="preserve"> hydrocarbon</w:t>
            </w:r>
            <w:r>
              <w:rPr>
                <w:rFonts w:ascii="Bell MT" w:hAnsi="Bell MT" w:cstheme="minorHAnsi"/>
                <w:sz w:val="24"/>
                <w:szCs w:val="24"/>
              </w:rPr>
              <w:t xml:space="preserve"> and s</w:t>
            </w:r>
            <w:r w:rsidRPr="0056724C">
              <w:rPr>
                <w:rFonts w:ascii="Bell MT" w:hAnsi="Bell MT" w:cstheme="minorHAnsi"/>
                <w:sz w:val="24"/>
                <w:szCs w:val="24"/>
              </w:rPr>
              <w:t>ynthetic application of reactive methylene compound</w:t>
            </w:r>
          </w:p>
          <w:p w:rsidR="00E77332" w:rsidRPr="0056724C" w:rsidRDefault="00E77332" w:rsidP="0006604A">
            <w:pPr>
              <w:pStyle w:val="TableParagraph"/>
              <w:numPr>
                <w:ilvl w:val="0"/>
                <w:numId w:val="128"/>
              </w:numPr>
              <w:spacing w:line="240" w:lineRule="auto"/>
              <w:jc w:val="both"/>
              <w:rPr>
                <w:rFonts w:ascii="Bell MT" w:hAnsi="Bell MT" w:cstheme="minorHAnsi"/>
                <w:sz w:val="24"/>
                <w:szCs w:val="24"/>
              </w:rPr>
            </w:pPr>
            <w:r w:rsidRPr="0056724C">
              <w:rPr>
                <w:rFonts w:ascii="Bell MT" w:hAnsi="Bell MT" w:cstheme="minorHAnsi"/>
                <w:sz w:val="24"/>
                <w:szCs w:val="24"/>
              </w:rPr>
              <w:t>Aromatic nitro compounds, amino compounds</w:t>
            </w:r>
            <w:r>
              <w:rPr>
                <w:rFonts w:ascii="Bell MT" w:hAnsi="Bell MT" w:cstheme="minorHAnsi"/>
                <w:sz w:val="24"/>
                <w:szCs w:val="24"/>
              </w:rPr>
              <w:t>,</w:t>
            </w:r>
            <w:r w:rsidRPr="0056724C">
              <w:rPr>
                <w:rFonts w:ascii="Bell MT" w:hAnsi="Bell MT" w:cstheme="minorHAnsi"/>
                <w:sz w:val="24"/>
                <w:szCs w:val="24"/>
              </w:rPr>
              <w:t xml:space="preserve"> </w:t>
            </w:r>
            <w:r>
              <w:rPr>
                <w:rFonts w:ascii="Bell MT" w:hAnsi="Bell MT" w:cstheme="minorHAnsi"/>
                <w:sz w:val="24"/>
                <w:szCs w:val="24"/>
              </w:rPr>
              <w:t>s</w:t>
            </w:r>
            <w:r w:rsidRPr="0056724C">
              <w:rPr>
                <w:rFonts w:ascii="Bell MT" w:hAnsi="Bell MT" w:cstheme="minorHAnsi"/>
                <w:sz w:val="24"/>
                <w:szCs w:val="24"/>
              </w:rPr>
              <w:t>ynthetic application of benzene, phenol</w:t>
            </w:r>
            <w:r>
              <w:rPr>
                <w:rFonts w:ascii="Bell MT" w:hAnsi="Bell MT" w:cstheme="minorHAnsi"/>
                <w:sz w:val="24"/>
                <w:szCs w:val="24"/>
              </w:rPr>
              <w:t>,</w:t>
            </w:r>
            <w:r w:rsidRPr="0056724C">
              <w:rPr>
                <w:rFonts w:ascii="Bell MT" w:hAnsi="Bell MT" w:cstheme="minorHAnsi"/>
                <w:sz w:val="24"/>
                <w:szCs w:val="24"/>
              </w:rPr>
              <w:t xml:space="preserve"> and aniline</w:t>
            </w:r>
            <w:r>
              <w:rPr>
                <w:rFonts w:ascii="Bell MT" w:hAnsi="Bell MT" w:cstheme="minorHAnsi"/>
                <w:sz w:val="24"/>
                <w:szCs w:val="24"/>
              </w:rPr>
              <w:t>, and</w:t>
            </w:r>
            <w:r w:rsidRPr="0056724C">
              <w:rPr>
                <w:rFonts w:ascii="Bell MT" w:hAnsi="Bell MT" w:cstheme="minorHAnsi"/>
                <w:sz w:val="24"/>
                <w:szCs w:val="24"/>
              </w:rPr>
              <w:t xml:space="preserve"> </w:t>
            </w:r>
            <w:r>
              <w:rPr>
                <w:rFonts w:ascii="Bell MT" w:hAnsi="Bell MT" w:cstheme="minorHAnsi"/>
                <w:sz w:val="24"/>
                <w:szCs w:val="24"/>
              </w:rPr>
              <w:t>s</w:t>
            </w:r>
            <w:r w:rsidRPr="0056724C">
              <w:rPr>
                <w:rFonts w:ascii="Bell MT" w:hAnsi="Bell MT" w:cstheme="minorHAnsi"/>
                <w:sz w:val="24"/>
                <w:szCs w:val="24"/>
              </w:rPr>
              <w:t>tructural determination of polypeptides by e</w:t>
            </w:r>
            <w:r>
              <w:rPr>
                <w:rFonts w:ascii="Bell MT" w:hAnsi="Bell MT" w:cstheme="minorHAnsi"/>
                <w:sz w:val="24"/>
                <w:szCs w:val="24"/>
              </w:rPr>
              <w:t>nd-</w:t>
            </w:r>
            <w:r w:rsidRPr="0056724C">
              <w:rPr>
                <w:rFonts w:ascii="Bell MT" w:hAnsi="Bell MT" w:cstheme="minorHAnsi"/>
                <w:sz w:val="24"/>
                <w:szCs w:val="24"/>
              </w:rPr>
              <w:t>group analysis</w:t>
            </w:r>
          </w:p>
          <w:p w:rsidR="00E77332" w:rsidRPr="0056724C" w:rsidRDefault="00E77332" w:rsidP="0006604A">
            <w:pPr>
              <w:pStyle w:val="TableParagraph"/>
              <w:numPr>
                <w:ilvl w:val="0"/>
                <w:numId w:val="128"/>
              </w:numPr>
              <w:spacing w:line="240" w:lineRule="auto"/>
              <w:jc w:val="both"/>
              <w:rPr>
                <w:rFonts w:ascii="Bell MT" w:hAnsi="Bell MT" w:cstheme="minorHAnsi"/>
                <w:sz w:val="24"/>
                <w:szCs w:val="24"/>
              </w:rPr>
            </w:pPr>
            <w:r>
              <w:rPr>
                <w:rFonts w:ascii="Bell MT" w:hAnsi="Bell MT" w:cstheme="minorHAnsi"/>
                <w:sz w:val="24"/>
                <w:szCs w:val="24"/>
              </w:rPr>
              <w:t>I</w:t>
            </w:r>
            <w:r w:rsidRPr="0056724C">
              <w:rPr>
                <w:rFonts w:ascii="Bell MT" w:hAnsi="Bell MT" w:cstheme="minorHAnsi"/>
                <w:sz w:val="24"/>
                <w:szCs w:val="24"/>
              </w:rPr>
              <w:t xml:space="preserve">mportance of colligative properties </w:t>
            </w:r>
          </w:p>
          <w:p w:rsidR="00E77332" w:rsidRPr="0056724C" w:rsidRDefault="00E77332" w:rsidP="0006604A">
            <w:pPr>
              <w:pStyle w:val="ListParagraph"/>
              <w:numPr>
                <w:ilvl w:val="0"/>
                <w:numId w:val="128"/>
              </w:numPr>
              <w:spacing w:after="0" w:line="240" w:lineRule="auto"/>
              <w:jc w:val="both"/>
              <w:rPr>
                <w:rFonts w:ascii="Bell MT" w:hAnsi="Bell MT" w:cstheme="minorHAnsi"/>
                <w:sz w:val="24"/>
                <w:szCs w:val="24"/>
              </w:rPr>
            </w:pPr>
            <w:r>
              <w:rPr>
                <w:rFonts w:ascii="Bell MT" w:hAnsi="Bell MT" w:cstheme="minorHAnsi"/>
                <w:sz w:val="24"/>
                <w:szCs w:val="24"/>
              </w:rPr>
              <w:t>C</w:t>
            </w:r>
            <w:r w:rsidRPr="0056724C">
              <w:rPr>
                <w:rFonts w:ascii="Bell MT" w:hAnsi="Bell MT" w:cstheme="minorHAnsi"/>
                <w:sz w:val="24"/>
                <w:szCs w:val="24"/>
              </w:rPr>
              <w:t>rystalline solid</w:t>
            </w:r>
            <w:r>
              <w:rPr>
                <w:rFonts w:ascii="Bell MT" w:hAnsi="Bell MT" w:cstheme="minorHAnsi"/>
                <w:sz w:val="24"/>
                <w:szCs w:val="24"/>
              </w:rPr>
              <w:t>s</w:t>
            </w:r>
            <w:r w:rsidRPr="0056724C">
              <w:rPr>
                <w:rFonts w:ascii="Bell MT" w:hAnsi="Bell MT" w:cstheme="minorHAnsi"/>
                <w:sz w:val="24"/>
                <w:szCs w:val="24"/>
              </w:rPr>
              <w:t xml:space="preserve"> and amorphous solid</w:t>
            </w:r>
            <w:r>
              <w:rPr>
                <w:rFonts w:ascii="Bell MT" w:hAnsi="Bell MT" w:cstheme="minorHAnsi"/>
                <w:sz w:val="24"/>
                <w:szCs w:val="24"/>
              </w:rPr>
              <w:t>s along with d</w:t>
            </w:r>
            <w:r w:rsidRPr="0056724C">
              <w:rPr>
                <w:rFonts w:ascii="Bell MT" w:hAnsi="Bell MT" w:cstheme="minorHAnsi"/>
                <w:sz w:val="24"/>
                <w:szCs w:val="24"/>
              </w:rPr>
              <w:t>ifferent experimental methods for determination of crystal structure</w:t>
            </w:r>
          </w:p>
        </w:tc>
      </w:tr>
      <w:tr w:rsidR="00E77332" w:rsidRPr="0056724C" w:rsidTr="00200245">
        <w:trPr>
          <w:trHeight w:val="2545"/>
        </w:trPr>
        <w:tc>
          <w:tcPr>
            <w:tcW w:w="959" w:type="dxa"/>
          </w:tcPr>
          <w:p w:rsidR="00BB5428" w:rsidRDefault="00BB5428" w:rsidP="00BB5428">
            <w:pPr>
              <w:rPr>
                <w:rFonts w:ascii="Bell MT" w:hAnsi="Bell MT" w:cstheme="minorHAnsi"/>
                <w:b/>
                <w:bCs/>
                <w:sz w:val="24"/>
                <w:szCs w:val="24"/>
              </w:rPr>
            </w:pPr>
            <w:r>
              <w:rPr>
                <w:rFonts w:ascii="Bell MT" w:hAnsi="Bell MT" w:cstheme="minorHAnsi"/>
                <w:b/>
                <w:bCs/>
                <w:sz w:val="24"/>
                <w:szCs w:val="24"/>
              </w:rPr>
              <w:t>Chemistry</w:t>
            </w:r>
          </w:p>
          <w:p w:rsidR="00E77332" w:rsidRPr="0056724C" w:rsidRDefault="00B15537" w:rsidP="00B15537">
            <w:pPr>
              <w:rPr>
                <w:rFonts w:ascii="Bell MT" w:hAnsi="Bell MT" w:cstheme="minorHAnsi"/>
                <w:sz w:val="24"/>
                <w:szCs w:val="24"/>
              </w:rPr>
            </w:pPr>
            <w:r w:rsidRPr="00B15537">
              <w:rPr>
                <w:rFonts w:ascii="Bell MT" w:hAnsi="Bell MT" w:cstheme="minorHAnsi"/>
                <w:b/>
                <w:bCs/>
                <w:sz w:val="24"/>
                <w:szCs w:val="24"/>
              </w:rPr>
              <w:t>CO P5</w:t>
            </w:r>
          </w:p>
        </w:tc>
        <w:tc>
          <w:tcPr>
            <w:tcW w:w="8145" w:type="dxa"/>
          </w:tcPr>
          <w:p w:rsidR="00E77332" w:rsidRPr="0056724C" w:rsidRDefault="00E77332" w:rsidP="0006604A">
            <w:pPr>
              <w:pStyle w:val="TableParagraph"/>
              <w:numPr>
                <w:ilvl w:val="0"/>
                <w:numId w:val="127"/>
              </w:numPr>
              <w:tabs>
                <w:tab w:val="left" w:pos="3325"/>
              </w:tabs>
              <w:spacing w:line="252" w:lineRule="exact"/>
              <w:jc w:val="both"/>
              <w:rPr>
                <w:rFonts w:ascii="Bell MT" w:hAnsi="Bell MT" w:cstheme="minorHAnsi"/>
                <w:sz w:val="24"/>
                <w:szCs w:val="24"/>
              </w:rPr>
            </w:pPr>
            <w:r>
              <w:rPr>
                <w:rFonts w:ascii="Bell MT" w:hAnsi="Bell MT" w:cstheme="minorHAnsi"/>
                <w:sz w:val="24"/>
                <w:szCs w:val="24"/>
              </w:rPr>
              <w:t>Use of c</w:t>
            </w:r>
            <w:r w:rsidRPr="0056724C">
              <w:rPr>
                <w:rFonts w:ascii="Bell MT" w:hAnsi="Bell MT" w:cstheme="minorHAnsi"/>
                <w:sz w:val="24"/>
                <w:szCs w:val="24"/>
              </w:rPr>
              <w:t>oordination compounds</w:t>
            </w:r>
            <w:r>
              <w:rPr>
                <w:rFonts w:ascii="Bell MT" w:hAnsi="Bell MT" w:cstheme="minorHAnsi"/>
                <w:sz w:val="24"/>
                <w:szCs w:val="24"/>
              </w:rPr>
              <w:t xml:space="preserve"> to</w:t>
            </w:r>
            <w:r w:rsidRPr="0056724C">
              <w:rPr>
                <w:rFonts w:ascii="Bell MT" w:hAnsi="Bell MT" w:cstheme="minorHAnsi"/>
                <w:sz w:val="24"/>
                <w:szCs w:val="24"/>
              </w:rPr>
              <w:t xml:space="preserve"> determine the geometry, shape, magnetic property of compounds</w:t>
            </w:r>
            <w:r>
              <w:rPr>
                <w:rFonts w:ascii="Bell MT" w:hAnsi="Bell MT" w:cstheme="minorHAnsi"/>
                <w:sz w:val="24"/>
                <w:szCs w:val="24"/>
              </w:rPr>
              <w:t xml:space="preserve"> using </w:t>
            </w:r>
            <w:r w:rsidRPr="0056724C">
              <w:rPr>
                <w:rFonts w:ascii="Bell MT" w:hAnsi="Bell MT" w:cstheme="minorHAnsi"/>
                <w:sz w:val="24"/>
                <w:szCs w:val="24"/>
              </w:rPr>
              <w:t xml:space="preserve">VBT </w:t>
            </w:r>
          </w:p>
          <w:p w:rsidR="00E77332" w:rsidRPr="0056724C" w:rsidRDefault="00E77332" w:rsidP="0006604A">
            <w:pPr>
              <w:pStyle w:val="TableParagraph"/>
              <w:numPr>
                <w:ilvl w:val="0"/>
                <w:numId w:val="127"/>
              </w:numPr>
              <w:spacing w:line="240" w:lineRule="auto"/>
              <w:jc w:val="both"/>
              <w:rPr>
                <w:rFonts w:ascii="Bell MT" w:hAnsi="Bell MT" w:cstheme="minorHAnsi"/>
                <w:sz w:val="24"/>
                <w:szCs w:val="24"/>
              </w:rPr>
            </w:pPr>
            <w:r w:rsidRPr="0056724C">
              <w:rPr>
                <w:rFonts w:ascii="Bell MT" w:hAnsi="Bell MT" w:cstheme="minorHAnsi"/>
                <w:sz w:val="24"/>
                <w:szCs w:val="24"/>
              </w:rPr>
              <w:t xml:space="preserve">Crystal </w:t>
            </w:r>
            <w:r>
              <w:rPr>
                <w:rFonts w:ascii="Bell MT" w:hAnsi="Bell MT" w:cstheme="minorHAnsi"/>
                <w:sz w:val="24"/>
                <w:szCs w:val="24"/>
              </w:rPr>
              <w:t>f</w:t>
            </w:r>
            <w:r w:rsidRPr="0056724C">
              <w:rPr>
                <w:rFonts w:ascii="Bell MT" w:hAnsi="Bell MT" w:cstheme="minorHAnsi"/>
                <w:sz w:val="24"/>
                <w:szCs w:val="24"/>
              </w:rPr>
              <w:t xml:space="preserve">ield </w:t>
            </w:r>
            <w:r>
              <w:rPr>
                <w:rFonts w:ascii="Bell MT" w:hAnsi="Bell MT" w:cstheme="minorHAnsi"/>
                <w:sz w:val="24"/>
                <w:szCs w:val="24"/>
              </w:rPr>
              <w:t>t</w:t>
            </w:r>
            <w:r w:rsidRPr="0056724C">
              <w:rPr>
                <w:rFonts w:ascii="Bell MT" w:hAnsi="Bell MT" w:cstheme="minorHAnsi"/>
                <w:sz w:val="24"/>
                <w:szCs w:val="24"/>
              </w:rPr>
              <w:t xml:space="preserve">heory </w:t>
            </w:r>
            <w:r>
              <w:rPr>
                <w:rFonts w:ascii="Bell MT" w:hAnsi="Bell MT" w:cstheme="minorHAnsi"/>
                <w:sz w:val="24"/>
                <w:szCs w:val="24"/>
              </w:rPr>
              <w:t xml:space="preserve">and </w:t>
            </w:r>
            <w:r w:rsidRPr="0056724C">
              <w:rPr>
                <w:rFonts w:ascii="Bell MT" w:hAnsi="Bell MT" w:cstheme="minorHAnsi"/>
                <w:sz w:val="24"/>
                <w:szCs w:val="24"/>
              </w:rPr>
              <w:t>electron distribution in the structure</w:t>
            </w:r>
          </w:p>
          <w:p w:rsidR="00E77332" w:rsidRPr="0056724C" w:rsidRDefault="00E77332" w:rsidP="0006604A">
            <w:pPr>
              <w:pStyle w:val="TableParagraph"/>
              <w:numPr>
                <w:ilvl w:val="0"/>
                <w:numId w:val="127"/>
              </w:numPr>
              <w:spacing w:line="240" w:lineRule="auto"/>
              <w:jc w:val="both"/>
              <w:rPr>
                <w:rFonts w:ascii="Bell MT" w:hAnsi="Bell MT" w:cstheme="minorHAnsi"/>
                <w:sz w:val="24"/>
                <w:szCs w:val="24"/>
              </w:rPr>
            </w:pPr>
            <w:r w:rsidRPr="0056724C">
              <w:rPr>
                <w:rFonts w:ascii="Bell MT" w:hAnsi="Bell MT" w:cstheme="minorHAnsi"/>
                <w:sz w:val="24"/>
                <w:szCs w:val="24"/>
              </w:rPr>
              <w:t xml:space="preserve">Heterocyclic compounds </w:t>
            </w:r>
          </w:p>
          <w:p w:rsidR="00E77332" w:rsidRPr="0056724C" w:rsidRDefault="00E77332" w:rsidP="0006604A">
            <w:pPr>
              <w:pStyle w:val="TableParagraph"/>
              <w:numPr>
                <w:ilvl w:val="0"/>
                <w:numId w:val="127"/>
              </w:numPr>
              <w:spacing w:line="240" w:lineRule="auto"/>
              <w:jc w:val="both"/>
              <w:rPr>
                <w:rFonts w:ascii="Bell MT" w:hAnsi="Bell MT" w:cstheme="minorHAnsi"/>
                <w:sz w:val="24"/>
                <w:szCs w:val="24"/>
              </w:rPr>
            </w:pPr>
            <w:r w:rsidRPr="0056724C">
              <w:rPr>
                <w:rFonts w:ascii="Bell MT" w:hAnsi="Bell MT" w:cstheme="minorHAnsi"/>
                <w:sz w:val="24"/>
                <w:szCs w:val="24"/>
              </w:rPr>
              <w:t>Drugs, Dyes</w:t>
            </w:r>
            <w:r>
              <w:rPr>
                <w:rFonts w:ascii="Bell MT" w:hAnsi="Bell MT" w:cstheme="minorHAnsi"/>
                <w:sz w:val="24"/>
                <w:szCs w:val="24"/>
              </w:rPr>
              <w:t>,</w:t>
            </w:r>
            <w:r w:rsidRPr="0056724C">
              <w:rPr>
                <w:rFonts w:ascii="Bell MT" w:hAnsi="Bell MT" w:cstheme="minorHAnsi"/>
                <w:sz w:val="24"/>
                <w:szCs w:val="24"/>
              </w:rPr>
              <w:t xml:space="preserve"> and pesticides </w:t>
            </w:r>
            <w:r>
              <w:rPr>
                <w:rFonts w:ascii="Bell MT" w:hAnsi="Bell MT" w:cstheme="minorHAnsi"/>
                <w:sz w:val="24"/>
                <w:szCs w:val="24"/>
              </w:rPr>
              <w:t>and their industrial use</w:t>
            </w:r>
          </w:p>
          <w:p w:rsidR="00E77332" w:rsidRPr="0056724C" w:rsidRDefault="00E77332" w:rsidP="0006604A">
            <w:pPr>
              <w:pStyle w:val="TableParagraph"/>
              <w:numPr>
                <w:ilvl w:val="0"/>
                <w:numId w:val="127"/>
              </w:numPr>
              <w:spacing w:line="240" w:lineRule="auto"/>
              <w:jc w:val="both"/>
              <w:rPr>
                <w:rFonts w:ascii="Bell MT" w:hAnsi="Bell MT" w:cstheme="minorHAnsi"/>
                <w:sz w:val="24"/>
                <w:szCs w:val="24"/>
              </w:rPr>
            </w:pPr>
            <w:r w:rsidRPr="0056724C">
              <w:rPr>
                <w:rFonts w:ascii="Bell MT" w:hAnsi="Bell MT" w:cstheme="minorHAnsi"/>
                <w:sz w:val="24"/>
                <w:szCs w:val="24"/>
              </w:rPr>
              <w:t>The interaction of li</w:t>
            </w:r>
            <w:r>
              <w:rPr>
                <w:rFonts w:ascii="Bell MT" w:hAnsi="Bell MT" w:cstheme="minorHAnsi"/>
                <w:sz w:val="24"/>
                <w:szCs w:val="24"/>
              </w:rPr>
              <w:t>ght with matter,</w:t>
            </w:r>
            <w:r w:rsidRPr="0056724C">
              <w:rPr>
                <w:rFonts w:ascii="Bell MT" w:hAnsi="Bell MT" w:cstheme="minorHAnsi"/>
                <w:sz w:val="24"/>
                <w:szCs w:val="24"/>
              </w:rPr>
              <w:t xml:space="preserve"> Lambert-Beer’s law, laws of photochemistry, </w:t>
            </w:r>
            <w:r>
              <w:rPr>
                <w:rFonts w:ascii="Bell MT" w:hAnsi="Bell MT" w:cstheme="minorHAnsi"/>
                <w:sz w:val="24"/>
                <w:szCs w:val="24"/>
              </w:rPr>
              <w:t>and q</w:t>
            </w:r>
            <w:r w:rsidRPr="0056724C">
              <w:rPr>
                <w:rFonts w:ascii="Bell MT" w:hAnsi="Bell MT" w:cstheme="minorHAnsi"/>
                <w:sz w:val="24"/>
                <w:szCs w:val="24"/>
              </w:rPr>
              <w:t xml:space="preserve">uantum yield </w:t>
            </w:r>
          </w:p>
          <w:p w:rsidR="00E77332" w:rsidRPr="0056724C" w:rsidRDefault="00E77332" w:rsidP="0006604A">
            <w:pPr>
              <w:pStyle w:val="TableParagraph"/>
              <w:numPr>
                <w:ilvl w:val="0"/>
                <w:numId w:val="127"/>
              </w:numPr>
              <w:spacing w:line="240" w:lineRule="auto"/>
              <w:jc w:val="both"/>
              <w:rPr>
                <w:rFonts w:ascii="Bell MT" w:hAnsi="Bell MT" w:cstheme="minorHAnsi"/>
                <w:sz w:val="24"/>
                <w:szCs w:val="24"/>
              </w:rPr>
            </w:pPr>
            <w:r w:rsidRPr="0056724C">
              <w:rPr>
                <w:rFonts w:ascii="Bell MT" w:hAnsi="Bell MT" w:cstheme="minorHAnsi"/>
                <w:sz w:val="24"/>
                <w:szCs w:val="24"/>
              </w:rPr>
              <w:t>N</w:t>
            </w:r>
            <w:r>
              <w:rPr>
                <w:rFonts w:ascii="Bell MT" w:hAnsi="Bell MT" w:cstheme="minorHAnsi"/>
                <w:sz w:val="24"/>
                <w:szCs w:val="24"/>
              </w:rPr>
              <w:t>ature of light and its properties and m</w:t>
            </w:r>
            <w:r w:rsidRPr="0056724C">
              <w:rPr>
                <w:rFonts w:ascii="Bell MT" w:hAnsi="Bell MT" w:cstheme="minorHAnsi"/>
                <w:sz w:val="24"/>
                <w:szCs w:val="24"/>
              </w:rPr>
              <w:t>icrowave spectroscopy</w:t>
            </w:r>
          </w:p>
        </w:tc>
      </w:tr>
      <w:tr w:rsidR="00E77332" w:rsidRPr="0056724C" w:rsidTr="00200245">
        <w:tc>
          <w:tcPr>
            <w:tcW w:w="959" w:type="dxa"/>
          </w:tcPr>
          <w:p w:rsidR="00BB5428" w:rsidRDefault="00BB5428" w:rsidP="00BB5428">
            <w:pPr>
              <w:rPr>
                <w:rFonts w:ascii="Bell MT" w:hAnsi="Bell MT" w:cstheme="minorHAnsi"/>
                <w:b/>
                <w:bCs/>
                <w:sz w:val="24"/>
                <w:szCs w:val="24"/>
              </w:rPr>
            </w:pPr>
            <w:r>
              <w:rPr>
                <w:rFonts w:ascii="Bell MT" w:hAnsi="Bell MT" w:cstheme="minorHAnsi"/>
                <w:b/>
                <w:bCs/>
                <w:sz w:val="24"/>
                <w:szCs w:val="24"/>
              </w:rPr>
              <w:t>Chemistry</w:t>
            </w:r>
          </w:p>
          <w:p w:rsidR="00E77332" w:rsidRPr="0056724C" w:rsidRDefault="00B15537" w:rsidP="00B15537">
            <w:pPr>
              <w:rPr>
                <w:rFonts w:ascii="Bell MT" w:hAnsi="Bell MT" w:cstheme="minorHAnsi"/>
                <w:sz w:val="24"/>
                <w:szCs w:val="24"/>
              </w:rPr>
            </w:pPr>
            <w:r w:rsidRPr="00B15537">
              <w:rPr>
                <w:rFonts w:ascii="Bell MT" w:hAnsi="Bell MT" w:cstheme="minorHAnsi"/>
                <w:b/>
                <w:bCs/>
                <w:sz w:val="24"/>
                <w:szCs w:val="24"/>
              </w:rPr>
              <w:t>CO P6</w:t>
            </w:r>
          </w:p>
        </w:tc>
        <w:tc>
          <w:tcPr>
            <w:tcW w:w="8145" w:type="dxa"/>
          </w:tcPr>
          <w:p w:rsidR="00E77332" w:rsidRPr="0056724C" w:rsidRDefault="00E77332" w:rsidP="0006604A">
            <w:pPr>
              <w:pStyle w:val="TableParagraph"/>
              <w:numPr>
                <w:ilvl w:val="0"/>
                <w:numId w:val="126"/>
              </w:numPr>
              <w:tabs>
                <w:tab w:val="left" w:pos="3325"/>
              </w:tabs>
              <w:spacing w:line="252" w:lineRule="exact"/>
              <w:jc w:val="both"/>
              <w:rPr>
                <w:rFonts w:ascii="Bell MT" w:hAnsi="Bell MT" w:cstheme="minorHAnsi"/>
                <w:sz w:val="24"/>
                <w:szCs w:val="24"/>
              </w:rPr>
            </w:pPr>
            <w:r>
              <w:rPr>
                <w:rFonts w:ascii="Bell MT" w:hAnsi="Bell MT" w:cstheme="minorHAnsi"/>
                <w:sz w:val="24"/>
                <w:szCs w:val="24"/>
              </w:rPr>
              <w:t>Principles, procedures, types, and applications of c</w:t>
            </w:r>
            <w:r w:rsidRPr="0056724C">
              <w:rPr>
                <w:rFonts w:ascii="Bell MT" w:hAnsi="Bell MT" w:cstheme="minorHAnsi"/>
                <w:sz w:val="24"/>
                <w:szCs w:val="24"/>
              </w:rPr>
              <w:t xml:space="preserve">hromatography </w:t>
            </w:r>
            <w:r>
              <w:rPr>
                <w:rFonts w:ascii="Bell MT" w:hAnsi="Bell MT" w:cstheme="minorHAnsi"/>
                <w:sz w:val="24"/>
                <w:szCs w:val="24"/>
              </w:rPr>
              <w:t xml:space="preserve">and </w:t>
            </w:r>
            <w:r w:rsidRPr="0056724C">
              <w:rPr>
                <w:rFonts w:ascii="Bell MT" w:hAnsi="Bell MT" w:cstheme="minorHAnsi"/>
                <w:sz w:val="24"/>
                <w:szCs w:val="24"/>
              </w:rPr>
              <w:t>Spectrophotometry</w:t>
            </w:r>
          </w:p>
          <w:p w:rsidR="00E77332" w:rsidRPr="00BF1938" w:rsidRDefault="00E77332" w:rsidP="0006604A">
            <w:pPr>
              <w:pStyle w:val="TableParagraph"/>
              <w:numPr>
                <w:ilvl w:val="0"/>
                <w:numId w:val="126"/>
              </w:numPr>
              <w:spacing w:line="240" w:lineRule="auto"/>
              <w:jc w:val="both"/>
              <w:rPr>
                <w:rFonts w:ascii="Bell MT" w:hAnsi="Bell MT" w:cstheme="minorHAnsi"/>
                <w:sz w:val="24"/>
                <w:szCs w:val="24"/>
              </w:rPr>
            </w:pPr>
            <w:r w:rsidRPr="00BF1938">
              <w:rPr>
                <w:rFonts w:ascii="Bell MT" w:hAnsi="Bell MT" w:cstheme="minorHAnsi"/>
                <w:sz w:val="24"/>
                <w:szCs w:val="24"/>
              </w:rPr>
              <w:t xml:space="preserve">Organometallic compounds and polymers </w:t>
            </w:r>
          </w:p>
          <w:p w:rsidR="00E77332" w:rsidRPr="0056724C" w:rsidRDefault="00E77332" w:rsidP="0006604A">
            <w:pPr>
              <w:pStyle w:val="TableParagraph"/>
              <w:numPr>
                <w:ilvl w:val="0"/>
                <w:numId w:val="126"/>
              </w:numPr>
              <w:spacing w:line="240" w:lineRule="auto"/>
              <w:jc w:val="both"/>
              <w:rPr>
                <w:rFonts w:ascii="Bell MT" w:hAnsi="Bell MT" w:cstheme="minorHAnsi"/>
                <w:sz w:val="24"/>
                <w:szCs w:val="24"/>
              </w:rPr>
            </w:pPr>
            <w:r>
              <w:rPr>
                <w:rFonts w:ascii="Bell MT" w:hAnsi="Bell MT" w:cstheme="minorHAnsi"/>
                <w:sz w:val="24"/>
                <w:szCs w:val="24"/>
              </w:rPr>
              <w:t>Principles, procedures, and applications of e</w:t>
            </w:r>
            <w:r w:rsidRPr="00BF1938">
              <w:rPr>
                <w:rFonts w:ascii="Bell MT" w:hAnsi="Bell MT" w:cstheme="minorHAnsi"/>
                <w:sz w:val="24"/>
                <w:szCs w:val="24"/>
              </w:rPr>
              <w:t xml:space="preserve">lectronic spectroscopy and IR spectroscopy </w:t>
            </w:r>
          </w:p>
          <w:p w:rsidR="00E77332" w:rsidRDefault="00E77332" w:rsidP="0006604A">
            <w:pPr>
              <w:pStyle w:val="TableParagraph"/>
              <w:numPr>
                <w:ilvl w:val="0"/>
                <w:numId w:val="126"/>
              </w:numPr>
              <w:spacing w:line="240" w:lineRule="auto"/>
              <w:jc w:val="both"/>
              <w:rPr>
                <w:rFonts w:ascii="Bell MT" w:hAnsi="Bell MT" w:cstheme="minorHAnsi"/>
                <w:sz w:val="24"/>
                <w:szCs w:val="24"/>
              </w:rPr>
            </w:pPr>
            <w:r w:rsidRPr="00BF1938">
              <w:rPr>
                <w:rFonts w:ascii="Bell MT" w:hAnsi="Bell MT" w:cstheme="minorHAnsi"/>
                <w:sz w:val="24"/>
                <w:szCs w:val="24"/>
              </w:rPr>
              <w:t xml:space="preserve">Nuclear magnetic resonance to understand the structure of the compound along with mass spectroscopy </w:t>
            </w:r>
          </w:p>
          <w:p w:rsidR="00E77332" w:rsidRPr="00BF1938" w:rsidRDefault="00E77332" w:rsidP="0006604A">
            <w:pPr>
              <w:pStyle w:val="TableParagraph"/>
              <w:numPr>
                <w:ilvl w:val="0"/>
                <w:numId w:val="126"/>
              </w:numPr>
              <w:spacing w:line="240" w:lineRule="auto"/>
              <w:jc w:val="both"/>
              <w:rPr>
                <w:rFonts w:ascii="Bell MT" w:hAnsi="Bell MT" w:cstheme="minorHAnsi"/>
                <w:sz w:val="24"/>
                <w:szCs w:val="24"/>
              </w:rPr>
            </w:pPr>
            <w:r w:rsidRPr="00BF1938">
              <w:rPr>
                <w:rFonts w:ascii="Bell MT" w:hAnsi="Bell MT" w:cstheme="minorHAnsi"/>
                <w:sz w:val="24"/>
                <w:szCs w:val="24"/>
              </w:rPr>
              <w:t>Photoelectric effect and Compton effect</w:t>
            </w:r>
          </w:p>
          <w:p w:rsidR="00E77332" w:rsidRPr="0056724C" w:rsidRDefault="00E77332" w:rsidP="0006604A">
            <w:pPr>
              <w:pStyle w:val="TableParagraph"/>
              <w:numPr>
                <w:ilvl w:val="0"/>
                <w:numId w:val="126"/>
              </w:numPr>
              <w:spacing w:line="240" w:lineRule="auto"/>
              <w:jc w:val="both"/>
              <w:rPr>
                <w:rFonts w:ascii="Bell MT" w:hAnsi="Bell MT" w:cstheme="minorHAnsi"/>
                <w:sz w:val="24"/>
                <w:szCs w:val="24"/>
              </w:rPr>
            </w:pPr>
            <w:r>
              <w:rPr>
                <w:rFonts w:ascii="Bell MT" w:hAnsi="Bell MT" w:cstheme="minorHAnsi"/>
                <w:sz w:val="24"/>
                <w:szCs w:val="24"/>
              </w:rPr>
              <w:t>Electrochemistry and n</w:t>
            </w:r>
            <w:r w:rsidRPr="0056724C">
              <w:rPr>
                <w:rFonts w:ascii="Bell MT" w:hAnsi="Bell MT" w:cstheme="minorHAnsi"/>
                <w:sz w:val="24"/>
                <w:szCs w:val="24"/>
              </w:rPr>
              <w:t xml:space="preserve">uclear chemistry </w:t>
            </w:r>
            <w:r>
              <w:rPr>
                <w:rFonts w:ascii="Bell MT" w:hAnsi="Bell MT" w:cstheme="minorHAnsi"/>
                <w:sz w:val="24"/>
                <w:szCs w:val="24"/>
              </w:rPr>
              <w:t>and its applications</w:t>
            </w:r>
          </w:p>
        </w:tc>
      </w:tr>
    </w:tbl>
    <w:p w:rsidR="00F061B1" w:rsidRDefault="00F061B1" w:rsidP="009B3E1A">
      <w:pPr>
        <w:rPr>
          <w:rFonts w:ascii="Times New Roman" w:hAnsi="Times New Roman" w:cs="Times New Roman"/>
          <w:sz w:val="24"/>
          <w:szCs w:val="24"/>
        </w:rPr>
      </w:pPr>
    </w:p>
    <w:p w:rsidR="00E77332" w:rsidRDefault="00E77332">
      <w:pPr>
        <w:rPr>
          <w:rFonts w:ascii="Times New Roman" w:hAnsi="Times New Roman" w:cs="Times New Roman"/>
          <w:sz w:val="24"/>
          <w:szCs w:val="24"/>
        </w:rPr>
      </w:pPr>
      <w:r>
        <w:rPr>
          <w:rFonts w:ascii="Times New Roman" w:hAnsi="Times New Roman" w:cs="Times New Roman"/>
          <w:sz w:val="24"/>
          <w:szCs w:val="24"/>
        </w:rPr>
        <w:br w:type="page"/>
      </w:r>
    </w:p>
    <w:p w:rsidR="00E77332" w:rsidRPr="0014605B" w:rsidRDefault="00E77332" w:rsidP="009B3E1A">
      <w:pPr>
        <w:rPr>
          <w:rFonts w:ascii="Times New Roman" w:hAnsi="Times New Roman" w:cs="Times New Roman"/>
          <w:sz w:val="24"/>
          <w:szCs w:val="24"/>
        </w:rPr>
      </w:pPr>
    </w:p>
    <w:tbl>
      <w:tblPr>
        <w:tblStyle w:val="TableGrid"/>
        <w:tblW w:w="10170" w:type="dxa"/>
        <w:jc w:val="center"/>
        <w:tblLook w:val="04A0" w:firstRow="1" w:lastRow="0" w:firstColumn="1" w:lastColumn="0" w:noHBand="0" w:noVBand="1"/>
      </w:tblPr>
      <w:tblGrid>
        <w:gridCol w:w="1363"/>
        <w:gridCol w:w="8807"/>
      </w:tblGrid>
      <w:tr w:rsidR="003B0959" w:rsidRPr="0014605B" w:rsidTr="00EF6006">
        <w:trPr>
          <w:trHeight w:val="341"/>
          <w:jc w:val="center"/>
        </w:trPr>
        <w:tc>
          <w:tcPr>
            <w:tcW w:w="1296" w:type="dxa"/>
          </w:tcPr>
          <w:p w:rsidR="003B0959" w:rsidRPr="0014605B" w:rsidRDefault="003B0959" w:rsidP="009B3E1A">
            <w:pPr>
              <w:spacing w:line="276" w:lineRule="auto"/>
              <w:jc w:val="center"/>
              <w:rPr>
                <w:rFonts w:ascii="Times New Roman" w:hAnsi="Times New Roman" w:cs="Times New Roman"/>
                <w:b/>
                <w:sz w:val="24"/>
                <w:szCs w:val="24"/>
              </w:rPr>
            </w:pPr>
          </w:p>
        </w:tc>
        <w:tc>
          <w:tcPr>
            <w:tcW w:w="8874" w:type="dxa"/>
          </w:tcPr>
          <w:p w:rsidR="003B0959" w:rsidRPr="0014605B" w:rsidRDefault="003B0959"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Electronics</w:t>
            </w:r>
          </w:p>
        </w:tc>
      </w:tr>
      <w:tr w:rsidR="003B0959" w:rsidRPr="0014605B" w:rsidTr="00EF6006">
        <w:trPr>
          <w:trHeight w:val="341"/>
          <w:jc w:val="center"/>
        </w:trPr>
        <w:tc>
          <w:tcPr>
            <w:tcW w:w="1296" w:type="dxa"/>
          </w:tcPr>
          <w:p w:rsidR="003B0959" w:rsidRPr="0014605B" w:rsidRDefault="003B0959" w:rsidP="009B3E1A">
            <w:pPr>
              <w:spacing w:line="276" w:lineRule="auto"/>
              <w:rPr>
                <w:rFonts w:ascii="Times New Roman" w:hAnsi="Times New Roman" w:cs="Times New Roman"/>
                <w:b/>
                <w:sz w:val="24"/>
                <w:szCs w:val="24"/>
              </w:rPr>
            </w:pPr>
            <w:r w:rsidRPr="0014605B">
              <w:rPr>
                <w:rFonts w:ascii="Times New Roman" w:hAnsi="Times New Roman" w:cs="Times New Roman"/>
                <w:b/>
                <w:sz w:val="24"/>
                <w:szCs w:val="24"/>
              </w:rPr>
              <w:t>Code</w:t>
            </w:r>
          </w:p>
        </w:tc>
        <w:tc>
          <w:tcPr>
            <w:tcW w:w="8874" w:type="dxa"/>
          </w:tcPr>
          <w:p w:rsidR="003B0959" w:rsidRPr="0014605B" w:rsidRDefault="003B0959"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Course Outcome</w:t>
            </w:r>
          </w:p>
        </w:tc>
      </w:tr>
      <w:tr w:rsidR="003B0959" w:rsidRPr="0014605B" w:rsidTr="00EF6006">
        <w:trPr>
          <w:trHeight w:val="341"/>
          <w:jc w:val="center"/>
        </w:trPr>
        <w:tc>
          <w:tcPr>
            <w:tcW w:w="1296" w:type="dxa"/>
          </w:tcPr>
          <w:p w:rsidR="004E467E" w:rsidRPr="008C698A" w:rsidRDefault="004E467E" w:rsidP="009B3E1A">
            <w:pPr>
              <w:spacing w:line="276" w:lineRule="auto"/>
              <w:jc w:val="center"/>
              <w:rPr>
                <w:rFonts w:ascii="Times New Roman" w:hAnsi="Times New Roman" w:cs="Times New Roman"/>
                <w:b/>
                <w:sz w:val="24"/>
                <w:szCs w:val="24"/>
              </w:rPr>
            </w:pPr>
            <w:r w:rsidRPr="008C698A">
              <w:rPr>
                <w:rFonts w:ascii="Times New Roman" w:hAnsi="Times New Roman" w:cs="Times New Roman"/>
                <w:b/>
                <w:sz w:val="24"/>
                <w:szCs w:val="24"/>
              </w:rPr>
              <w:t>Electronics</w:t>
            </w:r>
          </w:p>
          <w:p w:rsidR="00DE2A1C" w:rsidRPr="004E467E" w:rsidRDefault="00DE2A1C" w:rsidP="009B3E1A">
            <w:pPr>
              <w:spacing w:line="276" w:lineRule="auto"/>
              <w:jc w:val="center"/>
              <w:rPr>
                <w:rFonts w:ascii="Times New Roman" w:hAnsi="Times New Roman" w:cs="Times New Roman"/>
                <w:bCs/>
                <w:sz w:val="24"/>
                <w:szCs w:val="24"/>
              </w:rPr>
            </w:pPr>
            <w:r w:rsidRPr="008C698A">
              <w:rPr>
                <w:rFonts w:ascii="Times New Roman" w:hAnsi="Times New Roman" w:cs="Times New Roman"/>
                <w:b/>
                <w:sz w:val="24"/>
                <w:szCs w:val="24"/>
              </w:rPr>
              <w:t>CO P1</w:t>
            </w:r>
          </w:p>
        </w:tc>
        <w:tc>
          <w:tcPr>
            <w:tcW w:w="8874" w:type="dxa"/>
          </w:tcPr>
          <w:p w:rsidR="00EC243D" w:rsidRPr="00BB5428" w:rsidRDefault="00EC243D" w:rsidP="00EC243D">
            <w:pPr>
              <w:rPr>
                <w:rFonts w:ascii="Times New Roman" w:hAnsi="Times New Roman" w:cs="Times New Roman"/>
                <w:b/>
                <w:bCs/>
                <w:sz w:val="24"/>
                <w:szCs w:val="24"/>
              </w:rPr>
            </w:pPr>
            <w:r w:rsidRPr="00BB5428">
              <w:rPr>
                <w:rFonts w:ascii="Times New Roman" w:hAnsi="Times New Roman" w:cs="Times New Roman"/>
                <w:b/>
                <w:bCs/>
                <w:sz w:val="24"/>
                <w:szCs w:val="24"/>
              </w:rPr>
              <w:t>After successful completion of this course students will be able to perform / analyze/ understand</w:t>
            </w:r>
          </w:p>
          <w:p w:rsidR="002E7399" w:rsidRPr="002E7399" w:rsidRDefault="002E7399" w:rsidP="009B3E1A">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2E7399">
              <w:rPr>
                <w:rFonts w:ascii="Times New Roman" w:hAnsi="Times New Roman" w:cs="Times New Roman"/>
                <w:b/>
                <w:bCs/>
                <w:sz w:val="24"/>
                <w:szCs w:val="24"/>
              </w:rPr>
              <w:t>Basics of Electronics</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Passive components, transformer, Kirchhoff’s laws, theorem on voltage and currents</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CRO, measurements in electronics</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Concepts of designing power supply and semiconductor diodes</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The overall concepts of transistor</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The switching and optoelectronics devices</w:t>
            </w:r>
          </w:p>
          <w:p w:rsidR="003B0959" w:rsidRPr="0014605B" w:rsidRDefault="003B0959" w:rsidP="0006604A">
            <w:pPr>
              <w:pStyle w:val="ListParagraph"/>
              <w:numPr>
                <w:ilvl w:val="0"/>
                <w:numId w:val="14"/>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The classification of ICS and their types</w:t>
            </w:r>
          </w:p>
          <w:p w:rsidR="003B0959" w:rsidRPr="0014605B" w:rsidRDefault="003B0959" w:rsidP="009B3E1A">
            <w:pPr>
              <w:spacing w:line="276" w:lineRule="auto"/>
              <w:jc w:val="both"/>
              <w:rPr>
                <w:rFonts w:ascii="Times New Roman" w:hAnsi="Times New Roman" w:cs="Times New Roman"/>
                <w:bCs/>
                <w:sz w:val="24"/>
                <w:szCs w:val="24"/>
              </w:rPr>
            </w:pPr>
          </w:p>
        </w:tc>
      </w:tr>
      <w:tr w:rsidR="003B0959" w:rsidRPr="0014605B" w:rsidTr="00EF6006">
        <w:trPr>
          <w:trHeight w:val="341"/>
          <w:jc w:val="center"/>
        </w:trPr>
        <w:tc>
          <w:tcPr>
            <w:tcW w:w="1296" w:type="dxa"/>
          </w:tcPr>
          <w:p w:rsidR="00613D33" w:rsidRPr="008C698A" w:rsidRDefault="00613D33" w:rsidP="009B3E1A">
            <w:pPr>
              <w:spacing w:line="276" w:lineRule="auto"/>
              <w:jc w:val="center"/>
              <w:rPr>
                <w:rFonts w:ascii="Times New Roman" w:hAnsi="Times New Roman" w:cs="Times New Roman"/>
                <w:b/>
                <w:sz w:val="24"/>
                <w:szCs w:val="24"/>
              </w:rPr>
            </w:pPr>
            <w:r w:rsidRPr="008C698A">
              <w:rPr>
                <w:rFonts w:ascii="Times New Roman" w:hAnsi="Times New Roman" w:cs="Times New Roman"/>
                <w:b/>
                <w:sz w:val="24"/>
                <w:szCs w:val="24"/>
              </w:rPr>
              <w:t>Electronics</w:t>
            </w:r>
          </w:p>
          <w:p w:rsidR="00DE2A1C" w:rsidRPr="0014605B" w:rsidRDefault="00DE2A1C" w:rsidP="009B3E1A">
            <w:pPr>
              <w:spacing w:line="276" w:lineRule="auto"/>
              <w:jc w:val="center"/>
              <w:rPr>
                <w:rFonts w:ascii="Times New Roman" w:hAnsi="Times New Roman" w:cs="Times New Roman"/>
                <w:sz w:val="24"/>
                <w:szCs w:val="24"/>
              </w:rPr>
            </w:pPr>
            <w:r w:rsidRPr="008C698A">
              <w:rPr>
                <w:rFonts w:ascii="Times New Roman" w:hAnsi="Times New Roman" w:cs="Times New Roman"/>
                <w:b/>
                <w:sz w:val="24"/>
                <w:szCs w:val="24"/>
              </w:rPr>
              <w:t>CO P2</w:t>
            </w:r>
          </w:p>
        </w:tc>
        <w:tc>
          <w:tcPr>
            <w:tcW w:w="8874" w:type="dxa"/>
          </w:tcPr>
          <w:p w:rsidR="002E7399" w:rsidRPr="002E7399" w:rsidRDefault="002E7399" w:rsidP="002E7399">
            <w:pPr>
              <w:pStyle w:val="ListParagraph"/>
              <w:spacing w:after="0" w:line="276" w:lineRule="auto"/>
              <w:rPr>
                <w:rFonts w:ascii="Times New Roman" w:hAnsi="Times New Roman" w:cs="Times New Roman"/>
                <w:b/>
                <w:bCs/>
                <w:sz w:val="24"/>
                <w:szCs w:val="24"/>
              </w:rPr>
            </w:pPr>
            <w:r w:rsidRPr="002E7399">
              <w:rPr>
                <w:rFonts w:ascii="Times New Roman" w:hAnsi="Times New Roman" w:cs="Times New Roman"/>
                <w:b/>
                <w:bCs/>
                <w:sz w:val="24"/>
                <w:szCs w:val="24"/>
              </w:rPr>
              <w:t>Digital Electronics</w:t>
            </w:r>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Binary arithmetic’s and logic gates</w:t>
            </w:r>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Design the Boolean algebra and logic families</w:t>
            </w:r>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 xml:space="preserve">Knowledge of </w:t>
            </w:r>
            <w:proofErr w:type="spellStart"/>
            <w:r w:rsidRPr="0014605B">
              <w:rPr>
                <w:rFonts w:ascii="Times New Roman" w:hAnsi="Times New Roman" w:cs="Times New Roman"/>
                <w:sz w:val="24"/>
                <w:szCs w:val="24"/>
              </w:rPr>
              <w:t>multivibrators</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flipflop</w:t>
            </w:r>
            <w:proofErr w:type="spellEnd"/>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Basic concepts of counters and shift registers</w:t>
            </w:r>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Concepts of combinational logic circuit</w:t>
            </w:r>
          </w:p>
          <w:p w:rsidR="003B0959" w:rsidRPr="0014605B" w:rsidRDefault="003B0959" w:rsidP="0006604A">
            <w:pPr>
              <w:pStyle w:val="ListParagraph"/>
              <w:numPr>
                <w:ilvl w:val="0"/>
                <w:numId w:val="15"/>
              </w:numPr>
              <w:spacing w:after="0" w:line="276" w:lineRule="auto"/>
              <w:rPr>
                <w:rFonts w:ascii="Times New Roman" w:hAnsi="Times New Roman" w:cs="Times New Roman"/>
                <w:sz w:val="24"/>
                <w:szCs w:val="24"/>
              </w:rPr>
            </w:pPr>
            <w:r w:rsidRPr="0014605B">
              <w:rPr>
                <w:rFonts w:ascii="Times New Roman" w:hAnsi="Times New Roman" w:cs="Times New Roman"/>
                <w:sz w:val="24"/>
                <w:szCs w:val="24"/>
              </w:rPr>
              <w:t>Knowledge of semiconductor memories</w:t>
            </w:r>
          </w:p>
          <w:p w:rsidR="003B0959" w:rsidRPr="0014605B" w:rsidRDefault="003B0959" w:rsidP="009B3E1A">
            <w:pPr>
              <w:pStyle w:val="ListParagraph"/>
              <w:spacing w:line="276" w:lineRule="auto"/>
              <w:jc w:val="both"/>
              <w:rPr>
                <w:rFonts w:ascii="Times New Roman" w:hAnsi="Times New Roman" w:cs="Times New Roman"/>
                <w:b/>
                <w:sz w:val="24"/>
                <w:szCs w:val="24"/>
              </w:rPr>
            </w:pPr>
          </w:p>
        </w:tc>
      </w:tr>
      <w:tr w:rsidR="003B0959" w:rsidRPr="0014605B" w:rsidTr="00EF6006">
        <w:trPr>
          <w:trHeight w:val="341"/>
          <w:jc w:val="center"/>
        </w:trPr>
        <w:tc>
          <w:tcPr>
            <w:tcW w:w="1296" w:type="dxa"/>
          </w:tcPr>
          <w:p w:rsidR="00613D33" w:rsidRPr="008C698A" w:rsidRDefault="00613D33" w:rsidP="009B3E1A">
            <w:pPr>
              <w:spacing w:line="276" w:lineRule="auto"/>
              <w:jc w:val="center"/>
              <w:rPr>
                <w:rFonts w:ascii="Times New Roman" w:hAnsi="Times New Roman" w:cs="Times New Roman"/>
                <w:b/>
                <w:sz w:val="24"/>
                <w:szCs w:val="24"/>
              </w:rPr>
            </w:pPr>
            <w:r w:rsidRPr="008C698A">
              <w:rPr>
                <w:rFonts w:ascii="Times New Roman" w:hAnsi="Times New Roman" w:cs="Times New Roman"/>
                <w:b/>
                <w:sz w:val="24"/>
                <w:szCs w:val="24"/>
              </w:rPr>
              <w:t>Electronics</w:t>
            </w:r>
          </w:p>
          <w:p w:rsidR="00DE2A1C" w:rsidRPr="0014605B" w:rsidRDefault="00DE2A1C" w:rsidP="009B3E1A">
            <w:pPr>
              <w:spacing w:line="276" w:lineRule="auto"/>
              <w:jc w:val="center"/>
              <w:rPr>
                <w:rFonts w:ascii="Times New Roman" w:hAnsi="Times New Roman" w:cs="Times New Roman"/>
                <w:sz w:val="24"/>
                <w:szCs w:val="24"/>
              </w:rPr>
            </w:pPr>
            <w:r w:rsidRPr="008C698A">
              <w:rPr>
                <w:rFonts w:ascii="Times New Roman" w:hAnsi="Times New Roman" w:cs="Times New Roman"/>
                <w:b/>
                <w:sz w:val="24"/>
                <w:szCs w:val="24"/>
              </w:rPr>
              <w:t>CO P3</w:t>
            </w:r>
          </w:p>
        </w:tc>
        <w:tc>
          <w:tcPr>
            <w:tcW w:w="8874" w:type="dxa"/>
          </w:tcPr>
          <w:p w:rsidR="002E7399" w:rsidRPr="002E7399" w:rsidRDefault="002E7399" w:rsidP="002E7399">
            <w:pPr>
              <w:pStyle w:val="ListParagraph"/>
              <w:spacing w:after="0" w:line="276" w:lineRule="auto"/>
              <w:rPr>
                <w:rFonts w:ascii="Times New Roman" w:hAnsi="Times New Roman" w:cs="Times New Roman"/>
                <w:b/>
                <w:bCs/>
                <w:sz w:val="24"/>
                <w:szCs w:val="24"/>
              </w:rPr>
            </w:pPr>
            <w:r w:rsidRPr="002E7399">
              <w:rPr>
                <w:rFonts w:ascii="Times New Roman" w:hAnsi="Times New Roman" w:cs="Times New Roman"/>
                <w:b/>
                <w:bCs/>
                <w:sz w:val="24"/>
                <w:szCs w:val="24"/>
              </w:rPr>
              <w:t>Electronic Devices and Circuits</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Hybrid -parameters and cascaded amplifier</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Basic concept of power amplifier</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Knowledge of feedback amplifiers and oscillators</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Overall detail of IC 741 op amp</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Knowledge of advance application of op amp</w:t>
            </w:r>
          </w:p>
          <w:p w:rsidR="003B0959" w:rsidRPr="0014605B" w:rsidRDefault="003B0959" w:rsidP="009B3E1A">
            <w:pPr>
              <w:pStyle w:val="ListParagraph"/>
              <w:numPr>
                <w:ilvl w:val="0"/>
                <w:numId w:val="8"/>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Converters analogue and digital</w:t>
            </w:r>
          </w:p>
          <w:p w:rsidR="003B0959" w:rsidRPr="0014605B" w:rsidRDefault="003B0959" w:rsidP="009B3E1A">
            <w:pPr>
              <w:pStyle w:val="NoSpacing"/>
              <w:spacing w:line="276" w:lineRule="auto"/>
              <w:rPr>
                <w:rFonts w:ascii="Times New Roman" w:eastAsiaTheme="minorHAnsi" w:hAnsi="Times New Roman" w:cs="Times New Roman"/>
                <w:b/>
                <w:sz w:val="24"/>
                <w:szCs w:val="24"/>
                <w:lang w:eastAsia="en-US" w:bidi="ar-SA"/>
              </w:rPr>
            </w:pPr>
          </w:p>
        </w:tc>
      </w:tr>
      <w:tr w:rsidR="003B0959" w:rsidRPr="0014605B" w:rsidTr="00EF6006">
        <w:trPr>
          <w:trHeight w:val="341"/>
          <w:jc w:val="center"/>
        </w:trPr>
        <w:tc>
          <w:tcPr>
            <w:tcW w:w="1296" w:type="dxa"/>
          </w:tcPr>
          <w:p w:rsidR="00613D33" w:rsidRPr="00E35E93" w:rsidRDefault="00613D33" w:rsidP="009B3E1A">
            <w:pPr>
              <w:spacing w:line="276" w:lineRule="auto"/>
              <w:jc w:val="center"/>
              <w:rPr>
                <w:rFonts w:ascii="Times New Roman" w:hAnsi="Times New Roman" w:cs="Times New Roman"/>
                <w:b/>
                <w:sz w:val="24"/>
                <w:szCs w:val="24"/>
              </w:rPr>
            </w:pPr>
            <w:r w:rsidRPr="00E35E93">
              <w:rPr>
                <w:rFonts w:ascii="Times New Roman" w:hAnsi="Times New Roman" w:cs="Times New Roman"/>
                <w:b/>
                <w:sz w:val="24"/>
                <w:szCs w:val="24"/>
              </w:rPr>
              <w:t>Electronics</w:t>
            </w:r>
          </w:p>
          <w:p w:rsidR="00AE1F82" w:rsidRPr="0014605B" w:rsidRDefault="00AE1F82" w:rsidP="009B3E1A">
            <w:pPr>
              <w:spacing w:line="276" w:lineRule="auto"/>
              <w:jc w:val="center"/>
              <w:rPr>
                <w:rFonts w:ascii="Times New Roman" w:hAnsi="Times New Roman" w:cs="Times New Roman"/>
                <w:sz w:val="24"/>
                <w:szCs w:val="24"/>
              </w:rPr>
            </w:pPr>
            <w:r w:rsidRPr="00E35E93">
              <w:rPr>
                <w:rFonts w:ascii="Times New Roman" w:hAnsi="Times New Roman" w:cs="Times New Roman"/>
                <w:b/>
                <w:sz w:val="24"/>
                <w:szCs w:val="24"/>
              </w:rPr>
              <w:t>CO P4</w:t>
            </w:r>
          </w:p>
        </w:tc>
        <w:tc>
          <w:tcPr>
            <w:tcW w:w="8874" w:type="dxa"/>
          </w:tcPr>
          <w:p w:rsidR="002E7399" w:rsidRPr="002E7399" w:rsidRDefault="002E7399" w:rsidP="002E7399">
            <w:pPr>
              <w:pStyle w:val="ListParagraph"/>
              <w:spacing w:after="0" w:line="276" w:lineRule="auto"/>
              <w:rPr>
                <w:rFonts w:ascii="Times New Roman" w:hAnsi="Times New Roman" w:cs="Times New Roman"/>
                <w:b/>
                <w:bCs/>
                <w:sz w:val="24"/>
                <w:szCs w:val="24"/>
              </w:rPr>
            </w:pPr>
            <w:r w:rsidRPr="002E7399">
              <w:rPr>
                <w:rFonts w:ascii="Times New Roman" w:hAnsi="Times New Roman" w:cs="Times New Roman"/>
                <w:b/>
                <w:bCs/>
                <w:sz w:val="24"/>
                <w:szCs w:val="24"/>
              </w:rPr>
              <w:t>Communication Electronics &amp; Microprocessor 8085</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Concepts of modulation and demodulation</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Concepts of fibre optics</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Pulse modulation and digital communication</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architecture of 8085  and its timing</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instruction and programming of 8085</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basic concepts PPI 8255</w:t>
            </w:r>
          </w:p>
          <w:p w:rsidR="003B0959" w:rsidRPr="0014605B" w:rsidRDefault="003B0959" w:rsidP="009B3E1A">
            <w:pPr>
              <w:pStyle w:val="NoSpacing"/>
              <w:spacing w:line="276" w:lineRule="auto"/>
              <w:rPr>
                <w:rFonts w:ascii="Times New Roman" w:eastAsiaTheme="minorHAnsi" w:hAnsi="Times New Roman" w:cs="Times New Roman"/>
                <w:sz w:val="24"/>
                <w:szCs w:val="24"/>
                <w:lang w:eastAsia="en-US" w:bidi="ar-SA"/>
              </w:rPr>
            </w:pPr>
          </w:p>
        </w:tc>
      </w:tr>
      <w:tr w:rsidR="003B0959" w:rsidRPr="0014605B" w:rsidTr="00EF6006">
        <w:trPr>
          <w:trHeight w:val="341"/>
          <w:jc w:val="center"/>
        </w:trPr>
        <w:tc>
          <w:tcPr>
            <w:tcW w:w="1296" w:type="dxa"/>
          </w:tcPr>
          <w:p w:rsidR="00613D33" w:rsidRPr="00E35E93" w:rsidRDefault="00613D33" w:rsidP="009B3E1A">
            <w:pPr>
              <w:spacing w:line="276" w:lineRule="auto"/>
              <w:jc w:val="center"/>
              <w:rPr>
                <w:rFonts w:ascii="Times New Roman" w:hAnsi="Times New Roman" w:cs="Times New Roman"/>
                <w:b/>
                <w:sz w:val="24"/>
                <w:szCs w:val="24"/>
              </w:rPr>
            </w:pPr>
            <w:r w:rsidRPr="00E35E93">
              <w:rPr>
                <w:rFonts w:ascii="Times New Roman" w:hAnsi="Times New Roman" w:cs="Times New Roman"/>
                <w:b/>
                <w:sz w:val="24"/>
                <w:szCs w:val="24"/>
              </w:rPr>
              <w:lastRenderedPageBreak/>
              <w:t>Electronics</w:t>
            </w:r>
          </w:p>
          <w:p w:rsidR="00AE1F82" w:rsidRPr="0014605B" w:rsidRDefault="00AE1F82" w:rsidP="009B3E1A">
            <w:pPr>
              <w:spacing w:line="276" w:lineRule="auto"/>
              <w:jc w:val="center"/>
              <w:rPr>
                <w:rFonts w:ascii="Times New Roman" w:hAnsi="Times New Roman" w:cs="Times New Roman"/>
                <w:sz w:val="24"/>
                <w:szCs w:val="24"/>
              </w:rPr>
            </w:pPr>
            <w:r w:rsidRPr="00E35E93">
              <w:rPr>
                <w:rFonts w:ascii="Times New Roman" w:hAnsi="Times New Roman" w:cs="Times New Roman"/>
                <w:b/>
                <w:sz w:val="24"/>
                <w:szCs w:val="24"/>
              </w:rPr>
              <w:t>CO P5</w:t>
            </w:r>
          </w:p>
        </w:tc>
        <w:tc>
          <w:tcPr>
            <w:tcW w:w="8874" w:type="dxa"/>
          </w:tcPr>
          <w:p w:rsidR="004E4D99" w:rsidRPr="004E4D99" w:rsidRDefault="004E4D99" w:rsidP="004E4D99">
            <w:pPr>
              <w:pStyle w:val="ListParagraph"/>
              <w:spacing w:after="0" w:line="276" w:lineRule="auto"/>
              <w:rPr>
                <w:rFonts w:ascii="Times New Roman" w:hAnsi="Times New Roman" w:cs="Times New Roman"/>
                <w:b/>
                <w:bCs/>
                <w:sz w:val="24"/>
                <w:szCs w:val="24"/>
              </w:rPr>
            </w:pPr>
            <w:r w:rsidRPr="004E4D99">
              <w:rPr>
                <w:rFonts w:ascii="Times New Roman" w:hAnsi="Times New Roman" w:cs="Times New Roman"/>
                <w:b/>
                <w:bCs/>
                <w:sz w:val="24"/>
                <w:szCs w:val="24"/>
              </w:rPr>
              <w:t>Measuring Instruments</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basic concepts of LVDT and GI systems</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knowledge of IC 555 and PLL 566</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concepts, types of various types of temperature measuring devices</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display , digital instrument and encoder</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basic concept of sensors and actuators</w:t>
            </w:r>
          </w:p>
          <w:p w:rsidR="003B0959" w:rsidRPr="0014605B" w:rsidRDefault="003B0959" w:rsidP="009B3E1A">
            <w:pPr>
              <w:pStyle w:val="ListParagraph"/>
              <w:numPr>
                <w:ilvl w:val="0"/>
                <w:numId w:val="12"/>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knowledge of biomedical electronics</w:t>
            </w:r>
          </w:p>
          <w:p w:rsidR="003B0959" w:rsidRPr="0014605B" w:rsidRDefault="003B0959" w:rsidP="009B3E1A">
            <w:pPr>
              <w:pStyle w:val="NoSpacing"/>
              <w:spacing w:line="276" w:lineRule="auto"/>
              <w:ind w:left="720"/>
              <w:rPr>
                <w:rFonts w:ascii="Times New Roman" w:eastAsiaTheme="minorHAnsi" w:hAnsi="Times New Roman" w:cs="Times New Roman"/>
                <w:sz w:val="24"/>
                <w:szCs w:val="24"/>
                <w:lang w:eastAsia="en-US" w:bidi="ar-SA"/>
              </w:rPr>
            </w:pPr>
          </w:p>
        </w:tc>
      </w:tr>
      <w:tr w:rsidR="003B0959" w:rsidRPr="0014605B" w:rsidTr="00EF6006">
        <w:trPr>
          <w:trHeight w:val="364"/>
          <w:jc w:val="center"/>
        </w:trPr>
        <w:tc>
          <w:tcPr>
            <w:tcW w:w="1296" w:type="dxa"/>
          </w:tcPr>
          <w:p w:rsidR="00613D33" w:rsidRPr="00E35E93" w:rsidRDefault="00613D33" w:rsidP="009B3E1A">
            <w:pPr>
              <w:spacing w:line="276" w:lineRule="auto"/>
              <w:jc w:val="center"/>
              <w:rPr>
                <w:rFonts w:ascii="Times New Roman" w:hAnsi="Times New Roman" w:cs="Times New Roman"/>
                <w:b/>
                <w:sz w:val="24"/>
                <w:szCs w:val="24"/>
              </w:rPr>
            </w:pPr>
            <w:r w:rsidRPr="00E35E93">
              <w:rPr>
                <w:rFonts w:ascii="Times New Roman" w:hAnsi="Times New Roman" w:cs="Times New Roman"/>
                <w:b/>
                <w:sz w:val="24"/>
                <w:szCs w:val="24"/>
              </w:rPr>
              <w:t>Electronics</w:t>
            </w:r>
          </w:p>
          <w:p w:rsidR="00AE1F82" w:rsidRPr="0014605B" w:rsidRDefault="00AE1F82" w:rsidP="009B3E1A">
            <w:pPr>
              <w:spacing w:line="276" w:lineRule="auto"/>
              <w:jc w:val="center"/>
              <w:rPr>
                <w:rFonts w:ascii="Times New Roman" w:hAnsi="Times New Roman" w:cs="Times New Roman"/>
                <w:sz w:val="24"/>
                <w:szCs w:val="24"/>
              </w:rPr>
            </w:pPr>
            <w:r w:rsidRPr="00E35E93">
              <w:rPr>
                <w:rFonts w:ascii="Times New Roman" w:hAnsi="Times New Roman" w:cs="Times New Roman"/>
                <w:b/>
                <w:sz w:val="24"/>
                <w:szCs w:val="24"/>
              </w:rPr>
              <w:t>CO P6</w:t>
            </w:r>
          </w:p>
        </w:tc>
        <w:tc>
          <w:tcPr>
            <w:tcW w:w="8874" w:type="dxa"/>
          </w:tcPr>
          <w:p w:rsidR="004E4D99" w:rsidRPr="004E4D99" w:rsidRDefault="004E4D99" w:rsidP="004E4D99">
            <w:pPr>
              <w:pStyle w:val="ListParagraph"/>
              <w:spacing w:after="0" w:line="276" w:lineRule="auto"/>
              <w:rPr>
                <w:rFonts w:ascii="Times New Roman" w:hAnsi="Times New Roman" w:cs="Times New Roman"/>
                <w:b/>
                <w:bCs/>
                <w:sz w:val="24"/>
                <w:szCs w:val="24"/>
              </w:rPr>
            </w:pPr>
            <w:r w:rsidRPr="004E4D99">
              <w:rPr>
                <w:rFonts w:ascii="Times New Roman" w:hAnsi="Times New Roman" w:cs="Times New Roman"/>
                <w:b/>
                <w:bCs/>
                <w:sz w:val="24"/>
                <w:szCs w:val="24"/>
              </w:rPr>
              <w:t>Advance Microprocessor and Microcontroller</w:t>
            </w:r>
          </w:p>
          <w:p w:rsidR="003B0959" w:rsidRPr="0014605B" w:rsidRDefault="003B0959" w:rsidP="009B3E1A">
            <w:pPr>
              <w:pStyle w:val="ListParagraph"/>
              <w:numPr>
                <w:ilvl w:val="0"/>
                <w:numId w:val="10"/>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architecture of 8086 and its timing</w:t>
            </w:r>
          </w:p>
          <w:p w:rsidR="003B0959" w:rsidRPr="0014605B" w:rsidRDefault="003B0959" w:rsidP="009B3E1A">
            <w:pPr>
              <w:pStyle w:val="ListParagraph"/>
              <w:numPr>
                <w:ilvl w:val="0"/>
                <w:numId w:val="10"/>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instruction and programming of 8086</w:t>
            </w:r>
          </w:p>
          <w:p w:rsidR="003B0959" w:rsidRPr="0014605B" w:rsidRDefault="003B0959" w:rsidP="009B3E1A">
            <w:pPr>
              <w:pStyle w:val="ListParagraph"/>
              <w:numPr>
                <w:ilvl w:val="0"/>
                <w:numId w:val="10"/>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architecture of 8051</w:t>
            </w:r>
          </w:p>
          <w:p w:rsidR="003B0959" w:rsidRPr="0014605B" w:rsidRDefault="003B0959" w:rsidP="009B3E1A">
            <w:pPr>
              <w:pStyle w:val="ListParagraph"/>
              <w:numPr>
                <w:ilvl w:val="0"/>
                <w:numId w:val="10"/>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instruction and programming of 8051</w:t>
            </w:r>
          </w:p>
          <w:p w:rsidR="003B0959" w:rsidRPr="0014605B" w:rsidRDefault="003B0959" w:rsidP="009B3E1A">
            <w:pPr>
              <w:pStyle w:val="ListParagraph"/>
              <w:numPr>
                <w:ilvl w:val="0"/>
                <w:numId w:val="10"/>
              </w:numPr>
              <w:tabs>
                <w:tab w:val="left" w:pos="5856"/>
              </w:tabs>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8051 interfacing and application</w:t>
            </w:r>
            <w:r w:rsidRPr="0014605B">
              <w:rPr>
                <w:rFonts w:ascii="Times New Roman" w:hAnsi="Times New Roman" w:cs="Times New Roman"/>
                <w:sz w:val="24"/>
                <w:szCs w:val="24"/>
              </w:rPr>
              <w:tab/>
            </w:r>
          </w:p>
          <w:p w:rsidR="003B0959" w:rsidRPr="0014605B" w:rsidRDefault="003B0959" w:rsidP="009B3E1A">
            <w:pPr>
              <w:pStyle w:val="ListParagraph"/>
              <w:numPr>
                <w:ilvl w:val="0"/>
                <w:numId w:val="10"/>
              </w:numPr>
              <w:spacing w:after="0" w:line="276" w:lineRule="auto"/>
              <w:ind w:left="720"/>
              <w:rPr>
                <w:rFonts w:ascii="Times New Roman" w:hAnsi="Times New Roman" w:cs="Times New Roman"/>
                <w:sz w:val="24"/>
                <w:szCs w:val="24"/>
              </w:rPr>
            </w:pPr>
            <w:r w:rsidRPr="0014605B">
              <w:rPr>
                <w:rFonts w:ascii="Times New Roman" w:hAnsi="Times New Roman" w:cs="Times New Roman"/>
                <w:sz w:val="24"/>
                <w:szCs w:val="24"/>
              </w:rPr>
              <w:t>The architecture of Advance microcontroller (AVR)</w:t>
            </w:r>
          </w:p>
          <w:p w:rsidR="003B0959" w:rsidRPr="0014605B" w:rsidRDefault="003B0959" w:rsidP="009B3E1A">
            <w:pPr>
              <w:spacing w:line="276" w:lineRule="auto"/>
              <w:rPr>
                <w:rFonts w:ascii="Times New Roman" w:hAnsi="Times New Roman" w:cs="Times New Roman"/>
                <w:sz w:val="24"/>
                <w:szCs w:val="24"/>
              </w:rPr>
            </w:pPr>
          </w:p>
          <w:p w:rsidR="003B0959" w:rsidRPr="0014605B" w:rsidRDefault="003B0959" w:rsidP="009B3E1A">
            <w:pPr>
              <w:pStyle w:val="NoSpacing"/>
              <w:spacing w:line="276" w:lineRule="auto"/>
              <w:rPr>
                <w:rFonts w:ascii="Times New Roman" w:eastAsiaTheme="minorHAnsi" w:hAnsi="Times New Roman" w:cs="Times New Roman"/>
                <w:sz w:val="24"/>
                <w:szCs w:val="24"/>
                <w:lang w:eastAsia="en-US" w:bidi="ar-SA"/>
              </w:rPr>
            </w:pPr>
          </w:p>
        </w:tc>
      </w:tr>
    </w:tbl>
    <w:p w:rsidR="003B0959" w:rsidRPr="0014605B" w:rsidRDefault="003B0959"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pPr w:leftFromText="180" w:rightFromText="180" w:vertAnchor="text" w:tblpX="-252" w:tblpY="1"/>
        <w:tblOverlap w:val="never"/>
        <w:tblW w:w="10080" w:type="dxa"/>
        <w:tblLook w:val="04A0" w:firstRow="1" w:lastRow="0" w:firstColumn="1" w:lastColumn="0" w:noHBand="0" w:noVBand="1"/>
      </w:tblPr>
      <w:tblGrid>
        <w:gridCol w:w="990"/>
        <w:gridCol w:w="9090"/>
      </w:tblGrid>
      <w:tr w:rsidR="003B0959" w:rsidRPr="0014605B" w:rsidTr="00163E2B">
        <w:trPr>
          <w:trHeight w:val="341"/>
        </w:trPr>
        <w:tc>
          <w:tcPr>
            <w:tcW w:w="950" w:type="dxa"/>
          </w:tcPr>
          <w:p w:rsidR="003B0959" w:rsidRPr="0014605B" w:rsidRDefault="003B0959" w:rsidP="00C96766">
            <w:pPr>
              <w:spacing w:line="276" w:lineRule="auto"/>
              <w:jc w:val="center"/>
              <w:rPr>
                <w:rFonts w:ascii="Times New Roman" w:hAnsi="Times New Roman" w:cs="Times New Roman"/>
                <w:b/>
                <w:sz w:val="24"/>
                <w:szCs w:val="24"/>
              </w:rPr>
            </w:pPr>
          </w:p>
        </w:tc>
        <w:tc>
          <w:tcPr>
            <w:tcW w:w="9130" w:type="dxa"/>
          </w:tcPr>
          <w:p w:rsidR="003B0959" w:rsidRPr="0014605B" w:rsidRDefault="003B0959" w:rsidP="00C96766">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English</w:t>
            </w:r>
          </w:p>
        </w:tc>
      </w:tr>
      <w:tr w:rsidR="003B0959" w:rsidRPr="0014605B" w:rsidTr="00163E2B">
        <w:trPr>
          <w:trHeight w:val="341"/>
        </w:trPr>
        <w:tc>
          <w:tcPr>
            <w:tcW w:w="950" w:type="dxa"/>
          </w:tcPr>
          <w:p w:rsidR="003B0959" w:rsidRPr="0014605B" w:rsidRDefault="003B0959" w:rsidP="00C96766">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 xml:space="preserve">Code </w:t>
            </w:r>
          </w:p>
        </w:tc>
        <w:tc>
          <w:tcPr>
            <w:tcW w:w="9130" w:type="dxa"/>
          </w:tcPr>
          <w:p w:rsidR="003B0959" w:rsidRPr="0014605B" w:rsidRDefault="003B0959" w:rsidP="00C96766">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Course Outcome</w:t>
            </w:r>
            <w:r w:rsidR="00326AB8" w:rsidRPr="0014605B">
              <w:rPr>
                <w:rFonts w:ascii="Times New Roman" w:hAnsi="Times New Roman" w:cs="Times New Roman"/>
                <w:b/>
                <w:sz w:val="24"/>
                <w:szCs w:val="24"/>
              </w:rPr>
              <w:t xml:space="preserve"> (Prose)</w:t>
            </w:r>
          </w:p>
        </w:tc>
      </w:tr>
      <w:tr w:rsidR="00163E2B" w:rsidRPr="0014605B" w:rsidTr="00163E2B">
        <w:trPr>
          <w:trHeight w:val="9955"/>
        </w:trPr>
        <w:tc>
          <w:tcPr>
            <w:tcW w:w="950" w:type="dxa"/>
          </w:tcPr>
          <w:p w:rsidR="00163E2B" w:rsidRPr="00747322" w:rsidRDefault="00163E2B" w:rsidP="00C96766">
            <w:pPr>
              <w:spacing w:line="276" w:lineRule="auto"/>
              <w:jc w:val="center"/>
              <w:rPr>
                <w:rFonts w:ascii="Times New Roman" w:hAnsi="Times New Roman" w:cs="Times New Roman"/>
                <w:b/>
                <w:sz w:val="24"/>
                <w:szCs w:val="24"/>
              </w:rPr>
            </w:pPr>
            <w:r w:rsidRPr="00747322">
              <w:rPr>
                <w:rFonts w:ascii="Times New Roman" w:hAnsi="Times New Roman" w:cs="Times New Roman"/>
                <w:b/>
                <w:sz w:val="24"/>
                <w:szCs w:val="24"/>
              </w:rPr>
              <w:t>English</w:t>
            </w:r>
          </w:p>
          <w:p w:rsidR="00163E2B" w:rsidRPr="00613D33" w:rsidRDefault="00163E2B" w:rsidP="00C96766">
            <w:pPr>
              <w:spacing w:line="276" w:lineRule="auto"/>
              <w:jc w:val="center"/>
              <w:rPr>
                <w:rFonts w:ascii="Times New Roman" w:hAnsi="Times New Roman" w:cs="Times New Roman"/>
                <w:bCs/>
                <w:sz w:val="24"/>
                <w:szCs w:val="24"/>
              </w:rPr>
            </w:pPr>
            <w:r w:rsidRPr="00747322">
              <w:rPr>
                <w:rFonts w:ascii="Times New Roman" w:hAnsi="Times New Roman" w:cs="Times New Roman"/>
                <w:b/>
                <w:sz w:val="24"/>
                <w:szCs w:val="24"/>
              </w:rPr>
              <w:t>CO P1</w:t>
            </w:r>
          </w:p>
        </w:tc>
        <w:tc>
          <w:tcPr>
            <w:tcW w:w="9130" w:type="dxa"/>
          </w:tcPr>
          <w:p w:rsidR="00163E2B" w:rsidRPr="00BB5428" w:rsidRDefault="00163E2B" w:rsidP="00C96766">
            <w:pPr>
              <w:spacing w:line="276" w:lineRule="auto"/>
              <w:jc w:val="both"/>
              <w:rPr>
                <w:rFonts w:ascii="Times New Roman" w:hAnsi="Times New Roman" w:cs="Times New Roman"/>
                <w:b/>
                <w:bCs/>
                <w:sz w:val="24"/>
                <w:szCs w:val="24"/>
              </w:rPr>
            </w:pPr>
            <w:r w:rsidRPr="00BB5428">
              <w:rPr>
                <w:rFonts w:ascii="Times New Roman" w:hAnsi="Times New Roman" w:cs="Times New Roman"/>
                <w:b/>
                <w:bCs/>
                <w:sz w:val="24"/>
                <w:szCs w:val="24"/>
              </w:rPr>
              <w:t xml:space="preserve">After successfully completing this course, students will be able to understand various types of prose and poetry  as discussed below: </w:t>
            </w:r>
          </w:p>
          <w:p w:rsidR="00163E2B" w:rsidRPr="00150CCF" w:rsidRDefault="00150CCF" w:rsidP="00150CCF">
            <w:pPr>
              <w:pStyle w:val="TableParagraph"/>
              <w:spacing w:before="1" w:line="240" w:lineRule="auto"/>
              <w:ind w:right="1174"/>
              <w:jc w:val="center"/>
              <w:rPr>
                <w:b/>
                <w:bCs/>
              </w:rPr>
            </w:pPr>
            <w:r w:rsidRPr="00150CCF">
              <w:rPr>
                <w:b/>
                <w:bCs/>
              </w:rPr>
              <w:t xml:space="preserve">The Child </w:t>
            </w:r>
            <w:proofErr w:type="spellStart"/>
            <w:r w:rsidRPr="00150CCF">
              <w:rPr>
                <w:b/>
                <w:bCs/>
                <w:i/>
                <w:iCs/>
              </w:rPr>
              <w:t>Premchand</w:t>
            </w:r>
            <w:proofErr w:type="spellEnd"/>
          </w:p>
          <w:p w:rsidR="00163E2B" w:rsidRPr="0014605B" w:rsidRDefault="00163E2B" w:rsidP="0006604A">
            <w:pPr>
              <w:pStyle w:val="TableParagraph"/>
              <w:numPr>
                <w:ilvl w:val="0"/>
                <w:numId w:val="16"/>
              </w:numPr>
              <w:spacing w:line="276" w:lineRule="auto"/>
              <w:jc w:val="both"/>
              <w:rPr>
                <w:sz w:val="24"/>
                <w:szCs w:val="24"/>
              </w:rPr>
            </w:pPr>
            <w:r w:rsidRPr="0014605B">
              <w:rPr>
                <w:sz w:val="24"/>
                <w:szCs w:val="24"/>
              </w:rPr>
              <w:t>The story highlights a new sense of social awareness in people and the story describes the generous nature of the narrator.</w:t>
            </w:r>
          </w:p>
          <w:p w:rsidR="00163E2B" w:rsidRPr="00150CCF" w:rsidRDefault="00150CCF" w:rsidP="00150CCF">
            <w:pPr>
              <w:pStyle w:val="TableParagraph"/>
              <w:spacing w:before="1" w:line="240" w:lineRule="auto"/>
              <w:ind w:right="1174"/>
              <w:jc w:val="center"/>
              <w:rPr>
                <w:b/>
                <w:bCs/>
              </w:rPr>
            </w:pPr>
            <w:r w:rsidRPr="00150CCF">
              <w:rPr>
                <w:b/>
                <w:bCs/>
              </w:rPr>
              <w:t xml:space="preserve">A Simple Philosophy </w:t>
            </w:r>
            <w:proofErr w:type="spellStart"/>
            <w:r w:rsidRPr="00150CCF">
              <w:rPr>
                <w:b/>
                <w:bCs/>
                <w:i/>
                <w:iCs/>
              </w:rPr>
              <w:t>Seathl</w:t>
            </w:r>
            <w:proofErr w:type="spellEnd"/>
          </w:p>
          <w:p w:rsidR="00163E2B" w:rsidRPr="0014605B" w:rsidRDefault="00163E2B" w:rsidP="0006604A">
            <w:pPr>
              <w:pStyle w:val="TableParagraph"/>
              <w:numPr>
                <w:ilvl w:val="0"/>
                <w:numId w:val="16"/>
              </w:numPr>
              <w:spacing w:line="276" w:lineRule="auto"/>
              <w:jc w:val="both"/>
              <w:rPr>
                <w:sz w:val="24"/>
                <w:szCs w:val="24"/>
              </w:rPr>
            </w:pPr>
            <w:r w:rsidRPr="0014605B">
              <w:rPr>
                <w:sz w:val="24"/>
                <w:szCs w:val="24"/>
              </w:rPr>
              <w:t xml:space="preserve">The story tells us about the love and affection of Chief </w:t>
            </w:r>
            <w:proofErr w:type="spellStart"/>
            <w:r w:rsidRPr="0014605B">
              <w:rPr>
                <w:sz w:val="24"/>
                <w:szCs w:val="24"/>
              </w:rPr>
              <w:t>Seathl</w:t>
            </w:r>
            <w:proofErr w:type="spellEnd"/>
            <w:r w:rsidRPr="0014605B">
              <w:rPr>
                <w:sz w:val="24"/>
                <w:szCs w:val="24"/>
              </w:rPr>
              <w:t xml:space="preserve"> towards the nature and the right and respect for Native American.</w:t>
            </w:r>
          </w:p>
          <w:p w:rsidR="00163E2B" w:rsidRPr="00150CCF" w:rsidRDefault="00150CCF" w:rsidP="00150CCF">
            <w:pPr>
              <w:pStyle w:val="TableParagraph"/>
              <w:ind w:right="1174"/>
              <w:jc w:val="center"/>
              <w:rPr>
                <w:b/>
                <w:bCs/>
              </w:rPr>
            </w:pPr>
            <w:r w:rsidRPr="00150CCF">
              <w:rPr>
                <w:b/>
                <w:bCs/>
              </w:rPr>
              <w:t xml:space="preserve">Values in Life </w:t>
            </w:r>
            <w:r w:rsidRPr="00150CCF">
              <w:rPr>
                <w:b/>
                <w:bCs/>
                <w:i/>
                <w:iCs/>
              </w:rPr>
              <w:t>Rudyard Kipling</w:t>
            </w:r>
          </w:p>
          <w:p w:rsidR="00163E2B" w:rsidRPr="0014605B" w:rsidRDefault="00163E2B" w:rsidP="0006604A">
            <w:pPr>
              <w:pStyle w:val="TableParagraph"/>
              <w:numPr>
                <w:ilvl w:val="0"/>
                <w:numId w:val="16"/>
              </w:numPr>
              <w:spacing w:line="276" w:lineRule="auto"/>
              <w:jc w:val="left"/>
              <w:rPr>
                <w:sz w:val="24"/>
                <w:szCs w:val="24"/>
              </w:rPr>
            </w:pPr>
            <w:r w:rsidRPr="0014605B">
              <w:rPr>
                <w:sz w:val="24"/>
                <w:szCs w:val="24"/>
              </w:rPr>
              <w:t xml:space="preserve">The </w:t>
            </w:r>
            <w:proofErr w:type="gramStart"/>
            <w:r w:rsidRPr="0014605B">
              <w:rPr>
                <w:sz w:val="24"/>
                <w:szCs w:val="24"/>
              </w:rPr>
              <w:t>lesson have</w:t>
            </w:r>
            <w:proofErr w:type="gramEnd"/>
            <w:r w:rsidRPr="0014605B">
              <w:rPr>
                <w:sz w:val="24"/>
                <w:szCs w:val="24"/>
              </w:rPr>
              <w:t xml:space="preserve"> the themes of greed, honesty, conflict and acceptance.</w:t>
            </w:r>
          </w:p>
          <w:p w:rsidR="00163E2B" w:rsidRPr="00150CCF" w:rsidRDefault="00150CCF" w:rsidP="00150CCF">
            <w:pPr>
              <w:pStyle w:val="TableParagraph"/>
              <w:ind w:right="1196"/>
              <w:jc w:val="center"/>
              <w:rPr>
                <w:b/>
                <w:bCs/>
              </w:rPr>
            </w:pPr>
            <w:r w:rsidRPr="00150CCF">
              <w:rPr>
                <w:b/>
                <w:bCs/>
              </w:rPr>
              <w:t xml:space="preserve">Water: The </w:t>
            </w:r>
            <w:proofErr w:type="spellStart"/>
            <w:r w:rsidRPr="00150CCF">
              <w:rPr>
                <w:b/>
                <w:bCs/>
              </w:rPr>
              <w:t>Elixer</w:t>
            </w:r>
            <w:proofErr w:type="spellEnd"/>
            <w:r w:rsidRPr="00150CCF">
              <w:rPr>
                <w:b/>
                <w:bCs/>
              </w:rPr>
              <w:t xml:space="preserve"> of Life </w:t>
            </w:r>
            <w:r w:rsidRPr="00150CCF">
              <w:rPr>
                <w:b/>
                <w:bCs/>
                <w:i/>
                <w:iCs/>
              </w:rPr>
              <w:t>C. V. Raman</w:t>
            </w:r>
          </w:p>
          <w:p w:rsidR="00163E2B" w:rsidRPr="0014605B" w:rsidRDefault="00163E2B" w:rsidP="0006604A">
            <w:pPr>
              <w:pStyle w:val="TableParagraph"/>
              <w:numPr>
                <w:ilvl w:val="0"/>
                <w:numId w:val="16"/>
              </w:numPr>
              <w:spacing w:line="276" w:lineRule="auto"/>
              <w:jc w:val="both"/>
              <w:rPr>
                <w:sz w:val="24"/>
                <w:szCs w:val="24"/>
              </w:rPr>
            </w:pPr>
            <w:r w:rsidRPr="0014605B">
              <w:rPr>
                <w:sz w:val="24"/>
                <w:szCs w:val="24"/>
              </w:rPr>
              <w:t>The story tells about Water, the common substance which we take for granted in our everyday life and the significant role it plays in shaping all life on Earth.</w:t>
            </w:r>
          </w:p>
          <w:p w:rsidR="00163E2B" w:rsidRPr="00775244" w:rsidRDefault="00150CCF" w:rsidP="00775244">
            <w:pPr>
              <w:pStyle w:val="TableParagraph"/>
              <w:ind w:right="1196"/>
              <w:jc w:val="center"/>
              <w:rPr>
                <w:b/>
                <w:bCs/>
              </w:rPr>
            </w:pPr>
            <w:r w:rsidRPr="00775244">
              <w:rPr>
                <w:b/>
                <w:bCs/>
              </w:rPr>
              <w:t>Introduction to Right to Information Act,2005</w:t>
            </w:r>
            <w:r w:rsidRPr="00775244">
              <w:rPr>
                <w:b/>
                <w:bCs/>
                <w:i/>
                <w:iCs/>
              </w:rPr>
              <w:t xml:space="preserve">Pralhad </w:t>
            </w:r>
            <w:proofErr w:type="spellStart"/>
            <w:r w:rsidRPr="00775244">
              <w:rPr>
                <w:b/>
                <w:bCs/>
                <w:i/>
                <w:iCs/>
              </w:rPr>
              <w:t>Kachare</w:t>
            </w:r>
            <w:proofErr w:type="spellEnd"/>
          </w:p>
          <w:p w:rsidR="00163E2B" w:rsidRDefault="00163E2B" w:rsidP="0006604A">
            <w:pPr>
              <w:pStyle w:val="TableParagraph"/>
              <w:numPr>
                <w:ilvl w:val="0"/>
                <w:numId w:val="16"/>
              </w:numPr>
              <w:spacing w:line="276" w:lineRule="auto"/>
              <w:jc w:val="left"/>
              <w:rPr>
                <w:sz w:val="24"/>
                <w:szCs w:val="24"/>
              </w:rPr>
            </w:pPr>
            <w:r w:rsidRPr="0014605B">
              <w:rPr>
                <w:sz w:val="24"/>
                <w:szCs w:val="24"/>
              </w:rPr>
              <w:t>The lesson creates awareness about the RTI act, so that public can seek information of public importance from government and Semi-Government Institution.</w:t>
            </w:r>
          </w:p>
          <w:p w:rsidR="00775244" w:rsidRPr="0050492E" w:rsidRDefault="0050492E" w:rsidP="0050492E">
            <w:pPr>
              <w:pStyle w:val="TableParagraph"/>
              <w:spacing w:before="1" w:line="240" w:lineRule="auto"/>
              <w:ind w:right="1174"/>
              <w:jc w:val="center"/>
              <w:rPr>
                <w:b/>
                <w:bCs/>
              </w:rPr>
            </w:pPr>
            <w:r w:rsidRPr="0050492E">
              <w:rPr>
                <w:b/>
                <w:bCs/>
              </w:rPr>
              <w:t xml:space="preserve">Say Not the Struggle Naught </w:t>
            </w:r>
            <w:proofErr w:type="spellStart"/>
            <w:r w:rsidRPr="0050492E">
              <w:rPr>
                <w:b/>
                <w:bCs/>
              </w:rPr>
              <w:t>Availeth</w:t>
            </w:r>
            <w:r w:rsidRPr="0050492E">
              <w:rPr>
                <w:b/>
                <w:bCs/>
                <w:i/>
                <w:iCs/>
              </w:rPr>
              <w:t>Authur</w:t>
            </w:r>
            <w:proofErr w:type="spellEnd"/>
            <w:r w:rsidRPr="0050492E">
              <w:rPr>
                <w:b/>
                <w:bCs/>
                <w:i/>
                <w:iCs/>
              </w:rPr>
              <w:t xml:space="preserve"> Huge Clough</w:t>
            </w:r>
          </w:p>
          <w:p w:rsidR="00163E2B" w:rsidRPr="0014605B" w:rsidRDefault="00163E2B" w:rsidP="0006604A">
            <w:pPr>
              <w:pStyle w:val="TableParagraph"/>
              <w:numPr>
                <w:ilvl w:val="0"/>
                <w:numId w:val="18"/>
              </w:numPr>
              <w:spacing w:line="276" w:lineRule="auto"/>
              <w:jc w:val="left"/>
              <w:rPr>
                <w:sz w:val="24"/>
                <w:szCs w:val="24"/>
              </w:rPr>
            </w:pPr>
            <w:r w:rsidRPr="0014605B">
              <w:rPr>
                <w:sz w:val="24"/>
                <w:szCs w:val="24"/>
              </w:rPr>
              <w:t xml:space="preserve">The poetry tells us about Optimism and Moralism. It tells us that there will be no total darkness, there will always be a little </w:t>
            </w:r>
            <w:proofErr w:type="gramStart"/>
            <w:r w:rsidRPr="0014605B">
              <w:rPr>
                <w:sz w:val="24"/>
                <w:szCs w:val="24"/>
              </w:rPr>
              <w:t>Light</w:t>
            </w:r>
            <w:proofErr w:type="gramEnd"/>
            <w:r w:rsidRPr="0014605B">
              <w:rPr>
                <w:sz w:val="24"/>
                <w:szCs w:val="24"/>
              </w:rPr>
              <w:t>.</w:t>
            </w:r>
          </w:p>
          <w:p w:rsidR="00163E2B" w:rsidRPr="0050492E" w:rsidRDefault="0050492E" w:rsidP="0050492E">
            <w:pPr>
              <w:pStyle w:val="TableParagraph"/>
              <w:spacing w:before="1" w:line="240" w:lineRule="auto"/>
              <w:ind w:right="1174"/>
              <w:jc w:val="center"/>
              <w:rPr>
                <w:b/>
                <w:bCs/>
              </w:rPr>
            </w:pPr>
            <w:r w:rsidRPr="0050492E">
              <w:rPr>
                <w:b/>
                <w:bCs/>
              </w:rPr>
              <w:t xml:space="preserve">God’s Grandeur </w:t>
            </w:r>
            <w:proofErr w:type="spellStart"/>
            <w:r w:rsidRPr="0050492E">
              <w:rPr>
                <w:b/>
                <w:bCs/>
                <w:i/>
                <w:iCs/>
              </w:rPr>
              <w:t>Gernard</w:t>
            </w:r>
            <w:proofErr w:type="spellEnd"/>
            <w:r w:rsidRPr="0050492E">
              <w:rPr>
                <w:b/>
                <w:bCs/>
                <w:i/>
                <w:iCs/>
              </w:rPr>
              <w:t xml:space="preserve"> Manley Hopkins</w:t>
            </w:r>
          </w:p>
          <w:p w:rsidR="00163E2B" w:rsidRPr="0014605B" w:rsidRDefault="00163E2B" w:rsidP="0006604A">
            <w:pPr>
              <w:pStyle w:val="TableParagraph"/>
              <w:numPr>
                <w:ilvl w:val="0"/>
                <w:numId w:val="18"/>
              </w:numPr>
              <w:spacing w:line="276" w:lineRule="auto"/>
              <w:jc w:val="both"/>
              <w:rPr>
                <w:sz w:val="24"/>
                <w:szCs w:val="24"/>
              </w:rPr>
            </w:pPr>
            <w:r w:rsidRPr="0014605B">
              <w:rPr>
                <w:sz w:val="24"/>
                <w:szCs w:val="24"/>
              </w:rPr>
              <w:t>The poem is in the form of Petrarchan sonnet. It highlights God’s presence everywhere in nature, but poet rues that men do not pay heed to god anymore.</w:t>
            </w:r>
          </w:p>
          <w:p w:rsidR="00163E2B" w:rsidRPr="0050492E" w:rsidRDefault="0050492E" w:rsidP="0050492E">
            <w:pPr>
              <w:pStyle w:val="TableParagraph"/>
              <w:ind w:right="1174"/>
              <w:jc w:val="center"/>
              <w:rPr>
                <w:b/>
                <w:bCs/>
              </w:rPr>
            </w:pPr>
            <w:r w:rsidRPr="0050492E">
              <w:rPr>
                <w:b/>
                <w:bCs/>
              </w:rPr>
              <w:t xml:space="preserve">To Autumn </w:t>
            </w:r>
            <w:r w:rsidRPr="0050492E">
              <w:rPr>
                <w:b/>
                <w:bCs/>
                <w:i/>
                <w:iCs/>
              </w:rPr>
              <w:t>John Keats</w:t>
            </w:r>
          </w:p>
          <w:p w:rsidR="00163E2B" w:rsidRPr="0014605B" w:rsidRDefault="00163E2B" w:rsidP="0006604A">
            <w:pPr>
              <w:pStyle w:val="TableParagraph"/>
              <w:numPr>
                <w:ilvl w:val="0"/>
                <w:numId w:val="18"/>
              </w:numPr>
              <w:spacing w:line="276" w:lineRule="auto"/>
              <w:jc w:val="both"/>
              <w:rPr>
                <w:sz w:val="24"/>
                <w:szCs w:val="24"/>
              </w:rPr>
            </w:pPr>
            <w:r w:rsidRPr="0014605B">
              <w:rPr>
                <w:sz w:val="24"/>
                <w:szCs w:val="24"/>
              </w:rPr>
              <w:t xml:space="preserve">The keynote of this poem is tranquility. It describes about the </w:t>
            </w:r>
            <w:proofErr w:type="gramStart"/>
            <w:r w:rsidRPr="0014605B">
              <w:rPr>
                <w:sz w:val="24"/>
                <w:szCs w:val="24"/>
              </w:rPr>
              <w:t>Autumn</w:t>
            </w:r>
            <w:proofErr w:type="gramEnd"/>
            <w:r w:rsidRPr="0014605B">
              <w:rPr>
                <w:sz w:val="24"/>
                <w:szCs w:val="24"/>
              </w:rPr>
              <w:t xml:space="preserve"> season and the structure here is simple and clean.</w:t>
            </w:r>
          </w:p>
          <w:p w:rsidR="00163E2B" w:rsidRPr="00E70299" w:rsidRDefault="00E70299" w:rsidP="00E70299">
            <w:pPr>
              <w:pStyle w:val="TableParagraph"/>
              <w:ind w:right="1196"/>
              <w:jc w:val="center"/>
              <w:rPr>
                <w:b/>
                <w:bCs/>
                <w:i/>
                <w:iCs/>
              </w:rPr>
            </w:pPr>
            <w:r w:rsidRPr="00E70299">
              <w:rPr>
                <w:b/>
                <w:bCs/>
              </w:rPr>
              <w:t>Bangle Sellers</w:t>
            </w:r>
            <w:r w:rsidRPr="00E70299">
              <w:rPr>
                <w:b/>
                <w:bCs/>
                <w:i/>
                <w:iCs/>
              </w:rPr>
              <w:t xml:space="preserve"> </w:t>
            </w:r>
            <w:proofErr w:type="spellStart"/>
            <w:r w:rsidRPr="00E70299">
              <w:rPr>
                <w:b/>
                <w:bCs/>
                <w:i/>
                <w:iCs/>
              </w:rPr>
              <w:t>Sarojini</w:t>
            </w:r>
            <w:proofErr w:type="spellEnd"/>
            <w:r w:rsidRPr="00E70299">
              <w:rPr>
                <w:b/>
                <w:bCs/>
                <w:i/>
                <w:iCs/>
              </w:rPr>
              <w:t xml:space="preserve"> Naidu</w:t>
            </w:r>
          </w:p>
          <w:p w:rsidR="00163E2B" w:rsidRPr="0014605B" w:rsidRDefault="00163E2B" w:rsidP="0006604A">
            <w:pPr>
              <w:pStyle w:val="TableParagraph"/>
              <w:numPr>
                <w:ilvl w:val="0"/>
                <w:numId w:val="18"/>
              </w:numPr>
              <w:spacing w:line="276" w:lineRule="auto"/>
              <w:jc w:val="left"/>
              <w:rPr>
                <w:sz w:val="24"/>
                <w:szCs w:val="24"/>
              </w:rPr>
            </w:pPr>
            <w:r w:rsidRPr="0014605B">
              <w:rPr>
                <w:sz w:val="24"/>
                <w:szCs w:val="24"/>
              </w:rPr>
              <w:t>The poem describes the vivid picture of life in India. It tells us about different colors and designs of Bangles, which decorate the wrists of a new bride and at other times a young girl or those of an older woman.</w:t>
            </w:r>
          </w:p>
          <w:p w:rsidR="00163E2B" w:rsidRPr="00E70299" w:rsidRDefault="00E70299" w:rsidP="00E70299">
            <w:pPr>
              <w:pStyle w:val="TableParagraph"/>
              <w:ind w:right="1196"/>
              <w:jc w:val="center"/>
              <w:rPr>
                <w:b/>
                <w:bCs/>
              </w:rPr>
            </w:pPr>
            <w:r w:rsidRPr="00E70299">
              <w:rPr>
                <w:b/>
                <w:bCs/>
              </w:rPr>
              <w:t xml:space="preserve">Stay Calm </w:t>
            </w:r>
            <w:r w:rsidRPr="00E70299">
              <w:rPr>
                <w:b/>
                <w:bCs/>
                <w:i/>
                <w:iCs/>
              </w:rPr>
              <w:t xml:space="preserve">Grenville </w:t>
            </w:r>
            <w:proofErr w:type="spellStart"/>
            <w:r w:rsidRPr="00E70299">
              <w:rPr>
                <w:b/>
                <w:bCs/>
                <w:i/>
                <w:iCs/>
              </w:rPr>
              <w:t>Kleiser</w:t>
            </w:r>
            <w:proofErr w:type="spellEnd"/>
          </w:p>
          <w:p w:rsidR="00163E2B" w:rsidRPr="00B76937" w:rsidRDefault="00163E2B" w:rsidP="0006604A">
            <w:pPr>
              <w:pStyle w:val="ListParagraph"/>
              <w:numPr>
                <w:ilvl w:val="0"/>
                <w:numId w:val="13"/>
              </w:numPr>
              <w:spacing w:after="0" w:line="240" w:lineRule="auto"/>
              <w:rPr>
                <w:rFonts w:ascii="Times New Roman" w:hAnsi="Times New Roman" w:cs="Times New Roman"/>
                <w:sz w:val="24"/>
                <w:szCs w:val="24"/>
              </w:rPr>
            </w:pPr>
            <w:r w:rsidRPr="00B76937">
              <w:rPr>
                <w:rFonts w:ascii="Times New Roman" w:hAnsi="Times New Roman" w:cs="Times New Roman"/>
                <w:sz w:val="24"/>
                <w:szCs w:val="24"/>
              </w:rPr>
              <w:t>The poem gives the messages to readers to keep calm in the face of the many big and small upsets of life. Tranquil is the weapon one can have against adversity.</w:t>
            </w:r>
          </w:p>
        </w:tc>
      </w:tr>
      <w:tr w:rsidR="00163E2B" w:rsidRPr="0014605B" w:rsidTr="00FB156F">
        <w:trPr>
          <w:trHeight w:val="9293"/>
        </w:trPr>
        <w:tc>
          <w:tcPr>
            <w:tcW w:w="950" w:type="dxa"/>
          </w:tcPr>
          <w:p w:rsidR="00163E2B" w:rsidRPr="00747322" w:rsidRDefault="00163E2B" w:rsidP="00C96766">
            <w:pPr>
              <w:spacing w:line="276" w:lineRule="auto"/>
              <w:jc w:val="center"/>
              <w:rPr>
                <w:rFonts w:ascii="Times New Roman" w:hAnsi="Times New Roman" w:cs="Times New Roman"/>
                <w:b/>
                <w:sz w:val="24"/>
                <w:szCs w:val="24"/>
              </w:rPr>
            </w:pPr>
            <w:r w:rsidRPr="00747322">
              <w:rPr>
                <w:rFonts w:ascii="Times New Roman" w:hAnsi="Times New Roman" w:cs="Times New Roman"/>
                <w:b/>
                <w:sz w:val="24"/>
                <w:szCs w:val="24"/>
              </w:rPr>
              <w:lastRenderedPageBreak/>
              <w:t>English</w:t>
            </w:r>
          </w:p>
          <w:p w:rsidR="00163E2B" w:rsidRPr="0014605B" w:rsidRDefault="00163E2B" w:rsidP="00C96766">
            <w:pPr>
              <w:spacing w:line="276" w:lineRule="auto"/>
              <w:jc w:val="center"/>
              <w:rPr>
                <w:rFonts w:ascii="Times New Roman" w:hAnsi="Times New Roman" w:cs="Times New Roman"/>
                <w:sz w:val="24"/>
                <w:szCs w:val="24"/>
              </w:rPr>
            </w:pPr>
            <w:r w:rsidRPr="00747322">
              <w:rPr>
                <w:rFonts w:ascii="Times New Roman" w:hAnsi="Times New Roman" w:cs="Times New Roman"/>
                <w:b/>
                <w:sz w:val="24"/>
                <w:szCs w:val="24"/>
              </w:rPr>
              <w:t>CO P2</w:t>
            </w:r>
          </w:p>
        </w:tc>
        <w:tc>
          <w:tcPr>
            <w:tcW w:w="9130" w:type="dxa"/>
          </w:tcPr>
          <w:p w:rsidR="00163E2B" w:rsidRPr="0014605B" w:rsidRDefault="00163E2B" w:rsidP="00C96766">
            <w:pPr>
              <w:widowControl w:val="0"/>
              <w:tabs>
                <w:tab w:val="left" w:pos="2385"/>
              </w:tabs>
              <w:autoSpaceDE w:val="0"/>
              <w:autoSpaceDN w:val="0"/>
              <w:spacing w:line="276" w:lineRule="auto"/>
              <w:jc w:val="both"/>
              <w:rPr>
                <w:rFonts w:ascii="Times New Roman" w:hAnsi="Times New Roman" w:cs="Times New Roman"/>
                <w:sz w:val="24"/>
                <w:szCs w:val="24"/>
              </w:rPr>
            </w:pPr>
          </w:p>
          <w:p w:rsidR="00775244" w:rsidRPr="00A9362B" w:rsidRDefault="00775244" w:rsidP="00A9362B">
            <w:pPr>
              <w:pStyle w:val="TableParagraph"/>
              <w:spacing w:before="1" w:line="240" w:lineRule="auto"/>
              <w:ind w:right="1174"/>
              <w:jc w:val="center"/>
              <w:rPr>
                <w:b/>
                <w:bCs/>
              </w:rPr>
            </w:pPr>
            <w:r w:rsidRPr="00A9362B">
              <w:rPr>
                <w:b/>
                <w:bCs/>
              </w:rPr>
              <w:t>What is Courage?</w:t>
            </w:r>
            <w:r w:rsidR="00A9362B" w:rsidRPr="00A9362B">
              <w:rPr>
                <w:b/>
                <w:bCs/>
              </w:rPr>
              <w:t xml:space="preserve"> </w:t>
            </w:r>
            <w:r w:rsidRPr="00A9362B">
              <w:rPr>
                <w:b/>
                <w:bCs/>
                <w:i/>
                <w:iCs/>
              </w:rPr>
              <w:t>William Slim</w:t>
            </w:r>
          </w:p>
          <w:p w:rsidR="00163E2B" w:rsidRPr="0014605B" w:rsidRDefault="00163E2B" w:rsidP="0006604A">
            <w:pPr>
              <w:pStyle w:val="ListParagraph"/>
              <w:widowControl w:val="0"/>
              <w:numPr>
                <w:ilvl w:val="0"/>
                <w:numId w:val="17"/>
              </w:numPr>
              <w:tabs>
                <w:tab w:val="left" w:pos="2385"/>
              </w:tabs>
              <w:autoSpaceDE w:val="0"/>
              <w:autoSpaceDN w:val="0"/>
              <w:spacing w:after="0" w:line="276" w:lineRule="auto"/>
              <w:contextualSpacing w:val="0"/>
              <w:rPr>
                <w:rFonts w:ascii="Times New Roman" w:hAnsi="Times New Roman" w:cs="Times New Roman"/>
                <w:sz w:val="24"/>
                <w:szCs w:val="24"/>
              </w:rPr>
            </w:pPr>
            <w:r w:rsidRPr="0014605B">
              <w:rPr>
                <w:rFonts w:ascii="Times New Roman" w:hAnsi="Times New Roman" w:cs="Times New Roman"/>
                <w:sz w:val="24"/>
                <w:szCs w:val="24"/>
              </w:rPr>
              <w:t>The story tells us about the two types of Courage- Physical and Moral. It describes courage is the capability of working with a strong mind in all situation.</w:t>
            </w:r>
          </w:p>
          <w:p w:rsidR="00163E2B" w:rsidRPr="00A9362B" w:rsidRDefault="00A9362B" w:rsidP="00A9362B">
            <w:pPr>
              <w:pStyle w:val="TableParagraph"/>
              <w:spacing w:line="276" w:lineRule="auto"/>
              <w:jc w:val="center"/>
              <w:rPr>
                <w:b/>
                <w:bCs/>
                <w:sz w:val="24"/>
                <w:szCs w:val="24"/>
              </w:rPr>
            </w:pPr>
            <w:r w:rsidRPr="00A9362B">
              <w:rPr>
                <w:b/>
                <w:bCs/>
              </w:rPr>
              <w:t xml:space="preserve">The Hazards of Food </w:t>
            </w:r>
            <w:proofErr w:type="spellStart"/>
            <w:r w:rsidRPr="00A9362B">
              <w:rPr>
                <w:b/>
                <w:bCs/>
              </w:rPr>
              <w:t>Colouring</w:t>
            </w:r>
            <w:proofErr w:type="spellEnd"/>
          </w:p>
          <w:p w:rsidR="00163E2B" w:rsidRPr="0014605B" w:rsidRDefault="00163E2B" w:rsidP="0006604A">
            <w:pPr>
              <w:pStyle w:val="TableParagraph"/>
              <w:numPr>
                <w:ilvl w:val="0"/>
                <w:numId w:val="17"/>
              </w:numPr>
              <w:spacing w:line="276" w:lineRule="auto"/>
              <w:jc w:val="both"/>
              <w:rPr>
                <w:sz w:val="24"/>
                <w:szCs w:val="24"/>
              </w:rPr>
            </w:pPr>
            <w:r w:rsidRPr="0014605B">
              <w:rPr>
                <w:sz w:val="24"/>
                <w:szCs w:val="24"/>
              </w:rPr>
              <w:t>The lesson tells us about the hazards of food coloring on human health such as allergic reaction in some people and hyperactivity in sensitive children.</w:t>
            </w:r>
          </w:p>
          <w:p w:rsidR="00A9362B" w:rsidRPr="00C508A3" w:rsidRDefault="00C508A3" w:rsidP="00C508A3">
            <w:pPr>
              <w:pStyle w:val="TableParagraph"/>
              <w:spacing w:line="276" w:lineRule="auto"/>
              <w:jc w:val="center"/>
              <w:rPr>
                <w:b/>
                <w:bCs/>
                <w:sz w:val="24"/>
                <w:szCs w:val="24"/>
              </w:rPr>
            </w:pPr>
            <w:r w:rsidRPr="00C508A3">
              <w:rPr>
                <w:b/>
                <w:bCs/>
              </w:rPr>
              <w:t xml:space="preserve">The </w:t>
            </w:r>
            <w:proofErr w:type="spellStart"/>
            <w:r w:rsidRPr="00C508A3">
              <w:rPr>
                <w:b/>
                <w:bCs/>
              </w:rPr>
              <w:t>Kabuliwall</w:t>
            </w:r>
            <w:r w:rsidR="0050492E">
              <w:rPr>
                <w:b/>
                <w:bCs/>
              </w:rPr>
              <w:t>a</w:t>
            </w:r>
            <w:proofErr w:type="spellEnd"/>
            <w:r w:rsidRPr="00C508A3">
              <w:rPr>
                <w:b/>
                <w:bCs/>
                <w:i/>
                <w:iCs/>
              </w:rPr>
              <w:t xml:space="preserve"> Rabindranath Tagor</w:t>
            </w:r>
            <w:r>
              <w:rPr>
                <w:b/>
                <w:bCs/>
                <w:i/>
                <w:iCs/>
              </w:rPr>
              <w:t>e</w:t>
            </w:r>
          </w:p>
          <w:p w:rsidR="00163E2B" w:rsidRPr="0014605B" w:rsidRDefault="00163E2B" w:rsidP="0006604A">
            <w:pPr>
              <w:pStyle w:val="TableParagraph"/>
              <w:numPr>
                <w:ilvl w:val="0"/>
                <w:numId w:val="17"/>
              </w:numPr>
              <w:spacing w:line="276" w:lineRule="auto"/>
              <w:jc w:val="both"/>
              <w:rPr>
                <w:sz w:val="24"/>
                <w:szCs w:val="24"/>
              </w:rPr>
            </w:pPr>
            <w:r w:rsidRPr="0014605B">
              <w:rPr>
                <w:sz w:val="24"/>
                <w:szCs w:val="24"/>
              </w:rPr>
              <w:t xml:space="preserve">The story is about pure love between five-year-old Mini and </w:t>
            </w:r>
            <w:proofErr w:type="gramStart"/>
            <w:r w:rsidRPr="0014605B">
              <w:rPr>
                <w:sz w:val="24"/>
                <w:szCs w:val="24"/>
              </w:rPr>
              <w:t>a</w:t>
            </w:r>
            <w:proofErr w:type="gramEnd"/>
            <w:r w:rsidRPr="0014605B">
              <w:rPr>
                <w:sz w:val="24"/>
                <w:szCs w:val="24"/>
              </w:rPr>
              <w:t xml:space="preserve"> Afghani Vendor </w:t>
            </w:r>
            <w:proofErr w:type="spellStart"/>
            <w:r w:rsidRPr="0014605B">
              <w:rPr>
                <w:sz w:val="24"/>
                <w:szCs w:val="24"/>
              </w:rPr>
              <w:t>Rehman</w:t>
            </w:r>
            <w:proofErr w:type="spellEnd"/>
            <w:r w:rsidRPr="0014605B">
              <w:rPr>
                <w:sz w:val="24"/>
                <w:szCs w:val="24"/>
              </w:rPr>
              <w:t xml:space="preserve"> despite of their age gap and lack of common language they share bond like a father and daughter.</w:t>
            </w:r>
          </w:p>
          <w:p w:rsidR="00163E2B" w:rsidRPr="00C508A3" w:rsidRDefault="00C508A3" w:rsidP="00C508A3">
            <w:pPr>
              <w:pStyle w:val="TableParagraph"/>
              <w:ind w:right="1196"/>
              <w:jc w:val="center"/>
              <w:rPr>
                <w:b/>
                <w:bCs/>
              </w:rPr>
            </w:pPr>
            <w:r w:rsidRPr="00C508A3">
              <w:rPr>
                <w:b/>
                <w:bCs/>
              </w:rPr>
              <w:t xml:space="preserve">The Eyes Are Not Here </w:t>
            </w:r>
            <w:r w:rsidRPr="00C508A3">
              <w:rPr>
                <w:b/>
                <w:bCs/>
                <w:i/>
                <w:iCs/>
              </w:rPr>
              <w:t>Ruskin Bond</w:t>
            </w:r>
          </w:p>
          <w:p w:rsidR="00163E2B" w:rsidRPr="0014605B" w:rsidRDefault="00163E2B" w:rsidP="0006604A">
            <w:pPr>
              <w:pStyle w:val="TableParagraph"/>
              <w:numPr>
                <w:ilvl w:val="0"/>
                <w:numId w:val="17"/>
              </w:numPr>
              <w:spacing w:line="276" w:lineRule="auto"/>
              <w:jc w:val="left"/>
              <w:rPr>
                <w:sz w:val="24"/>
                <w:szCs w:val="24"/>
              </w:rPr>
            </w:pPr>
            <w:r w:rsidRPr="0014605B">
              <w:rPr>
                <w:sz w:val="24"/>
                <w:szCs w:val="24"/>
              </w:rPr>
              <w:t xml:space="preserve">The story gives a moral that it is better to be real person than to fake </w:t>
            </w:r>
            <w:proofErr w:type="gramStart"/>
            <w:r w:rsidRPr="0014605B">
              <w:rPr>
                <w:sz w:val="24"/>
                <w:szCs w:val="24"/>
              </w:rPr>
              <w:t>yourself</w:t>
            </w:r>
            <w:proofErr w:type="gramEnd"/>
            <w:r w:rsidRPr="0014605B">
              <w:rPr>
                <w:sz w:val="24"/>
                <w:szCs w:val="24"/>
              </w:rPr>
              <w:t>.</w:t>
            </w:r>
          </w:p>
          <w:p w:rsidR="00163E2B" w:rsidRPr="0050492E" w:rsidRDefault="0050492E" w:rsidP="0050492E">
            <w:pPr>
              <w:pStyle w:val="TableParagraph"/>
              <w:ind w:right="1196"/>
              <w:jc w:val="center"/>
              <w:rPr>
                <w:b/>
                <w:bCs/>
              </w:rPr>
            </w:pPr>
            <w:r w:rsidRPr="0050492E">
              <w:rPr>
                <w:b/>
                <w:bCs/>
              </w:rPr>
              <w:t xml:space="preserve">My Lost Dollar </w:t>
            </w:r>
            <w:r w:rsidRPr="0050492E">
              <w:rPr>
                <w:b/>
                <w:bCs/>
                <w:i/>
                <w:iCs/>
              </w:rPr>
              <w:t>Stephen Leacock</w:t>
            </w:r>
          </w:p>
          <w:p w:rsidR="00163E2B" w:rsidRDefault="00163E2B" w:rsidP="0006604A">
            <w:pPr>
              <w:pStyle w:val="TableParagraph"/>
              <w:numPr>
                <w:ilvl w:val="0"/>
                <w:numId w:val="17"/>
              </w:numPr>
              <w:spacing w:line="276" w:lineRule="auto"/>
              <w:jc w:val="left"/>
              <w:rPr>
                <w:sz w:val="24"/>
                <w:szCs w:val="24"/>
              </w:rPr>
            </w:pPr>
            <w:r w:rsidRPr="0014605B">
              <w:rPr>
                <w:sz w:val="24"/>
                <w:szCs w:val="24"/>
              </w:rPr>
              <w:t xml:space="preserve">The moral of the story is that small or big, one should return the money owed to others. Also, Honesty should be there in the world. </w:t>
            </w:r>
          </w:p>
          <w:p w:rsidR="001E73B1" w:rsidRPr="001E73B1" w:rsidRDefault="001E73B1" w:rsidP="001E73B1">
            <w:pPr>
              <w:pStyle w:val="TableParagraph"/>
              <w:spacing w:before="1" w:line="240" w:lineRule="auto"/>
              <w:ind w:right="1174"/>
              <w:jc w:val="center"/>
              <w:rPr>
                <w:b/>
                <w:bCs/>
              </w:rPr>
            </w:pPr>
            <w:r w:rsidRPr="001E73B1">
              <w:rPr>
                <w:b/>
                <w:bCs/>
              </w:rPr>
              <w:t xml:space="preserve">A Psalm of Life </w:t>
            </w:r>
            <w:r w:rsidRPr="001E73B1">
              <w:rPr>
                <w:b/>
                <w:bCs/>
                <w:i/>
                <w:iCs/>
              </w:rPr>
              <w:t>H. W. Longfellow</w:t>
            </w:r>
          </w:p>
          <w:p w:rsidR="00163E2B" w:rsidRPr="0014605B" w:rsidRDefault="00163E2B" w:rsidP="0006604A">
            <w:pPr>
              <w:pStyle w:val="ListParagraph"/>
              <w:widowControl w:val="0"/>
              <w:numPr>
                <w:ilvl w:val="0"/>
                <w:numId w:val="19"/>
              </w:numPr>
              <w:tabs>
                <w:tab w:val="left" w:pos="2385"/>
              </w:tabs>
              <w:autoSpaceDE w:val="0"/>
              <w:autoSpaceDN w:val="0"/>
              <w:spacing w:after="0" w:line="276" w:lineRule="auto"/>
              <w:contextualSpacing w:val="0"/>
              <w:jc w:val="both"/>
              <w:rPr>
                <w:rFonts w:ascii="Times New Roman" w:hAnsi="Times New Roman" w:cs="Times New Roman"/>
                <w:sz w:val="24"/>
                <w:szCs w:val="24"/>
              </w:rPr>
            </w:pPr>
            <w:r w:rsidRPr="0014605B">
              <w:rPr>
                <w:rFonts w:ascii="Times New Roman" w:hAnsi="Times New Roman" w:cs="Times New Roman"/>
                <w:sz w:val="24"/>
                <w:szCs w:val="24"/>
              </w:rPr>
              <w:t xml:space="preserve">  The poem highlights the natural grace and beauty in the verse, and also has simple themes like spirit of joy, faith and goodness of life.</w:t>
            </w:r>
          </w:p>
          <w:p w:rsidR="00163E2B" w:rsidRPr="001E73B1" w:rsidRDefault="001E73B1" w:rsidP="001E73B1">
            <w:pPr>
              <w:pStyle w:val="TableParagraph"/>
              <w:spacing w:before="1" w:line="240" w:lineRule="auto"/>
              <w:ind w:right="1174"/>
              <w:jc w:val="center"/>
              <w:rPr>
                <w:b/>
                <w:bCs/>
              </w:rPr>
            </w:pPr>
            <w:r w:rsidRPr="001E73B1">
              <w:rPr>
                <w:b/>
                <w:bCs/>
              </w:rPr>
              <w:t xml:space="preserve">O Captain! My Captain! </w:t>
            </w:r>
            <w:r w:rsidRPr="001E73B1">
              <w:rPr>
                <w:b/>
                <w:bCs/>
                <w:i/>
                <w:iCs/>
              </w:rPr>
              <w:t>Walt Whitman</w:t>
            </w:r>
          </w:p>
          <w:p w:rsidR="00163E2B" w:rsidRPr="0014605B" w:rsidRDefault="00163E2B" w:rsidP="0006604A">
            <w:pPr>
              <w:pStyle w:val="TableParagraph"/>
              <w:numPr>
                <w:ilvl w:val="0"/>
                <w:numId w:val="19"/>
              </w:numPr>
              <w:spacing w:line="276" w:lineRule="auto"/>
              <w:jc w:val="left"/>
              <w:rPr>
                <w:sz w:val="24"/>
                <w:szCs w:val="24"/>
              </w:rPr>
            </w:pPr>
            <w:r w:rsidRPr="0014605B">
              <w:rPr>
                <w:sz w:val="24"/>
                <w:szCs w:val="24"/>
              </w:rPr>
              <w:t xml:space="preserve">The poem </w:t>
            </w:r>
            <w:proofErr w:type="spellStart"/>
            <w:proofErr w:type="gramStart"/>
            <w:r w:rsidRPr="0014605B">
              <w:rPr>
                <w:sz w:val="24"/>
                <w:szCs w:val="24"/>
              </w:rPr>
              <w:t>sa</w:t>
            </w:r>
            <w:proofErr w:type="spellEnd"/>
            <w:proofErr w:type="gramEnd"/>
            <w:r w:rsidRPr="0014605B">
              <w:rPr>
                <w:sz w:val="24"/>
                <w:szCs w:val="24"/>
              </w:rPr>
              <w:t xml:space="preserve"> an elegy, written to mourn the death of Abraham Lincoln, the 16</w:t>
            </w:r>
            <w:r w:rsidRPr="0014605B">
              <w:rPr>
                <w:sz w:val="24"/>
                <w:szCs w:val="24"/>
                <w:vertAlign w:val="superscript"/>
              </w:rPr>
              <w:t>th</w:t>
            </w:r>
            <w:r w:rsidRPr="0014605B">
              <w:rPr>
                <w:sz w:val="24"/>
                <w:szCs w:val="24"/>
              </w:rPr>
              <w:t xml:space="preserve"> president of US. It highlights that victory comes with a price.</w:t>
            </w:r>
          </w:p>
          <w:p w:rsidR="00163E2B" w:rsidRPr="001E73B1" w:rsidRDefault="001E73B1" w:rsidP="001E73B1">
            <w:pPr>
              <w:pStyle w:val="TableParagraph"/>
              <w:ind w:right="1174"/>
              <w:jc w:val="center"/>
              <w:rPr>
                <w:b/>
                <w:bCs/>
              </w:rPr>
            </w:pPr>
            <w:r w:rsidRPr="001E73B1">
              <w:rPr>
                <w:b/>
                <w:bCs/>
              </w:rPr>
              <w:t xml:space="preserve">The Quality of Mercy </w:t>
            </w:r>
            <w:r w:rsidRPr="001E73B1">
              <w:rPr>
                <w:b/>
                <w:bCs/>
                <w:i/>
                <w:iCs/>
              </w:rPr>
              <w:t>William Shakespeare</w:t>
            </w:r>
          </w:p>
          <w:p w:rsidR="00163E2B" w:rsidRPr="0014605B" w:rsidRDefault="00163E2B" w:rsidP="0006604A">
            <w:pPr>
              <w:pStyle w:val="TableParagraph"/>
              <w:numPr>
                <w:ilvl w:val="0"/>
                <w:numId w:val="19"/>
              </w:numPr>
              <w:spacing w:line="276" w:lineRule="auto"/>
              <w:jc w:val="left"/>
              <w:rPr>
                <w:sz w:val="24"/>
                <w:szCs w:val="24"/>
              </w:rPr>
            </w:pPr>
            <w:r w:rsidRPr="0014605B">
              <w:rPr>
                <w:sz w:val="24"/>
                <w:szCs w:val="24"/>
              </w:rPr>
              <w:t>The poem is in the form of speech delivered by Portia for mercy in favor of Antonio. The passage extols the power of mercy, which is seen as a divine attribute.</w:t>
            </w:r>
          </w:p>
          <w:p w:rsidR="00163E2B" w:rsidRPr="001E73B1" w:rsidRDefault="001E73B1" w:rsidP="001E73B1">
            <w:pPr>
              <w:pStyle w:val="TableParagraph"/>
              <w:ind w:right="1196"/>
              <w:jc w:val="center"/>
              <w:rPr>
                <w:b/>
                <w:bCs/>
              </w:rPr>
            </w:pPr>
            <w:r w:rsidRPr="001E73B1">
              <w:rPr>
                <w:b/>
                <w:bCs/>
              </w:rPr>
              <w:t xml:space="preserve">Father Returning Home </w:t>
            </w:r>
            <w:proofErr w:type="spellStart"/>
            <w:r w:rsidRPr="001E73B1">
              <w:rPr>
                <w:b/>
                <w:bCs/>
                <w:i/>
                <w:iCs/>
              </w:rPr>
              <w:t>Dilip</w:t>
            </w:r>
            <w:proofErr w:type="spellEnd"/>
            <w:r w:rsidRPr="001E73B1">
              <w:rPr>
                <w:b/>
                <w:bCs/>
                <w:i/>
                <w:iCs/>
              </w:rPr>
              <w:t xml:space="preserve"> </w:t>
            </w:r>
            <w:proofErr w:type="spellStart"/>
            <w:r w:rsidRPr="001E73B1">
              <w:rPr>
                <w:b/>
                <w:bCs/>
                <w:i/>
                <w:iCs/>
              </w:rPr>
              <w:t>Chitre</w:t>
            </w:r>
            <w:proofErr w:type="spellEnd"/>
          </w:p>
          <w:p w:rsidR="00163E2B" w:rsidRPr="0014605B" w:rsidRDefault="00163E2B" w:rsidP="0006604A">
            <w:pPr>
              <w:pStyle w:val="TableParagraph"/>
              <w:numPr>
                <w:ilvl w:val="0"/>
                <w:numId w:val="19"/>
              </w:numPr>
              <w:spacing w:line="276" w:lineRule="auto"/>
              <w:jc w:val="left"/>
              <w:rPr>
                <w:sz w:val="24"/>
                <w:szCs w:val="24"/>
              </w:rPr>
            </w:pPr>
            <w:r w:rsidRPr="0014605B">
              <w:rPr>
                <w:sz w:val="24"/>
                <w:szCs w:val="24"/>
              </w:rPr>
              <w:t>The poem focuses on the theme of alienation or estrangement experienced by the aged in their twilight years.</w:t>
            </w:r>
          </w:p>
          <w:p w:rsidR="00163E2B" w:rsidRPr="00587A69" w:rsidRDefault="00587A69" w:rsidP="00587A69">
            <w:pPr>
              <w:pStyle w:val="TableParagraph"/>
              <w:ind w:right="1196"/>
              <w:jc w:val="center"/>
              <w:rPr>
                <w:b/>
                <w:bCs/>
              </w:rPr>
            </w:pPr>
            <w:r w:rsidRPr="00587A69">
              <w:rPr>
                <w:b/>
                <w:bCs/>
              </w:rPr>
              <w:t xml:space="preserve">The World is Too Much with </w:t>
            </w:r>
            <w:proofErr w:type="spellStart"/>
            <w:r w:rsidRPr="00587A69">
              <w:rPr>
                <w:b/>
                <w:bCs/>
              </w:rPr>
              <w:t>Us.</w:t>
            </w:r>
            <w:r w:rsidRPr="00587A69">
              <w:rPr>
                <w:b/>
                <w:bCs/>
                <w:i/>
                <w:iCs/>
              </w:rPr>
              <w:t>William</w:t>
            </w:r>
            <w:proofErr w:type="spellEnd"/>
            <w:r w:rsidRPr="00587A69">
              <w:rPr>
                <w:b/>
                <w:bCs/>
                <w:i/>
                <w:iCs/>
              </w:rPr>
              <w:t xml:space="preserve"> Wordsworth</w:t>
            </w:r>
          </w:p>
          <w:p w:rsidR="00163E2B" w:rsidRPr="0014605B" w:rsidRDefault="00163E2B" w:rsidP="0006604A">
            <w:pPr>
              <w:pStyle w:val="ListParagraph"/>
              <w:widowControl w:val="0"/>
              <w:numPr>
                <w:ilvl w:val="0"/>
                <w:numId w:val="13"/>
              </w:numPr>
              <w:tabs>
                <w:tab w:val="left" w:pos="2385"/>
              </w:tabs>
              <w:autoSpaceDE w:val="0"/>
              <w:autoSpaceDN w:val="0"/>
              <w:spacing w:after="0" w:line="240" w:lineRule="auto"/>
              <w:jc w:val="both"/>
              <w:rPr>
                <w:sz w:val="24"/>
                <w:szCs w:val="24"/>
              </w:rPr>
            </w:pPr>
            <w:r w:rsidRPr="00670AC9">
              <w:rPr>
                <w:rFonts w:ascii="Times New Roman" w:hAnsi="Times New Roman" w:cs="Times New Roman"/>
                <w:sz w:val="24"/>
                <w:szCs w:val="24"/>
              </w:rPr>
              <w:t>The poem is in the form of sonnet. In which Wordsworth criticizes the world of the First Industrial Revolution for being Materialism and distancing itself from nature</w:t>
            </w:r>
          </w:p>
        </w:tc>
      </w:tr>
    </w:tbl>
    <w:p w:rsidR="003B0959" w:rsidRPr="0014605B" w:rsidRDefault="003B0959" w:rsidP="009B3E1A">
      <w:pPr>
        <w:rPr>
          <w:rFonts w:ascii="Times New Roman" w:hAnsi="Times New Roman" w:cs="Times New Roman"/>
          <w:sz w:val="24"/>
          <w:szCs w:val="24"/>
        </w:rPr>
      </w:pPr>
    </w:p>
    <w:p w:rsidR="00E8063B" w:rsidRPr="0014605B" w:rsidRDefault="00E8063B" w:rsidP="009B3E1A">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008" w:type="dxa"/>
        <w:jc w:val="center"/>
        <w:tblLayout w:type="fixed"/>
        <w:tblLook w:val="04A0" w:firstRow="1" w:lastRow="0" w:firstColumn="1" w:lastColumn="0" w:noHBand="0" w:noVBand="1"/>
      </w:tblPr>
      <w:tblGrid>
        <w:gridCol w:w="2268"/>
        <w:gridCol w:w="7740"/>
      </w:tblGrid>
      <w:tr w:rsidR="00056D96" w:rsidRPr="0014605B" w:rsidTr="009D54C7">
        <w:trPr>
          <w:trHeight w:val="440"/>
          <w:jc w:val="center"/>
        </w:trPr>
        <w:tc>
          <w:tcPr>
            <w:tcW w:w="2268" w:type="dxa"/>
          </w:tcPr>
          <w:p w:rsidR="00056D96" w:rsidRPr="0014605B" w:rsidRDefault="00056D96" w:rsidP="009B3E1A">
            <w:pPr>
              <w:pStyle w:val="TableParagraph"/>
              <w:spacing w:line="276" w:lineRule="auto"/>
              <w:ind w:left="107"/>
              <w:jc w:val="left"/>
              <w:rPr>
                <w:b/>
                <w:bCs/>
                <w:sz w:val="24"/>
                <w:szCs w:val="24"/>
              </w:rPr>
            </w:pPr>
          </w:p>
        </w:tc>
        <w:tc>
          <w:tcPr>
            <w:tcW w:w="7740" w:type="dxa"/>
          </w:tcPr>
          <w:p w:rsidR="00056D96" w:rsidRPr="0014605B" w:rsidRDefault="00056D96" w:rsidP="009B3E1A">
            <w:pPr>
              <w:pStyle w:val="TableParagraph"/>
              <w:spacing w:line="276" w:lineRule="auto"/>
              <w:ind w:left="106"/>
              <w:jc w:val="center"/>
              <w:rPr>
                <w:b/>
                <w:bCs/>
                <w:sz w:val="24"/>
                <w:szCs w:val="24"/>
              </w:rPr>
            </w:pPr>
            <w:r w:rsidRPr="0014605B">
              <w:rPr>
                <w:b/>
                <w:bCs/>
                <w:sz w:val="24"/>
                <w:szCs w:val="24"/>
              </w:rPr>
              <w:t xml:space="preserve"> Marathi</w:t>
            </w:r>
          </w:p>
        </w:tc>
      </w:tr>
      <w:tr w:rsidR="003B0959" w:rsidRPr="0014605B" w:rsidTr="009D54C7">
        <w:trPr>
          <w:trHeight w:val="314"/>
          <w:jc w:val="center"/>
        </w:trPr>
        <w:tc>
          <w:tcPr>
            <w:tcW w:w="2268" w:type="dxa"/>
          </w:tcPr>
          <w:p w:rsidR="003B0959" w:rsidRPr="0014605B" w:rsidRDefault="00056D96" w:rsidP="009B3E1A">
            <w:pPr>
              <w:pStyle w:val="TableParagraph"/>
              <w:spacing w:line="276" w:lineRule="auto"/>
              <w:ind w:left="107"/>
              <w:jc w:val="left"/>
              <w:rPr>
                <w:b/>
                <w:bCs/>
                <w:sz w:val="24"/>
                <w:szCs w:val="24"/>
              </w:rPr>
            </w:pPr>
            <w:r w:rsidRPr="0014605B">
              <w:rPr>
                <w:b/>
                <w:bCs/>
                <w:sz w:val="24"/>
                <w:szCs w:val="24"/>
              </w:rPr>
              <w:t>Code</w:t>
            </w:r>
          </w:p>
        </w:tc>
        <w:tc>
          <w:tcPr>
            <w:tcW w:w="7740" w:type="dxa"/>
          </w:tcPr>
          <w:p w:rsidR="003B0959" w:rsidRPr="0014605B" w:rsidRDefault="003B0959" w:rsidP="009B3E1A">
            <w:pPr>
              <w:pStyle w:val="TableParagraph"/>
              <w:spacing w:line="276" w:lineRule="auto"/>
              <w:ind w:left="106"/>
              <w:jc w:val="center"/>
              <w:rPr>
                <w:b/>
                <w:bCs/>
                <w:sz w:val="24"/>
                <w:szCs w:val="24"/>
              </w:rPr>
            </w:pPr>
            <w:r w:rsidRPr="0014605B">
              <w:rPr>
                <w:b/>
                <w:bCs/>
                <w:sz w:val="24"/>
                <w:szCs w:val="24"/>
              </w:rPr>
              <w:t>Course Outcome</w:t>
            </w:r>
          </w:p>
        </w:tc>
      </w:tr>
      <w:tr w:rsidR="00BB312C" w:rsidRPr="0014605B" w:rsidTr="00FB156F">
        <w:trPr>
          <w:trHeight w:val="7007"/>
          <w:jc w:val="center"/>
        </w:trPr>
        <w:tc>
          <w:tcPr>
            <w:tcW w:w="2268" w:type="dxa"/>
          </w:tcPr>
          <w:p w:rsidR="00BB312C" w:rsidRPr="00DB1CD2" w:rsidRDefault="00BB312C" w:rsidP="009B3E1A">
            <w:pPr>
              <w:pStyle w:val="TableParagraph"/>
              <w:spacing w:before="1" w:line="276" w:lineRule="auto"/>
              <w:ind w:right="1174"/>
              <w:jc w:val="left"/>
              <w:rPr>
                <w:b/>
                <w:bCs/>
                <w:sz w:val="24"/>
                <w:szCs w:val="24"/>
              </w:rPr>
            </w:pPr>
            <w:r w:rsidRPr="00DB1CD2">
              <w:rPr>
                <w:b/>
                <w:bCs/>
                <w:sz w:val="24"/>
                <w:szCs w:val="24"/>
              </w:rPr>
              <w:t>Marathi</w:t>
            </w:r>
          </w:p>
          <w:p w:rsidR="00BB312C" w:rsidRPr="00DB1CD2" w:rsidRDefault="00BB312C" w:rsidP="009B3E1A">
            <w:pPr>
              <w:pStyle w:val="TableParagraph"/>
              <w:spacing w:before="1" w:line="276" w:lineRule="auto"/>
              <w:ind w:right="1174"/>
              <w:jc w:val="left"/>
              <w:rPr>
                <w:b/>
                <w:bCs/>
                <w:sz w:val="24"/>
                <w:szCs w:val="24"/>
              </w:rPr>
            </w:pPr>
            <w:r w:rsidRPr="00DB1CD2">
              <w:rPr>
                <w:b/>
                <w:bCs/>
                <w:sz w:val="24"/>
                <w:szCs w:val="24"/>
              </w:rPr>
              <w:t>CO P1</w:t>
            </w:r>
          </w:p>
          <w:p w:rsidR="00BB312C" w:rsidRPr="0014605B" w:rsidRDefault="00BB312C" w:rsidP="009B3E1A">
            <w:pPr>
              <w:pStyle w:val="TableParagraph"/>
              <w:spacing w:line="276" w:lineRule="auto"/>
              <w:ind w:right="1174"/>
              <w:jc w:val="left"/>
              <w:rPr>
                <w:sz w:val="24"/>
                <w:szCs w:val="24"/>
              </w:rPr>
            </w:pPr>
          </w:p>
          <w:p w:rsidR="00BB312C" w:rsidRPr="0014605B" w:rsidRDefault="00BB312C" w:rsidP="009B3E1A">
            <w:pPr>
              <w:pStyle w:val="TableParagraph"/>
              <w:spacing w:line="276" w:lineRule="auto"/>
              <w:ind w:right="1196"/>
              <w:jc w:val="left"/>
              <w:rPr>
                <w:sz w:val="24"/>
                <w:szCs w:val="24"/>
              </w:rPr>
            </w:pPr>
          </w:p>
          <w:p w:rsidR="00BB312C" w:rsidRPr="0014605B" w:rsidRDefault="00BB312C" w:rsidP="009B3E1A">
            <w:pPr>
              <w:pStyle w:val="TableParagraph"/>
              <w:spacing w:line="276" w:lineRule="auto"/>
              <w:ind w:right="1196"/>
              <w:jc w:val="left"/>
              <w:rPr>
                <w:sz w:val="24"/>
                <w:szCs w:val="24"/>
              </w:rPr>
            </w:pPr>
          </w:p>
          <w:p w:rsidR="00BB312C" w:rsidRPr="0014605B" w:rsidRDefault="00BB312C" w:rsidP="009B3E1A">
            <w:pPr>
              <w:pStyle w:val="TableParagraph"/>
              <w:spacing w:line="276" w:lineRule="auto"/>
              <w:ind w:right="1196"/>
              <w:jc w:val="left"/>
              <w:rPr>
                <w:sz w:val="24"/>
                <w:szCs w:val="24"/>
              </w:rPr>
            </w:pPr>
          </w:p>
        </w:tc>
        <w:tc>
          <w:tcPr>
            <w:tcW w:w="7740" w:type="dxa"/>
          </w:tcPr>
          <w:p w:rsidR="00CC63DD" w:rsidRPr="00BB5428" w:rsidRDefault="00CC63DD" w:rsidP="00CC63DD">
            <w:pPr>
              <w:spacing w:line="276" w:lineRule="auto"/>
              <w:jc w:val="both"/>
              <w:rPr>
                <w:rFonts w:ascii="Times New Roman" w:hAnsi="Times New Roman" w:cs="Times New Roman"/>
                <w:b/>
                <w:bCs/>
                <w:sz w:val="24"/>
                <w:szCs w:val="24"/>
              </w:rPr>
            </w:pPr>
            <w:r w:rsidRPr="00BB5428">
              <w:rPr>
                <w:rFonts w:ascii="Times New Roman" w:hAnsi="Times New Roman" w:cs="Times New Roman"/>
                <w:b/>
                <w:bCs/>
                <w:sz w:val="24"/>
                <w:szCs w:val="24"/>
              </w:rPr>
              <w:t>After successfully completing this course, students will be able to understand various types of prose</w:t>
            </w:r>
            <w:r w:rsidR="00E3136A">
              <w:rPr>
                <w:rFonts w:ascii="Times New Roman" w:hAnsi="Times New Roman" w:cs="Times New Roman"/>
                <w:b/>
                <w:bCs/>
                <w:sz w:val="24"/>
                <w:szCs w:val="24"/>
              </w:rPr>
              <w:t xml:space="preserve"> and poetry</w:t>
            </w:r>
            <w:r w:rsidRPr="00BB5428">
              <w:rPr>
                <w:rFonts w:ascii="Times New Roman" w:hAnsi="Times New Roman" w:cs="Times New Roman"/>
                <w:b/>
                <w:bCs/>
                <w:sz w:val="24"/>
                <w:szCs w:val="24"/>
              </w:rPr>
              <w:t xml:space="preserve"> as discussed below: </w:t>
            </w:r>
          </w:p>
          <w:p w:rsidR="000C233C" w:rsidRPr="000C233C" w:rsidRDefault="000C233C" w:rsidP="000C233C">
            <w:pPr>
              <w:pStyle w:val="TableParagraph"/>
              <w:spacing w:before="1" w:line="240" w:lineRule="auto"/>
              <w:ind w:right="1174"/>
              <w:jc w:val="center"/>
              <w:rPr>
                <w:rFonts w:cs="Mangal"/>
                <w:b/>
                <w:bCs/>
                <w:lang w:val="en-IN" w:bidi="hi-IN"/>
              </w:rPr>
            </w:pPr>
            <w:r w:rsidRPr="000C233C">
              <w:rPr>
                <w:rFonts w:cs="Mangal" w:hint="cs"/>
                <w:b/>
                <w:bCs/>
                <w:cs/>
                <w:lang w:val="en-IN" w:bidi="hi-IN"/>
              </w:rPr>
              <w:t>महात्मा</w:t>
            </w:r>
            <w:r w:rsidRPr="000C233C">
              <w:rPr>
                <w:rFonts w:cs="Mangal"/>
                <w:b/>
                <w:bCs/>
                <w:cs/>
                <w:lang w:val="en-IN" w:bidi="hi-IN"/>
              </w:rPr>
              <w:t xml:space="preserve"> </w:t>
            </w:r>
            <w:r w:rsidRPr="000C233C">
              <w:rPr>
                <w:rFonts w:cs="Mangal" w:hint="cs"/>
                <w:b/>
                <w:bCs/>
                <w:cs/>
                <w:lang w:val="en-IN" w:bidi="hi-IN"/>
              </w:rPr>
              <w:t>जोतिबा</w:t>
            </w:r>
            <w:r w:rsidRPr="000C233C">
              <w:rPr>
                <w:rFonts w:cs="Mangal"/>
                <w:b/>
                <w:bCs/>
                <w:lang w:val="en-IN" w:bidi="hi-IN"/>
              </w:rPr>
              <w:t xml:space="preserve"> </w:t>
            </w:r>
            <w:r w:rsidRPr="000C233C">
              <w:rPr>
                <w:rFonts w:cs="Mangal" w:hint="cs"/>
                <w:b/>
                <w:bCs/>
                <w:cs/>
                <w:lang w:val="en-IN" w:bidi="hi-IN"/>
              </w:rPr>
              <w:t>फुले</w:t>
            </w:r>
            <w:r w:rsidRPr="000C233C">
              <w:rPr>
                <w:rFonts w:cs="Mangal"/>
                <w:b/>
                <w:bCs/>
                <w:cs/>
                <w:lang w:val="en-IN" w:bidi="hi-IN"/>
              </w:rPr>
              <w:t xml:space="preserve"> </w:t>
            </w:r>
            <w:r w:rsidRPr="000C233C">
              <w:rPr>
                <w:rFonts w:cs="Mangal" w:hint="cs"/>
                <w:b/>
                <w:bCs/>
                <w:cs/>
                <w:lang w:val="en-IN" w:bidi="hi-IN"/>
              </w:rPr>
              <w:t>समाजसुधारक</w:t>
            </w:r>
            <w:r w:rsidRPr="000C233C">
              <w:rPr>
                <w:rFonts w:cs="Mangal"/>
                <w:b/>
                <w:bCs/>
                <w:cs/>
                <w:lang w:val="en-IN" w:bidi="hi-IN"/>
              </w:rPr>
              <w:t xml:space="preserve"> </w:t>
            </w:r>
            <w:r w:rsidRPr="000C233C">
              <w:rPr>
                <w:rFonts w:cs="Mangal" w:hint="cs"/>
                <w:b/>
                <w:bCs/>
                <w:cs/>
                <w:lang w:val="en-IN" w:bidi="hi-IN"/>
              </w:rPr>
              <w:t>की</w:t>
            </w:r>
            <w:r w:rsidRPr="000C233C">
              <w:rPr>
                <w:rFonts w:cs="Mangal"/>
                <w:b/>
                <w:bCs/>
                <w:cs/>
                <w:lang w:val="en-IN" w:bidi="hi-IN"/>
              </w:rPr>
              <w:t xml:space="preserve"> </w:t>
            </w:r>
            <w:r w:rsidRPr="000C233C">
              <w:rPr>
                <w:rFonts w:cs="Mangal" w:hint="cs"/>
                <w:b/>
                <w:bCs/>
                <w:cs/>
                <w:lang w:val="en-IN" w:bidi="hi-IN"/>
              </w:rPr>
              <w:t>क्रांतिकारक</w:t>
            </w:r>
          </w:p>
          <w:p w:rsidR="00BB312C" w:rsidRPr="000C233C" w:rsidRDefault="00BB312C" w:rsidP="0006604A">
            <w:pPr>
              <w:pStyle w:val="TableParagraph"/>
              <w:numPr>
                <w:ilvl w:val="0"/>
                <w:numId w:val="13"/>
              </w:numPr>
              <w:spacing w:line="276" w:lineRule="auto"/>
              <w:jc w:val="left"/>
              <w:rPr>
                <w:sz w:val="24"/>
                <w:szCs w:val="24"/>
              </w:rPr>
            </w:pPr>
            <w:r w:rsidRPr="0014605B">
              <w:rPr>
                <w:rFonts w:ascii="Mangal" w:hAnsi="Mangal" w:cs="Mangal" w:hint="cs"/>
                <w:sz w:val="24"/>
                <w:szCs w:val="24"/>
                <w:cs/>
                <w:lang w:bidi="hi-IN"/>
              </w:rPr>
              <w:t>फुले</w:t>
            </w:r>
            <w:r w:rsidRPr="0014605B">
              <w:rPr>
                <w:sz w:val="24"/>
                <w:szCs w:val="24"/>
                <w:cs/>
                <w:lang w:bidi="hi-IN"/>
              </w:rPr>
              <w:t xml:space="preserve"> </w:t>
            </w:r>
            <w:r w:rsidRPr="0014605B">
              <w:rPr>
                <w:rFonts w:ascii="Mangal" w:hAnsi="Mangal" w:cs="Mangal" w:hint="cs"/>
                <w:sz w:val="24"/>
                <w:szCs w:val="24"/>
                <w:cs/>
                <w:lang w:bidi="hi-IN"/>
              </w:rPr>
              <w:t>यांचे</w:t>
            </w:r>
            <w:r w:rsidRPr="0014605B">
              <w:rPr>
                <w:sz w:val="24"/>
                <w:szCs w:val="24"/>
                <w:cs/>
                <w:lang w:bidi="hi-IN"/>
              </w:rPr>
              <w:t xml:space="preserve"> </w:t>
            </w:r>
            <w:r w:rsidRPr="0014605B">
              <w:rPr>
                <w:rFonts w:ascii="Mangal" w:hAnsi="Mangal" w:cs="Mangal" w:hint="cs"/>
                <w:sz w:val="24"/>
                <w:szCs w:val="24"/>
                <w:cs/>
                <w:lang w:bidi="hi-IN"/>
              </w:rPr>
              <w:t>स्वातंत्र्यपूर्व</w:t>
            </w:r>
            <w:r w:rsidRPr="0014605B">
              <w:rPr>
                <w:sz w:val="24"/>
                <w:szCs w:val="24"/>
                <w:cs/>
                <w:lang w:bidi="hi-IN"/>
              </w:rPr>
              <w:t xml:space="preserve"> </w:t>
            </w:r>
            <w:r w:rsidRPr="0014605B">
              <w:rPr>
                <w:rFonts w:ascii="Mangal" w:hAnsi="Mangal" w:cs="Mangal" w:hint="cs"/>
                <w:sz w:val="24"/>
                <w:szCs w:val="24"/>
                <w:cs/>
                <w:lang w:bidi="hi-IN"/>
              </w:rPr>
              <w:t>कार्य</w:t>
            </w:r>
            <w:r w:rsidRPr="0014605B">
              <w:rPr>
                <w:sz w:val="24"/>
                <w:szCs w:val="24"/>
                <w:cs/>
                <w:lang w:bidi="hi-IN"/>
              </w:rPr>
              <w:t xml:space="preserve"> </w:t>
            </w:r>
            <w:r w:rsidRPr="0014605B">
              <w:rPr>
                <w:rFonts w:ascii="Mangal" w:hAnsi="Mangal" w:cs="Mangal" w:hint="cs"/>
                <w:sz w:val="24"/>
                <w:szCs w:val="24"/>
                <w:cs/>
                <w:lang w:bidi="hi-IN"/>
              </w:rPr>
              <w:t>आणि</w:t>
            </w:r>
            <w:r w:rsidRPr="0014605B">
              <w:rPr>
                <w:sz w:val="24"/>
                <w:szCs w:val="24"/>
                <w:cs/>
                <w:lang w:bidi="hi-IN"/>
              </w:rPr>
              <w:t xml:space="preserve"> </w:t>
            </w:r>
            <w:r w:rsidRPr="0014605B">
              <w:rPr>
                <w:rFonts w:ascii="Mangal" w:hAnsi="Mangal" w:cs="Mangal" w:hint="cs"/>
                <w:sz w:val="24"/>
                <w:szCs w:val="24"/>
                <w:cs/>
                <w:lang w:bidi="hi-IN"/>
              </w:rPr>
              <w:t>विचारांची</w:t>
            </w:r>
            <w:r w:rsidRPr="0014605B">
              <w:rPr>
                <w:sz w:val="24"/>
                <w:szCs w:val="24"/>
                <w:cs/>
                <w:lang w:bidi="hi-IN"/>
              </w:rPr>
              <w:t xml:space="preserve"> </w:t>
            </w:r>
            <w:r w:rsidRPr="0014605B">
              <w:rPr>
                <w:rFonts w:ascii="Mangal" w:hAnsi="Mangal" w:cs="Mangal" w:hint="cs"/>
                <w:sz w:val="24"/>
                <w:szCs w:val="24"/>
                <w:cs/>
                <w:lang w:bidi="hi-IN"/>
              </w:rPr>
              <w:t>ओळख</w:t>
            </w:r>
            <w:r w:rsidRPr="0014605B">
              <w:rPr>
                <w:sz w:val="24"/>
                <w:szCs w:val="24"/>
                <w:cs/>
                <w:lang w:bidi="hi-IN"/>
              </w:rPr>
              <w:t xml:space="preserve"> </w:t>
            </w:r>
            <w:r w:rsidRPr="0014605B">
              <w:rPr>
                <w:rFonts w:ascii="Mangal" w:hAnsi="Mangal" w:cs="Mangal" w:hint="cs"/>
                <w:sz w:val="24"/>
                <w:szCs w:val="24"/>
                <w:cs/>
                <w:lang w:bidi="hi-IN"/>
              </w:rPr>
              <w:t>एक</w:t>
            </w:r>
            <w:r w:rsidRPr="0014605B">
              <w:rPr>
                <w:sz w:val="24"/>
                <w:szCs w:val="24"/>
                <w:cs/>
                <w:lang w:bidi="hi-IN"/>
              </w:rPr>
              <w:t xml:space="preserve"> </w:t>
            </w:r>
            <w:r w:rsidRPr="0014605B">
              <w:rPr>
                <w:rFonts w:ascii="Mangal" w:hAnsi="Mangal" w:cs="Mangal" w:hint="cs"/>
                <w:sz w:val="24"/>
                <w:szCs w:val="24"/>
                <w:cs/>
                <w:lang w:bidi="hi-IN"/>
              </w:rPr>
              <w:t>नागरिक</w:t>
            </w:r>
            <w:r w:rsidRPr="0014605B">
              <w:rPr>
                <w:sz w:val="24"/>
                <w:szCs w:val="24"/>
                <w:cs/>
                <w:lang w:bidi="hi-IN"/>
              </w:rPr>
              <w:t xml:space="preserve"> </w:t>
            </w:r>
            <w:r w:rsidRPr="0014605B">
              <w:rPr>
                <w:rFonts w:ascii="Mangal" w:hAnsi="Mangal" w:cs="Mangal" w:hint="cs"/>
                <w:sz w:val="24"/>
                <w:szCs w:val="24"/>
                <w:cs/>
                <w:lang w:bidi="hi-IN"/>
              </w:rPr>
              <w:t>या</w:t>
            </w:r>
            <w:r w:rsidRPr="0014605B">
              <w:rPr>
                <w:sz w:val="24"/>
                <w:szCs w:val="24"/>
                <w:cs/>
                <w:lang w:bidi="hi-IN"/>
              </w:rPr>
              <w:t xml:space="preserve"> </w:t>
            </w:r>
            <w:r w:rsidRPr="0014605B">
              <w:rPr>
                <w:rFonts w:ascii="Mangal" w:hAnsi="Mangal" w:cs="Mangal" w:hint="cs"/>
                <w:sz w:val="24"/>
                <w:szCs w:val="24"/>
                <w:cs/>
                <w:lang w:bidi="hi-IN"/>
              </w:rPr>
              <w:t>नात्याची</w:t>
            </w:r>
            <w:r w:rsidRPr="0014605B">
              <w:rPr>
                <w:sz w:val="24"/>
                <w:szCs w:val="24"/>
                <w:cs/>
                <w:lang w:bidi="hi-IN"/>
              </w:rPr>
              <w:t xml:space="preserve"> </w:t>
            </w:r>
            <w:r w:rsidRPr="0014605B">
              <w:rPr>
                <w:rFonts w:ascii="Mangal" w:hAnsi="Mangal" w:cs="Mangal" w:hint="cs"/>
                <w:sz w:val="24"/>
                <w:szCs w:val="24"/>
                <w:cs/>
                <w:lang w:bidi="hi-IN"/>
              </w:rPr>
              <w:t>जबाबदारीची</w:t>
            </w:r>
            <w:r w:rsidRPr="0014605B">
              <w:rPr>
                <w:sz w:val="24"/>
                <w:szCs w:val="24"/>
                <w:cs/>
                <w:lang w:bidi="hi-IN"/>
              </w:rPr>
              <w:t xml:space="preserve"> </w:t>
            </w:r>
            <w:r w:rsidRPr="0014605B">
              <w:rPr>
                <w:rFonts w:ascii="Mangal" w:hAnsi="Mangal" w:cs="Mangal" w:hint="cs"/>
                <w:sz w:val="24"/>
                <w:szCs w:val="24"/>
                <w:cs/>
                <w:lang w:bidi="hi-IN"/>
              </w:rPr>
              <w:t>जाणीव</w:t>
            </w:r>
          </w:p>
          <w:p w:rsidR="000C233C" w:rsidRPr="000C233C" w:rsidRDefault="000C233C" w:rsidP="000C233C">
            <w:pPr>
              <w:pStyle w:val="TableParagraph"/>
              <w:spacing w:line="276" w:lineRule="auto"/>
              <w:ind w:left="360"/>
              <w:jc w:val="center"/>
              <w:rPr>
                <w:b/>
                <w:bCs/>
                <w:sz w:val="24"/>
                <w:szCs w:val="24"/>
              </w:rPr>
            </w:pPr>
            <w:r w:rsidRPr="000C233C">
              <w:rPr>
                <w:rFonts w:cs="Mangal" w:hint="cs"/>
                <w:b/>
                <w:bCs/>
                <w:cs/>
                <w:lang w:bidi="hi-IN"/>
              </w:rPr>
              <w:t>या देशाला काय देऊ शकतो</w:t>
            </w:r>
            <w:r w:rsidRPr="000C233C">
              <w:rPr>
                <w:rFonts w:cs="Mangal"/>
                <w:b/>
                <w:bCs/>
                <w:cs/>
                <w:lang w:val="en-IN" w:bidi="hi-IN"/>
              </w:rPr>
              <w:t xml:space="preserve"> डॉक्टर</w:t>
            </w:r>
            <w:r w:rsidRPr="000C233C">
              <w:rPr>
                <w:rFonts w:cs="Mangal"/>
                <w:b/>
                <w:bCs/>
                <w:lang w:val="en-IN" w:bidi="hi-IN"/>
              </w:rPr>
              <w:t>-</w:t>
            </w:r>
            <w:r w:rsidRPr="000C233C">
              <w:rPr>
                <w:rFonts w:cs="Mangal"/>
                <w:b/>
                <w:bCs/>
                <w:cs/>
                <w:lang w:val="en-IN" w:bidi="hi-IN"/>
              </w:rPr>
              <w:t xml:space="preserve"> एपीजे अब्दुल कलाम</w:t>
            </w:r>
          </w:p>
          <w:p w:rsidR="00BB312C" w:rsidRPr="000C233C" w:rsidRDefault="00BB312C" w:rsidP="0006604A">
            <w:pPr>
              <w:pStyle w:val="TableParagraph"/>
              <w:numPr>
                <w:ilvl w:val="0"/>
                <w:numId w:val="13"/>
              </w:numPr>
              <w:spacing w:line="276" w:lineRule="auto"/>
              <w:jc w:val="left"/>
              <w:rPr>
                <w:sz w:val="24"/>
                <w:szCs w:val="24"/>
              </w:rPr>
            </w:pPr>
            <w:r w:rsidRPr="0014605B">
              <w:rPr>
                <w:rFonts w:ascii="Mangal" w:hAnsi="Mangal" w:cs="Mangal" w:hint="cs"/>
                <w:sz w:val="24"/>
                <w:szCs w:val="24"/>
                <w:cs/>
                <w:lang w:bidi="hi-IN"/>
              </w:rPr>
              <w:t>प्रत्येक</w:t>
            </w:r>
            <w:r w:rsidRPr="0014605B">
              <w:rPr>
                <w:sz w:val="24"/>
                <w:szCs w:val="24"/>
                <w:cs/>
                <w:lang w:bidi="hi-IN"/>
              </w:rPr>
              <w:t xml:space="preserve"> </w:t>
            </w:r>
            <w:r w:rsidRPr="0014605B">
              <w:rPr>
                <w:rFonts w:ascii="Mangal" w:hAnsi="Mangal" w:cs="Mangal" w:hint="cs"/>
                <w:sz w:val="24"/>
                <w:szCs w:val="24"/>
                <w:cs/>
                <w:lang w:bidi="hi-IN"/>
              </w:rPr>
              <w:t>व्यक्तीचे</w:t>
            </w:r>
            <w:r w:rsidRPr="0014605B">
              <w:rPr>
                <w:sz w:val="24"/>
                <w:szCs w:val="24"/>
                <w:cs/>
                <w:lang w:bidi="hi-IN"/>
              </w:rPr>
              <w:t xml:space="preserve"> </w:t>
            </w:r>
            <w:r w:rsidRPr="0014605B">
              <w:rPr>
                <w:rFonts w:ascii="Mangal" w:hAnsi="Mangal" w:cs="Mangal" w:hint="cs"/>
                <w:sz w:val="24"/>
                <w:szCs w:val="24"/>
                <w:cs/>
                <w:lang w:bidi="hi-IN"/>
              </w:rPr>
              <w:t>देशासाठी</w:t>
            </w:r>
            <w:r w:rsidRPr="0014605B">
              <w:rPr>
                <w:sz w:val="24"/>
                <w:szCs w:val="24"/>
                <w:cs/>
                <w:lang w:bidi="hi-IN"/>
              </w:rPr>
              <w:t xml:space="preserve"> </w:t>
            </w:r>
            <w:r w:rsidRPr="0014605B">
              <w:rPr>
                <w:rFonts w:ascii="Mangal" w:hAnsi="Mangal" w:cs="Mangal" w:hint="cs"/>
                <w:sz w:val="24"/>
                <w:szCs w:val="24"/>
                <w:cs/>
                <w:lang w:bidi="hi-IN"/>
              </w:rPr>
              <w:t>असलेले</w:t>
            </w:r>
            <w:r w:rsidRPr="0014605B">
              <w:rPr>
                <w:sz w:val="24"/>
                <w:szCs w:val="24"/>
                <w:cs/>
                <w:lang w:bidi="hi-IN"/>
              </w:rPr>
              <w:t xml:space="preserve"> </w:t>
            </w:r>
            <w:r w:rsidRPr="0014605B">
              <w:rPr>
                <w:rFonts w:ascii="Mangal" w:hAnsi="Mangal" w:cs="Mangal" w:hint="cs"/>
                <w:sz w:val="24"/>
                <w:szCs w:val="24"/>
                <w:cs/>
                <w:lang w:bidi="hi-IN"/>
              </w:rPr>
              <w:t>कर्तव्य</w:t>
            </w:r>
            <w:r w:rsidRPr="0014605B">
              <w:rPr>
                <w:sz w:val="24"/>
                <w:szCs w:val="24"/>
                <w:cs/>
                <w:lang w:bidi="hi-IN"/>
              </w:rPr>
              <w:t xml:space="preserve"> </w:t>
            </w:r>
            <w:r w:rsidRPr="0014605B">
              <w:rPr>
                <w:rFonts w:ascii="Mangal" w:hAnsi="Mangal" w:cs="Mangal" w:hint="cs"/>
                <w:sz w:val="24"/>
                <w:szCs w:val="24"/>
                <w:cs/>
                <w:lang w:bidi="hi-IN"/>
              </w:rPr>
              <w:t>काय</w:t>
            </w:r>
            <w:r w:rsidRPr="0014605B">
              <w:rPr>
                <w:sz w:val="24"/>
                <w:szCs w:val="24"/>
                <w:cs/>
                <w:lang w:bidi="hi-IN"/>
              </w:rPr>
              <w:t xml:space="preserve"> </w:t>
            </w:r>
            <w:r w:rsidRPr="0014605B">
              <w:rPr>
                <w:rFonts w:ascii="Mangal" w:hAnsi="Mangal" w:cs="Mangal" w:hint="cs"/>
                <w:sz w:val="24"/>
                <w:szCs w:val="24"/>
                <w:cs/>
                <w:lang w:bidi="hi-IN"/>
              </w:rPr>
              <w:t>तसेच</w:t>
            </w:r>
            <w:r w:rsidRPr="0014605B">
              <w:rPr>
                <w:sz w:val="24"/>
                <w:szCs w:val="24"/>
                <w:cs/>
                <w:lang w:bidi="hi-IN"/>
              </w:rPr>
              <w:t xml:space="preserve"> </w:t>
            </w:r>
            <w:r w:rsidRPr="0014605B">
              <w:rPr>
                <w:rFonts w:ascii="Mangal" w:hAnsi="Mangal" w:cs="Mangal" w:hint="cs"/>
                <w:sz w:val="24"/>
                <w:szCs w:val="24"/>
                <w:cs/>
                <w:lang w:bidi="hi-IN"/>
              </w:rPr>
              <w:t>डॉक्टर</w:t>
            </w:r>
            <w:r w:rsidRPr="0014605B">
              <w:rPr>
                <w:sz w:val="24"/>
                <w:szCs w:val="24"/>
                <w:cs/>
                <w:lang w:bidi="hi-IN"/>
              </w:rPr>
              <w:t xml:space="preserve"> </w:t>
            </w:r>
            <w:r w:rsidRPr="0014605B">
              <w:rPr>
                <w:rFonts w:ascii="Mangal" w:hAnsi="Mangal" w:cs="Mangal" w:hint="cs"/>
                <w:sz w:val="24"/>
                <w:szCs w:val="24"/>
                <w:cs/>
                <w:lang w:bidi="hi-IN"/>
              </w:rPr>
              <w:t>कलाम</w:t>
            </w:r>
            <w:r w:rsidRPr="0014605B">
              <w:rPr>
                <w:sz w:val="24"/>
                <w:szCs w:val="24"/>
                <w:cs/>
                <w:lang w:bidi="hi-IN"/>
              </w:rPr>
              <w:t xml:space="preserve"> </w:t>
            </w:r>
            <w:r w:rsidRPr="0014605B">
              <w:rPr>
                <w:rFonts w:ascii="Mangal" w:hAnsi="Mangal" w:cs="Mangal" w:hint="cs"/>
                <w:sz w:val="24"/>
                <w:szCs w:val="24"/>
                <w:cs/>
                <w:lang w:bidi="hi-IN"/>
              </w:rPr>
              <w:t>यांच्या</w:t>
            </w:r>
            <w:r w:rsidRPr="0014605B">
              <w:rPr>
                <w:sz w:val="24"/>
                <w:szCs w:val="24"/>
                <w:cs/>
                <w:lang w:bidi="hi-IN"/>
              </w:rPr>
              <w:t xml:space="preserve"> </w:t>
            </w:r>
            <w:r w:rsidRPr="0014605B">
              <w:rPr>
                <w:rFonts w:ascii="Mangal" w:hAnsi="Mangal" w:cs="Mangal" w:hint="cs"/>
                <w:sz w:val="24"/>
                <w:szCs w:val="24"/>
                <w:cs/>
                <w:lang w:bidi="hi-IN"/>
              </w:rPr>
              <w:t>कार्याची</w:t>
            </w:r>
            <w:r w:rsidRPr="0014605B">
              <w:rPr>
                <w:sz w:val="24"/>
                <w:szCs w:val="24"/>
                <w:cs/>
                <w:lang w:bidi="hi-IN"/>
              </w:rPr>
              <w:t xml:space="preserve"> </w:t>
            </w:r>
            <w:r w:rsidRPr="0014605B">
              <w:rPr>
                <w:rFonts w:ascii="Mangal" w:hAnsi="Mangal" w:cs="Mangal" w:hint="cs"/>
                <w:sz w:val="24"/>
                <w:szCs w:val="24"/>
                <w:cs/>
                <w:lang w:bidi="hi-IN"/>
              </w:rPr>
              <w:t>ओळख</w:t>
            </w:r>
          </w:p>
          <w:p w:rsidR="000C233C" w:rsidRPr="000C233C" w:rsidRDefault="000C233C" w:rsidP="000C233C">
            <w:pPr>
              <w:pStyle w:val="TableParagraph"/>
              <w:spacing w:line="276" w:lineRule="auto"/>
              <w:ind w:left="360"/>
              <w:jc w:val="center"/>
              <w:rPr>
                <w:b/>
                <w:bCs/>
                <w:sz w:val="24"/>
                <w:szCs w:val="24"/>
              </w:rPr>
            </w:pPr>
            <w:r w:rsidRPr="000C233C">
              <w:rPr>
                <w:rFonts w:cs="Mangal" w:hint="cs"/>
                <w:b/>
                <w:bCs/>
                <w:cs/>
                <w:lang w:bidi="hi-IN"/>
              </w:rPr>
              <w:t>अंधश्रद्धांचा महापौर</w:t>
            </w:r>
            <w:r>
              <w:rPr>
                <w:rFonts w:cs="Mangal"/>
                <w:b/>
                <w:bCs/>
                <w:lang w:bidi="hi-IN"/>
              </w:rPr>
              <w:t>-</w:t>
            </w:r>
            <w:r w:rsidRPr="000C233C">
              <w:rPr>
                <w:rFonts w:cs="Mangal"/>
                <w:b/>
                <w:bCs/>
                <w:cs/>
                <w:lang w:val="en-IN" w:bidi="hi-IN"/>
              </w:rPr>
              <w:t xml:space="preserve"> डॉक्टर नरेंद्र दाभोळकर</w:t>
            </w:r>
          </w:p>
          <w:p w:rsidR="00BB312C" w:rsidRDefault="00BB312C" w:rsidP="0006604A">
            <w:pPr>
              <w:pStyle w:val="TableParagraph"/>
              <w:numPr>
                <w:ilvl w:val="0"/>
                <w:numId w:val="13"/>
              </w:numPr>
              <w:spacing w:line="276" w:lineRule="auto"/>
              <w:jc w:val="left"/>
              <w:rPr>
                <w:sz w:val="24"/>
                <w:szCs w:val="24"/>
              </w:rPr>
            </w:pPr>
            <w:r w:rsidRPr="0014605B">
              <w:rPr>
                <w:rFonts w:ascii="Mangal" w:hAnsi="Mangal" w:cs="Mangal" w:hint="cs"/>
                <w:sz w:val="24"/>
                <w:szCs w:val="24"/>
                <w:cs/>
                <w:lang w:bidi="hi-IN"/>
              </w:rPr>
              <w:t>शोषण</w:t>
            </w:r>
            <w:r w:rsidRPr="0014605B">
              <w:rPr>
                <w:sz w:val="24"/>
                <w:szCs w:val="24"/>
                <w:cs/>
                <w:lang w:bidi="hi-IN"/>
              </w:rPr>
              <w:t xml:space="preserve"> </w:t>
            </w:r>
            <w:r w:rsidRPr="0014605B">
              <w:rPr>
                <w:rFonts w:ascii="Mangal" w:hAnsi="Mangal" w:cs="Mangal" w:hint="cs"/>
                <w:sz w:val="24"/>
                <w:szCs w:val="24"/>
                <w:cs/>
                <w:lang w:bidi="hi-IN"/>
              </w:rPr>
              <w:t>फसवणूक</w:t>
            </w:r>
            <w:r w:rsidRPr="0014605B">
              <w:rPr>
                <w:sz w:val="24"/>
                <w:szCs w:val="24"/>
                <w:cs/>
                <w:lang w:bidi="hi-IN"/>
              </w:rPr>
              <w:t xml:space="preserve"> </w:t>
            </w:r>
            <w:r w:rsidRPr="0014605B">
              <w:rPr>
                <w:rFonts w:ascii="Mangal" w:hAnsi="Mangal" w:cs="Mangal" w:hint="cs"/>
                <w:sz w:val="24"/>
                <w:szCs w:val="24"/>
                <w:cs/>
                <w:lang w:bidi="hi-IN"/>
              </w:rPr>
              <w:t>करणाऱ्या</w:t>
            </w:r>
            <w:r w:rsidRPr="0014605B">
              <w:rPr>
                <w:sz w:val="24"/>
                <w:szCs w:val="24"/>
                <w:cs/>
                <w:lang w:bidi="hi-IN"/>
              </w:rPr>
              <w:t xml:space="preserve"> </w:t>
            </w:r>
            <w:r w:rsidRPr="0014605B">
              <w:rPr>
                <w:rFonts w:ascii="Mangal" w:hAnsi="Mangal" w:cs="Mangal" w:hint="cs"/>
                <w:sz w:val="24"/>
                <w:szCs w:val="24"/>
                <w:cs/>
                <w:lang w:bidi="hi-IN"/>
              </w:rPr>
              <w:t>अंधश्रद्धाळू</w:t>
            </w:r>
            <w:r w:rsidRPr="0014605B">
              <w:rPr>
                <w:sz w:val="24"/>
                <w:szCs w:val="24"/>
                <w:cs/>
                <w:lang w:bidi="hi-IN"/>
              </w:rPr>
              <w:t xml:space="preserve"> </w:t>
            </w:r>
            <w:r w:rsidRPr="0014605B">
              <w:rPr>
                <w:rFonts w:ascii="Mangal" w:hAnsi="Mangal" w:cs="Mangal" w:hint="cs"/>
                <w:sz w:val="24"/>
                <w:szCs w:val="24"/>
                <w:cs/>
                <w:lang w:bidi="hi-IN"/>
              </w:rPr>
              <w:t>विचारांशी</w:t>
            </w:r>
            <w:r w:rsidRPr="0014605B">
              <w:rPr>
                <w:sz w:val="24"/>
                <w:szCs w:val="24"/>
                <w:cs/>
                <w:lang w:bidi="hi-IN"/>
              </w:rPr>
              <w:t xml:space="preserve"> </w:t>
            </w:r>
            <w:r w:rsidRPr="0014605B">
              <w:rPr>
                <w:rFonts w:ascii="Mangal" w:hAnsi="Mangal" w:cs="Mangal" w:hint="cs"/>
                <w:sz w:val="24"/>
                <w:szCs w:val="24"/>
                <w:cs/>
                <w:lang w:bidi="hi-IN"/>
              </w:rPr>
              <w:t>संघर्ष</w:t>
            </w:r>
            <w:r w:rsidRPr="0014605B">
              <w:rPr>
                <w:sz w:val="24"/>
                <w:szCs w:val="24"/>
                <w:cs/>
                <w:lang w:bidi="hi-IN"/>
              </w:rPr>
              <w:t xml:space="preserve"> </w:t>
            </w:r>
            <w:r w:rsidRPr="0014605B">
              <w:rPr>
                <w:rFonts w:ascii="Mangal" w:hAnsi="Mangal" w:cs="Mangal" w:hint="cs"/>
                <w:sz w:val="24"/>
                <w:szCs w:val="24"/>
                <w:cs/>
                <w:lang w:bidi="hi-IN"/>
              </w:rPr>
              <w:t>करण्याची</w:t>
            </w:r>
            <w:r w:rsidRPr="0014605B">
              <w:rPr>
                <w:sz w:val="24"/>
                <w:szCs w:val="24"/>
                <w:cs/>
                <w:lang w:bidi="hi-IN"/>
              </w:rPr>
              <w:t xml:space="preserve"> </w:t>
            </w:r>
            <w:r w:rsidRPr="0014605B">
              <w:rPr>
                <w:rFonts w:ascii="Mangal" w:hAnsi="Mangal" w:cs="Mangal" w:hint="cs"/>
                <w:sz w:val="24"/>
                <w:szCs w:val="24"/>
                <w:cs/>
                <w:lang w:bidi="hi-IN"/>
              </w:rPr>
              <w:t>प्रेरणा</w:t>
            </w:r>
            <w:r w:rsidRPr="0014605B">
              <w:rPr>
                <w:sz w:val="24"/>
                <w:szCs w:val="24"/>
                <w:cs/>
                <w:lang w:bidi="hi-IN"/>
              </w:rPr>
              <w:t xml:space="preserve"> </w:t>
            </w:r>
            <w:r w:rsidRPr="0014605B">
              <w:rPr>
                <w:rFonts w:ascii="Mangal" w:hAnsi="Mangal" w:cs="Mangal" w:hint="cs"/>
                <w:sz w:val="24"/>
                <w:szCs w:val="24"/>
                <w:cs/>
                <w:lang w:bidi="hi-IN"/>
              </w:rPr>
              <w:t>वैज्ञानिक</w:t>
            </w:r>
            <w:r w:rsidRPr="0014605B">
              <w:rPr>
                <w:sz w:val="24"/>
                <w:szCs w:val="24"/>
                <w:cs/>
                <w:lang w:bidi="hi-IN"/>
              </w:rPr>
              <w:t xml:space="preserve"> </w:t>
            </w:r>
            <w:r w:rsidRPr="0014605B">
              <w:rPr>
                <w:rFonts w:ascii="Mangal" w:hAnsi="Mangal" w:cs="Mangal" w:hint="cs"/>
                <w:sz w:val="24"/>
                <w:szCs w:val="24"/>
                <w:cs/>
                <w:lang w:bidi="hi-IN"/>
              </w:rPr>
              <w:t>दृष्टिकोनाची</w:t>
            </w:r>
            <w:r w:rsidRPr="0014605B">
              <w:rPr>
                <w:sz w:val="24"/>
                <w:szCs w:val="24"/>
                <w:cs/>
                <w:lang w:bidi="hi-IN"/>
              </w:rPr>
              <w:t xml:space="preserve"> </w:t>
            </w:r>
            <w:r w:rsidRPr="0014605B">
              <w:rPr>
                <w:rFonts w:ascii="Mangal" w:hAnsi="Mangal" w:cs="Mangal" w:hint="cs"/>
                <w:sz w:val="24"/>
                <w:szCs w:val="24"/>
                <w:cs/>
                <w:lang w:bidi="hi-IN"/>
              </w:rPr>
              <w:t>जागृती</w:t>
            </w:r>
            <w:r w:rsidRPr="0014605B">
              <w:rPr>
                <w:sz w:val="24"/>
                <w:szCs w:val="24"/>
                <w:cs/>
                <w:lang w:bidi="hi-IN"/>
              </w:rPr>
              <w:t xml:space="preserve"> </w:t>
            </w:r>
            <w:r w:rsidRPr="0014605B">
              <w:rPr>
                <w:rFonts w:ascii="Mangal" w:hAnsi="Mangal" w:cs="Mangal" w:hint="cs"/>
                <w:sz w:val="24"/>
                <w:szCs w:val="24"/>
                <w:cs/>
                <w:lang w:bidi="hi-IN"/>
              </w:rPr>
              <w:t>करण्याची</w:t>
            </w:r>
            <w:r w:rsidRPr="0014605B">
              <w:rPr>
                <w:sz w:val="24"/>
                <w:szCs w:val="24"/>
                <w:cs/>
                <w:lang w:bidi="hi-IN"/>
              </w:rPr>
              <w:t xml:space="preserve"> </w:t>
            </w:r>
            <w:r w:rsidRPr="0014605B">
              <w:rPr>
                <w:rFonts w:ascii="Mangal" w:hAnsi="Mangal" w:cs="Mangal" w:hint="cs"/>
                <w:sz w:val="24"/>
                <w:szCs w:val="24"/>
                <w:cs/>
                <w:lang w:bidi="hi-IN"/>
              </w:rPr>
              <w:t>जाणीव</w:t>
            </w:r>
            <w:r w:rsidRPr="0014605B">
              <w:rPr>
                <w:sz w:val="24"/>
                <w:szCs w:val="24"/>
                <w:cs/>
                <w:lang w:bidi="hi-IN"/>
              </w:rPr>
              <w:t xml:space="preserve"> </w:t>
            </w:r>
            <w:r w:rsidRPr="0014605B">
              <w:rPr>
                <w:rFonts w:ascii="Mangal" w:hAnsi="Mangal" w:cs="Mangal" w:hint="cs"/>
                <w:sz w:val="24"/>
                <w:szCs w:val="24"/>
                <w:cs/>
                <w:lang w:bidi="hi-IN"/>
              </w:rPr>
              <w:t>झाली</w:t>
            </w:r>
            <w:r w:rsidRPr="0014605B">
              <w:rPr>
                <w:sz w:val="24"/>
                <w:szCs w:val="24"/>
              </w:rPr>
              <w:t>.</w:t>
            </w:r>
          </w:p>
          <w:p w:rsidR="000C233C" w:rsidRPr="000C233C" w:rsidRDefault="00DB1CD2" w:rsidP="00DB1CD2">
            <w:pPr>
              <w:pStyle w:val="TableParagraph"/>
              <w:ind w:right="1196"/>
              <w:jc w:val="center"/>
              <w:rPr>
                <w:b/>
                <w:bCs/>
              </w:rPr>
            </w:pPr>
            <w:r>
              <w:rPr>
                <w:rFonts w:cs="Mangal"/>
                <w:b/>
                <w:bCs/>
                <w:lang w:bidi="hi-IN"/>
              </w:rPr>
              <w:t xml:space="preserve">                          </w:t>
            </w:r>
            <w:r w:rsidR="000C233C" w:rsidRPr="000C233C">
              <w:rPr>
                <w:rFonts w:cs="Mangal" w:hint="cs"/>
                <w:b/>
                <w:bCs/>
                <w:cs/>
                <w:lang w:bidi="hi-IN"/>
              </w:rPr>
              <w:t>डॉ</w:t>
            </w:r>
            <w:r w:rsidR="000C233C" w:rsidRPr="000C233C">
              <w:rPr>
                <w:rFonts w:cs="Mangal"/>
                <w:b/>
                <w:bCs/>
                <w:lang w:bidi="hi-IN"/>
              </w:rPr>
              <w:t xml:space="preserve">. </w:t>
            </w:r>
            <w:r w:rsidR="000C233C" w:rsidRPr="000C233C">
              <w:rPr>
                <w:rFonts w:cs="Mangal" w:hint="cs"/>
                <w:b/>
                <w:bCs/>
                <w:cs/>
                <w:lang w:bidi="hi-IN"/>
              </w:rPr>
              <w:t>आंबेडकरांचा</w:t>
            </w:r>
            <w:r w:rsidR="000C233C" w:rsidRPr="000C233C">
              <w:rPr>
                <w:rFonts w:cs="Mangal"/>
                <w:b/>
                <w:bCs/>
                <w:lang w:val="en-IN" w:bidi="hi-IN"/>
              </w:rPr>
              <w:t xml:space="preserve"> </w:t>
            </w:r>
            <w:r w:rsidR="000C233C" w:rsidRPr="000C233C">
              <w:rPr>
                <w:rFonts w:cs="Mangal" w:hint="cs"/>
                <w:b/>
                <w:bCs/>
                <w:cs/>
                <w:lang w:bidi="hi-IN"/>
              </w:rPr>
              <w:t>स्रीविषयक</w:t>
            </w:r>
            <w:r w:rsidR="000C233C" w:rsidRPr="000C233C">
              <w:rPr>
                <w:rFonts w:cs="Mangal"/>
                <w:b/>
                <w:bCs/>
                <w:cs/>
                <w:lang w:val="en-IN" w:bidi="hi-IN"/>
              </w:rPr>
              <w:t xml:space="preserve"> </w:t>
            </w:r>
            <w:r w:rsidR="000C233C" w:rsidRPr="000C233C">
              <w:rPr>
                <w:rFonts w:cs="Mangal" w:hint="cs"/>
                <w:b/>
                <w:bCs/>
                <w:cs/>
                <w:lang w:bidi="hi-IN"/>
              </w:rPr>
              <w:t>दृष्टीकोन</w:t>
            </w:r>
            <w:r w:rsidR="000C233C" w:rsidRPr="000C233C">
              <w:rPr>
                <w:b/>
                <w:bCs/>
              </w:rPr>
              <w:t xml:space="preserve"> -</w:t>
            </w:r>
            <w:r w:rsidR="000C233C" w:rsidRPr="000C233C">
              <w:rPr>
                <w:rFonts w:cs="Mangal" w:hint="cs"/>
                <w:b/>
                <w:bCs/>
                <w:cs/>
                <w:lang w:bidi="hi-IN"/>
              </w:rPr>
              <w:t>डॉ</w:t>
            </w:r>
            <w:r w:rsidR="000C233C" w:rsidRPr="000C233C">
              <w:rPr>
                <w:rFonts w:cs="Mangal"/>
                <w:b/>
                <w:bCs/>
                <w:lang w:bidi="hi-IN"/>
              </w:rPr>
              <w:t xml:space="preserve">. </w:t>
            </w:r>
            <w:r w:rsidR="000C233C" w:rsidRPr="000C233C">
              <w:rPr>
                <w:rFonts w:cs="Mangal" w:hint="cs"/>
                <w:b/>
                <w:bCs/>
                <w:cs/>
                <w:lang w:bidi="hi-IN"/>
              </w:rPr>
              <w:t>भगवान</w:t>
            </w:r>
            <w:r w:rsidR="000C233C" w:rsidRPr="000C233C">
              <w:rPr>
                <w:rFonts w:cs="Mangal"/>
                <w:b/>
                <w:bCs/>
                <w:cs/>
                <w:lang w:val="en-IN" w:bidi="hi-IN"/>
              </w:rPr>
              <w:t xml:space="preserve"> </w:t>
            </w:r>
            <w:r w:rsidR="000C233C" w:rsidRPr="000C233C">
              <w:rPr>
                <w:rFonts w:cs="Mangal" w:hint="cs"/>
                <w:b/>
                <w:bCs/>
                <w:cs/>
                <w:lang w:bidi="hi-IN"/>
              </w:rPr>
              <w:t>ठाकूर</w:t>
            </w:r>
          </w:p>
          <w:p w:rsidR="00BB312C" w:rsidRPr="000C233C" w:rsidRDefault="00BB312C" w:rsidP="0006604A">
            <w:pPr>
              <w:pStyle w:val="TableParagraph"/>
              <w:numPr>
                <w:ilvl w:val="0"/>
                <w:numId w:val="13"/>
              </w:numPr>
              <w:spacing w:line="276" w:lineRule="auto"/>
              <w:jc w:val="left"/>
              <w:rPr>
                <w:sz w:val="24"/>
                <w:szCs w:val="24"/>
              </w:rPr>
            </w:pPr>
            <w:r w:rsidRPr="0014605B">
              <w:rPr>
                <w:rFonts w:ascii="Mangal" w:hAnsi="Mangal" w:cs="Mangal" w:hint="cs"/>
                <w:sz w:val="24"/>
                <w:szCs w:val="24"/>
                <w:cs/>
                <w:lang w:bidi="hi-IN"/>
              </w:rPr>
              <w:t>स्त्रियांच्या</w:t>
            </w:r>
            <w:r w:rsidRPr="0014605B">
              <w:rPr>
                <w:sz w:val="24"/>
                <w:szCs w:val="24"/>
                <w:cs/>
                <w:lang w:bidi="hi-IN"/>
              </w:rPr>
              <w:t xml:space="preserve"> </w:t>
            </w:r>
            <w:r w:rsidRPr="0014605B">
              <w:rPr>
                <w:rFonts w:ascii="Mangal" w:hAnsi="Mangal" w:cs="Mangal" w:hint="cs"/>
                <w:sz w:val="24"/>
                <w:szCs w:val="24"/>
                <w:cs/>
                <w:lang w:bidi="hi-IN"/>
              </w:rPr>
              <w:t>सार्वभौम</w:t>
            </w:r>
            <w:r w:rsidRPr="0014605B">
              <w:rPr>
                <w:sz w:val="24"/>
                <w:szCs w:val="24"/>
                <w:cs/>
                <w:lang w:bidi="hi-IN"/>
              </w:rPr>
              <w:t xml:space="preserve"> </w:t>
            </w:r>
            <w:r w:rsidRPr="0014605B">
              <w:rPr>
                <w:rFonts w:ascii="Mangal" w:hAnsi="Mangal" w:cs="Mangal" w:hint="cs"/>
                <w:sz w:val="24"/>
                <w:szCs w:val="24"/>
                <w:cs/>
                <w:lang w:bidi="hi-IN"/>
              </w:rPr>
              <w:t>विकासाचा</w:t>
            </w:r>
            <w:r w:rsidRPr="0014605B">
              <w:rPr>
                <w:sz w:val="24"/>
                <w:szCs w:val="24"/>
                <w:cs/>
                <w:lang w:bidi="hi-IN"/>
              </w:rPr>
              <w:t xml:space="preserve"> </w:t>
            </w:r>
            <w:r w:rsidRPr="0014605B">
              <w:rPr>
                <w:rFonts w:ascii="Mangal" w:hAnsi="Mangal" w:cs="Mangal" w:hint="cs"/>
                <w:sz w:val="24"/>
                <w:szCs w:val="24"/>
                <w:cs/>
                <w:lang w:bidi="hi-IN"/>
              </w:rPr>
              <w:t>व</w:t>
            </w:r>
            <w:r w:rsidRPr="0014605B">
              <w:rPr>
                <w:sz w:val="24"/>
                <w:szCs w:val="24"/>
                <w:cs/>
                <w:lang w:bidi="hi-IN"/>
              </w:rPr>
              <w:t xml:space="preserve"> </w:t>
            </w:r>
            <w:r w:rsidRPr="0014605B">
              <w:rPr>
                <w:rFonts w:ascii="Mangal" w:hAnsi="Mangal" w:cs="Mangal" w:hint="cs"/>
                <w:sz w:val="24"/>
                <w:szCs w:val="24"/>
                <w:cs/>
                <w:lang w:bidi="hi-IN"/>
              </w:rPr>
              <w:t>तिच्या</w:t>
            </w:r>
            <w:r w:rsidRPr="0014605B">
              <w:rPr>
                <w:sz w:val="24"/>
                <w:szCs w:val="24"/>
                <w:cs/>
                <w:lang w:bidi="hi-IN"/>
              </w:rPr>
              <w:t xml:space="preserve"> </w:t>
            </w:r>
            <w:r w:rsidRPr="0014605B">
              <w:rPr>
                <w:rFonts w:ascii="Mangal" w:hAnsi="Mangal" w:cs="Mangal" w:hint="cs"/>
                <w:sz w:val="24"/>
                <w:szCs w:val="24"/>
                <w:cs/>
                <w:lang w:bidi="hi-IN"/>
              </w:rPr>
              <w:t>उन्नतीचा</w:t>
            </w:r>
            <w:r w:rsidRPr="0014605B">
              <w:rPr>
                <w:sz w:val="24"/>
                <w:szCs w:val="24"/>
                <w:cs/>
                <w:lang w:bidi="hi-IN"/>
              </w:rPr>
              <w:t xml:space="preserve"> </w:t>
            </w:r>
            <w:r w:rsidRPr="0014605B">
              <w:rPr>
                <w:rFonts w:ascii="Mangal" w:hAnsi="Mangal" w:cs="Mangal" w:hint="cs"/>
                <w:sz w:val="24"/>
                <w:szCs w:val="24"/>
                <w:cs/>
                <w:lang w:bidi="hi-IN"/>
              </w:rPr>
              <w:t>दृष्टिकोन</w:t>
            </w:r>
            <w:r w:rsidRPr="0014605B">
              <w:rPr>
                <w:sz w:val="24"/>
                <w:szCs w:val="24"/>
                <w:cs/>
                <w:lang w:bidi="hi-IN"/>
              </w:rPr>
              <w:t xml:space="preserve"> </w:t>
            </w:r>
            <w:r w:rsidRPr="0014605B">
              <w:rPr>
                <w:rFonts w:ascii="Mangal" w:hAnsi="Mangal" w:cs="Mangal" w:hint="cs"/>
                <w:sz w:val="24"/>
                <w:szCs w:val="24"/>
                <w:cs/>
                <w:lang w:bidi="hi-IN"/>
              </w:rPr>
              <w:t>कसा</w:t>
            </w:r>
            <w:r w:rsidRPr="0014605B">
              <w:rPr>
                <w:sz w:val="24"/>
                <w:szCs w:val="24"/>
                <w:cs/>
                <w:lang w:bidi="hi-IN"/>
              </w:rPr>
              <w:t xml:space="preserve"> </w:t>
            </w:r>
            <w:r w:rsidRPr="0014605B">
              <w:rPr>
                <w:rFonts w:ascii="Mangal" w:hAnsi="Mangal" w:cs="Mangal" w:hint="cs"/>
                <w:sz w:val="24"/>
                <w:szCs w:val="24"/>
                <w:cs/>
                <w:lang w:bidi="hi-IN"/>
              </w:rPr>
              <w:t>असावा</w:t>
            </w:r>
            <w:r w:rsidRPr="0014605B">
              <w:rPr>
                <w:sz w:val="24"/>
                <w:szCs w:val="24"/>
                <w:cs/>
                <w:lang w:bidi="hi-IN"/>
              </w:rPr>
              <w:t xml:space="preserve"> </w:t>
            </w:r>
            <w:r w:rsidRPr="0014605B">
              <w:rPr>
                <w:rFonts w:ascii="Mangal" w:hAnsi="Mangal" w:cs="Mangal" w:hint="cs"/>
                <w:sz w:val="24"/>
                <w:szCs w:val="24"/>
                <w:cs/>
                <w:lang w:bidi="hi-IN"/>
              </w:rPr>
              <w:t>याचे</w:t>
            </w:r>
            <w:r w:rsidRPr="0014605B">
              <w:rPr>
                <w:sz w:val="24"/>
                <w:szCs w:val="24"/>
                <w:cs/>
                <w:lang w:bidi="hi-IN"/>
              </w:rPr>
              <w:t xml:space="preserve"> </w:t>
            </w:r>
            <w:r w:rsidRPr="0014605B">
              <w:rPr>
                <w:rFonts w:ascii="Mangal" w:hAnsi="Mangal" w:cs="Mangal" w:hint="cs"/>
                <w:sz w:val="24"/>
                <w:szCs w:val="24"/>
                <w:cs/>
                <w:lang w:bidi="hi-IN"/>
              </w:rPr>
              <w:t>दर्शन</w:t>
            </w:r>
            <w:r w:rsidRPr="0014605B">
              <w:rPr>
                <w:sz w:val="24"/>
                <w:szCs w:val="24"/>
                <w:cs/>
                <w:lang w:bidi="hi-IN"/>
              </w:rPr>
              <w:t xml:space="preserve"> </w:t>
            </w:r>
            <w:r w:rsidRPr="0014605B">
              <w:rPr>
                <w:rFonts w:ascii="Mangal" w:hAnsi="Mangal" w:cs="Mangal" w:hint="cs"/>
                <w:sz w:val="24"/>
                <w:szCs w:val="24"/>
                <w:cs/>
                <w:lang w:bidi="hi-IN"/>
              </w:rPr>
              <w:t>झाले</w:t>
            </w:r>
            <w:r w:rsidRPr="0014605B">
              <w:rPr>
                <w:sz w:val="24"/>
                <w:szCs w:val="24"/>
                <w:cs/>
                <w:lang w:val="en-IN" w:bidi="hi-IN"/>
              </w:rPr>
              <w:t xml:space="preserve"> </w:t>
            </w:r>
            <w:r w:rsidRPr="0014605B">
              <w:rPr>
                <w:rFonts w:ascii="Mangal" w:hAnsi="Mangal" w:cs="Mangal" w:hint="cs"/>
                <w:sz w:val="24"/>
                <w:szCs w:val="24"/>
                <w:cs/>
                <w:lang w:val="en-IN" w:bidi="hi-IN"/>
              </w:rPr>
              <w:t>तसेच</w:t>
            </w:r>
            <w:r w:rsidRPr="0014605B">
              <w:rPr>
                <w:sz w:val="24"/>
                <w:szCs w:val="24"/>
                <w:cs/>
                <w:lang w:val="en-IN" w:bidi="hi-IN"/>
              </w:rPr>
              <w:t xml:space="preserve"> </w:t>
            </w:r>
            <w:r w:rsidRPr="0014605B">
              <w:rPr>
                <w:rFonts w:ascii="Mangal" w:hAnsi="Mangal" w:cs="Mangal" w:hint="cs"/>
                <w:sz w:val="24"/>
                <w:szCs w:val="24"/>
                <w:cs/>
                <w:lang w:val="en-IN" w:bidi="hi-IN"/>
              </w:rPr>
              <w:t>डॉक्टर</w:t>
            </w:r>
            <w:r w:rsidRPr="0014605B">
              <w:rPr>
                <w:sz w:val="24"/>
                <w:szCs w:val="24"/>
                <w:cs/>
                <w:lang w:val="en-IN" w:bidi="hi-IN"/>
              </w:rPr>
              <w:t xml:space="preserve"> </w:t>
            </w:r>
            <w:r w:rsidRPr="0014605B">
              <w:rPr>
                <w:rFonts w:ascii="Mangal" w:hAnsi="Mangal" w:cs="Mangal" w:hint="cs"/>
                <w:sz w:val="24"/>
                <w:szCs w:val="24"/>
                <w:cs/>
                <w:lang w:val="en-IN" w:bidi="hi-IN"/>
              </w:rPr>
              <w:t>आंबेडकर</w:t>
            </w:r>
            <w:r w:rsidRPr="0014605B">
              <w:rPr>
                <w:sz w:val="24"/>
                <w:szCs w:val="24"/>
                <w:cs/>
                <w:lang w:val="en-IN" w:bidi="hi-IN"/>
              </w:rPr>
              <w:t xml:space="preserve"> </w:t>
            </w:r>
            <w:r w:rsidRPr="0014605B">
              <w:rPr>
                <w:rFonts w:ascii="Mangal" w:hAnsi="Mangal" w:cs="Mangal" w:hint="cs"/>
                <w:sz w:val="24"/>
                <w:szCs w:val="24"/>
                <w:cs/>
                <w:lang w:val="en-IN" w:bidi="hi-IN"/>
              </w:rPr>
              <w:t>यांचे</w:t>
            </w:r>
            <w:r w:rsidRPr="0014605B">
              <w:rPr>
                <w:sz w:val="24"/>
                <w:szCs w:val="24"/>
                <w:cs/>
                <w:lang w:val="en-IN" w:bidi="hi-IN"/>
              </w:rPr>
              <w:t xml:space="preserve"> </w:t>
            </w:r>
            <w:r w:rsidRPr="0014605B">
              <w:rPr>
                <w:rFonts w:ascii="Mangal" w:hAnsi="Mangal" w:cs="Mangal" w:hint="cs"/>
                <w:sz w:val="24"/>
                <w:szCs w:val="24"/>
                <w:cs/>
                <w:lang w:val="en-IN" w:bidi="hi-IN"/>
              </w:rPr>
              <w:t>कार्य</w:t>
            </w:r>
            <w:r w:rsidRPr="0014605B">
              <w:rPr>
                <w:sz w:val="24"/>
                <w:szCs w:val="24"/>
                <w:cs/>
                <w:lang w:val="en-IN" w:bidi="hi-IN"/>
              </w:rPr>
              <w:t xml:space="preserve"> </w:t>
            </w:r>
            <w:r w:rsidRPr="0014605B">
              <w:rPr>
                <w:rFonts w:ascii="Mangal" w:hAnsi="Mangal" w:cs="Mangal" w:hint="cs"/>
                <w:sz w:val="24"/>
                <w:szCs w:val="24"/>
                <w:cs/>
                <w:lang w:val="en-IN" w:bidi="hi-IN"/>
              </w:rPr>
              <w:t>देशपातळीवर</w:t>
            </w:r>
            <w:r w:rsidRPr="0014605B">
              <w:rPr>
                <w:sz w:val="24"/>
                <w:szCs w:val="24"/>
                <w:cs/>
                <w:lang w:val="en-IN" w:bidi="hi-IN"/>
              </w:rPr>
              <w:t xml:space="preserve"> </w:t>
            </w:r>
            <w:r w:rsidRPr="0014605B">
              <w:rPr>
                <w:rFonts w:ascii="Mangal" w:hAnsi="Mangal" w:cs="Mangal" w:hint="cs"/>
                <w:sz w:val="24"/>
                <w:szCs w:val="24"/>
                <w:cs/>
                <w:lang w:val="en-IN" w:bidi="hi-IN"/>
              </w:rPr>
              <w:t>चे</w:t>
            </w:r>
            <w:r w:rsidRPr="0014605B">
              <w:rPr>
                <w:sz w:val="24"/>
                <w:szCs w:val="24"/>
                <w:cs/>
                <w:lang w:val="en-IN" w:bidi="hi-IN"/>
              </w:rPr>
              <w:t xml:space="preserve"> </w:t>
            </w:r>
            <w:r w:rsidRPr="0014605B">
              <w:rPr>
                <w:rFonts w:ascii="Mangal" w:hAnsi="Mangal" w:cs="Mangal" w:hint="cs"/>
                <w:sz w:val="24"/>
                <w:szCs w:val="24"/>
                <w:cs/>
                <w:lang w:val="en-IN" w:bidi="hi-IN"/>
              </w:rPr>
              <w:t>कार्य</w:t>
            </w:r>
            <w:r w:rsidRPr="0014605B">
              <w:rPr>
                <w:sz w:val="24"/>
                <w:szCs w:val="24"/>
                <w:cs/>
                <w:lang w:val="en-IN" w:bidi="hi-IN"/>
              </w:rPr>
              <w:t xml:space="preserve"> </w:t>
            </w:r>
            <w:r w:rsidRPr="0014605B">
              <w:rPr>
                <w:rFonts w:ascii="Mangal" w:hAnsi="Mangal" w:cs="Mangal" w:hint="cs"/>
                <w:sz w:val="24"/>
                <w:szCs w:val="24"/>
                <w:cs/>
                <w:lang w:val="en-IN" w:bidi="hi-IN"/>
              </w:rPr>
              <w:t>काय</w:t>
            </w:r>
            <w:r w:rsidRPr="0014605B">
              <w:rPr>
                <w:sz w:val="24"/>
                <w:szCs w:val="24"/>
                <w:cs/>
                <w:lang w:val="en-IN" w:bidi="hi-IN"/>
              </w:rPr>
              <w:t xml:space="preserve"> </w:t>
            </w:r>
            <w:r w:rsidRPr="0014605B">
              <w:rPr>
                <w:rFonts w:ascii="Mangal" w:hAnsi="Mangal" w:cs="Mangal" w:hint="cs"/>
                <w:sz w:val="24"/>
                <w:szCs w:val="24"/>
                <w:cs/>
                <w:lang w:val="en-IN" w:bidi="hi-IN"/>
              </w:rPr>
              <w:t>याविषयीची</w:t>
            </w:r>
            <w:r w:rsidRPr="0014605B">
              <w:rPr>
                <w:sz w:val="24"/>
                <w:szCs w:val="24"/>
                <w:cs/>
                <w:lang w:val="en-IN" w:bidi="hi-IN"/>
              </w:rPr>
              <w:t xml:space="preserve"> </w:t>
            </w:r>
            <w:r w:rsidRPr="0014605B">
              <w:rPr>
                <w:rFonts w:ascii="Mangal" w:hAnsi="Mangal" w:cs="Mangal" w:hint="cs"/>
                <w:sz w:val="24"/>
                <w:szCs w:val="24"/>
                <w:cs/>
                <w:lang w:val="en-IN" w:bidi="hi-IN"/>
              </w:rPr>
              <w:t>माहिती</w:t>
            </w:r>
            <w:r w:rsidRPr="0014605B">
              <w:rPr>
                <w:sz w:val="24"/>
                <w:szCs w:val="24"/>
                <w:cs/>
                <w:lang w:val="en-IN" w:bidi="hi-IN"/>
              </w:rPr>
              <w:t xml:space="preserve"> </w:t>
            </w:r>
            <w:r w:rsidRPr="0014605B">
              <w:rPr>
                <w:rFonts w:ascii="Mangal" w:hAnsi="Mangal" w:cs="Mangal" w:hint="cs"/>
                <w:sz w:val="24"/>
                <w:szCs w:val="24"/>
                <w:cs/>
                <w:lang w:val="en-IN" w:bidi="hi-IN"/>
              </w:rPr>
              <w:t>मिळाली</w:t>
            </w:r>
          </w:p>
          <w:p w:rsidR="000C233C" w:rsidRPr="000C233C" w:rsidRDefault="000C233C" w:rsidP="000C233C">
            <w:pPr>
              <w:pStyle w:val="TableParagraph"/>
              <w:ind w:right="1196"/>
              <w:jc w:val="center"/>
              <w:rPr>
                <w:rFonts w:cs="Mangal"/>
                <w:b/>
                <w:bCs/>
                <w:lang w:bidi="hi-IN"/>
              </w:rPr>
            </w:pPr>
            <w:r w:rsidRPr="000C233C">
              <w:rPr>
                <w:rFonts w:cs="Mangal" w:hint="cs"/>
                <w:b/>
                <w:bCs/>
                <w:cs/>
                <w:lang w:bidi="hi-IN"/>
              </w:rPr>
              <w:t>पावर ऑफ हॅपी थॉट्स</w:t>
            </w:r>
            <w:r w:rsidRPr="000C233C">
              <w:rPr>
                <w:rFonts w:cs="Mangal"/>
                <w:b/>
                <w:bCs/>
                <w:lang w:bidi="hi-IN"/>
              </w:rPr>
              <w:t xml:space="preserve"> </w:t>
            </w:r>
            <w:r w:rsidRPr="000C233C">
              <w:rPr>
                <w:rFonts w:cs="Mangal" w:hint="cs"/>
                <w:b/>
                <w:bCs/>
                <w:cs/>
                <w:lang w:bidi="hi-IN"/>
              </w:rPr>
              <w:t>विचार नियम</w:t>
            </w:r>
          </w:p>
          <w:p w:rsidR="00BB312C" w:rsidRPr="0014605B" w:rsidRDefault="00BB312C" w:rsidP="0006604A">
            <w:pPr>
              <w:pStyle w:val="TableParagraph"/>
              <w:numPr>
                <w:ilvl w:val="0"/>
                <w:numId w:val="13"/>
              </w:numPr>
              <w:spacing w:line="276" w:lineRule="auto"/>
              <w:jc w:val="left"/>
              <w:rPr>
                <w:sz w:val="24"/>
                <w:szCs w:val="24"/>
              </w:rPr>
            </w:pPr>
            <w:r w:rsidRPr="0014605B">
              <w:rPr>
                <w:rFonts w:ascii="Mangal" w:hAnsi="Mangal" w:cs="Mangal" w:hint="cs"/>
                <w:sz w:val="24"/>
                <w:szCs w:val="24"/>
                <w:cs/>
                <w:lang w:bidi="hi-IN"/>
              </w:rPr>
              <w:t>निर्मळ</w:t>
            </w:r>
            <w:r w:rsidRPr="0014605B">
              <w:rPr>
                <w:sz w:val="24"/>
                <w:szCs w:val="24"/>
                <w:cs/>
                <w:lang w:bidi="hi-IN"/>
              </w:rPr>
              <w:t xml:space="preserve"> </w:t>
            </w:r>
            <w:r w:rsidRPr="0014605B">
              <w:rPr>
                <w:rFonts w:ascii="Mangal" w:hAnsi="Mangal" w:cs="Mangal" w:hint="cs"/>
                <w:sz w:val="24"/>
                <w:szCs w:val="24"/>
                <w:cs/>
                <w:lang w:bidi="hi-IN"/>
              </w:rPr>
              <w:t>मन</w:t>
            </w:r>
            <w:r w:rsidRPr="0014605B">
              <w:rPr>
                <w:sz w:val="24"/>
                <w:szCs w:val="24"/>
                <w:lang w:val="en-IN" w:bidi="hi-IN"/>
              </w:rPr>
              <w:t>,</w:t>
            </w:r>
            <w:r w:rsidRPr="0014605B">
              <w:rPr>
                <w:rFonts w:ascii="Mangal" w:hAnsi="Mangal" w:cs="Mangal" w:hint="cs"/>
                <w:sz w:val="24"/>
                <w:szCs w:val="24"/>
                <w:cs/>
                <w:lang w:val="en-IN" w:bidi="hi-IN"/>
              </w:rPr>
              <w:t>प्रशिक्षित</w:t>
            </w:r>
            <w:r w:rsidRPr="0014605B">
              <w:rPr>
                <w:sz w:val="24"/>
                <w:szCs w:val="24"/>
                <w:cs/>
                <w:lang w:val="en-IN" w:bidi="hi-IN"/>
              </w:rPr>
              <w:t xml:space="preserve"> </w:t>
            </w:r>
            <w:r w:rsidRPr="0014605B">
              <w:rPr>
                <w:rFonts w:ascii="Mangal" w:hAnsi="Mangal" w:cs="Mangal" w:hint="cs"/>
                <w:sz w:val="24"/>
                <w:szCs w:val="24"/>
                <w:cs/>
                <w:lang w:val="en-IN" w:bidi="hi-IN"/>
              </w:rPr>
              <w:t>शरीर</w:t>
            </w:r>
            <w:r w:rsidRPr="0014605B">
              <w:rPr>
                <w:sz w:val="24"/>
                <w:szCs w:val="24"/>
                <w:lang w:val="en-IN" w:bidi="hi-IN"/>
              </w:rPr>
              <w:t>,</w:t>
            </w:r>
            <w:r w:rsidRPr="0014605B">
              <w:rPr>
                <w:rFonts w:ascii="Mangal" w:hAnsi="Mangal" w:cs="Mangal" w:hint="cs"/>
                <w:sz w:val="24"/>
                <w:szCs w:val="24"/>
                <w:cs/>
                <w:lang w:val="en-IN" w:bidi="hi-IN"/>
              </w:rPr>
              <w:t>उपजिविका</w:t>
            </w:r>
            <w:r w:rsidRPr="0014605B">
              <w:rPr>
                <w:sz w:val="24"/>
                <w:szCs w:val="24"/>
                <w:cs/>
                <w:lang w:val="en-IN" w:bidi="hi-IN"/>
              </w:rPr>
              <w:t xml:space="preserve"> </w:t>
            </w:r>
            <w:r w:rsidRPr="0014605B">
              <w:rPr>
                <w:rFonts w:ascii="Mangal" w:hAnsi="Mangal" w:cs="Mangal" w:hint="cs"/>
                <w:sz w:val="24"/>
                <w:szCs w:val="24"/>
                <w:cs/>
                <w:lang w:val="en-IN" w:bidi="hi-IN"/>
              </w:rPr>
              <w:t>लक्ष</w:t>
            </w:r>
            <w:r w:rsidRPr="0014605B">
              <w:rPr>
                <w:sz w:val="24"/>
                <w:szCs w:val="24"/>
                <w:lang w:val="en-IN" w:bidi="hi-IN"/>
              </w:rPr>
              <w:t>,</w:t>
            </w:r>
            <w:r w:rsidRPr="0014605B">
              <w:rPr>
                <w:sz w:val="24"/>
                <w:szCs w:val="24"/>
                <w:cs/>
                <w:lang w:val="en-IN" w:bidi="hi-IN"/>
              </w:rPr>
              <w:t xml:space="preserve"> </w:t>
            </w:r>
            <w:r w:rsidRPr="0014605B">
              <w:rPr>
                <w:rFonts w:ascii="Mangal" w:hAnsi="Mangal" w:cs="Mangal" w:hint="cs"/>
                <w:sz w:val="24"/>
                <w:szCs w:val="24"/>
                <w:cs/>
                <w:lang w:val="en-IN" w:bidi="hi-IN"/>
              </w:rPr>
              <w:t>दीर्घायुष्य</w:t>
            </w:r>
            <w:r w:rsidRPr="0014605B">
              <w:rPr>
                <w:sz w:val="24"/>
                <w:szCs w:val="24"/>
                <w:lang w:val="en-IN" w:bidi="hi-IN"/>
              </w:rPr>
              <w:t>,</w:t>
            </w:r>
            <w:r w:rsidRPr="0014605B">
              <w:rPr>
                <w:rFonts w:ascii="Mangal" w:hAnsi="Mangal" w:cs="Mangal" w:hint="cs"/>
                <w:sz w:val="24"/>
                <w:szCs w:val="24"/>
                <w:cs/>
                <w:lang w:val="en-IN" w:bidi="hi-IN"/>
              </w:rPr>
              <w:t>चांगले</w:t>
            </w:r>
            <w:r w:rsidRPr="0014605B">
              <w:rPr>
                <w:sz w:val="24"/>
                <w:szCs w:val="24"/>
                <w:cs/>
                <w:lang w:val="en-IN" w:bidi="hi-IN"/>
              </w:rPr>
              <w:t xml:space="preserve"> </w:t>
            </w:r>
            <w:r w:rsidRPr="0014605B">
              <w:rPr>
                <w:rFonts w:ascii="Mangal" w:hAnsi="Mangal" w:cs="Mangal" w:hint="cs"/>
                <w:sz w:val="24"/>
                <w:szCs w:val="24"/>
                <w:cs/>
                <w:lang w:val="en-IN" w:bidi="hi-IN"/>
              </w:rPr>
              <w:t>मित्र</w:t>
            </w:r>
            <w:r w:rsidRPr="0014605B">
              <w:rPr>
                <w:sz w:val="24"/>
                <w:szCs w:val="24"/>
                <w:lang w:val="en-IN" w:bidi="hi-IN"/>
              </w:rPr>
              <w:t>,</w:t>
            </w:r>
            <w:r w:rsidRPr="0014605B">
              <w:rPr>
                <w:rFonts w:ascii="Mangal" w:hAnsi="Mangal" w:cs="Mangal" w:hint="cs"/>
                <w:sz w:val="24"/>
                <w:szCs w:val="24"/>
                <w:cs/>
                <w:lang w:val="en-IN" w:bidi="hi-IN"/>
              </w:rPr>
              <w:t>सर्जनशीलता</w:t>
            </w:r>
            <w:r w:rsidRPr="0014605B">
              <w:rPr>
                <w:sz w:val="24"/>
                <w:szCs w:val="24"/>
                <w:cs/>
                <w:lang w:val="en-IN" w:bidi="hi-IN"/>
              </w:rPr>
              <w:t xml:space="preserve"> </w:t>
            </w:r>
            <w:r w:rsidRPr="0014605B">
              <w:rPr>
                <w:rFonts w:ascii="Mangal" w:hAnsi="Mangal" w:cs="Mangal" w:hint="cs"/>
                <w:sz w:val="24"/>
                <w:szCs w:val="24"/>
                <w:cs/>
                <w:lang w:val="en-IN" w:bidi="hi-IN"/>
              </w:rPr>
              <w:t>वगैरे</w:t>
            </w:r>
            <w:r w:rsidRPr="0014605B">
              <w:rPr>
                <w:sz w:val="24"/>
                <w:szCs w:val="24"/>
                <w:cs/>
                <w:lang w:val="en-IN" w:bidi="hi-IN"/>
              </w:rPr>
              <w:t xml:space="preserve"> </w:t>
            </w:r>
            <w:r w:rsidRPr="0014605B">
              <w:rPr>
                <w:rFonts w:ascii="Mangal" w:hAnsi="Mangal" w:cs="Mangal" w:hint="cs"/>
                <w:sz w:val="24"/>
                <w:szCs w:val="24"/>
                <w:cs/>
                <w:lang w:val="en-IN" w:bidi="hi-IN"/>
              </w:rPr>
              <w:t>सर्व</w:t>
            </w:r>
            <w:r w:rsidRPr="0014605B">
              <w:rPr>
                <w:sz w:val="24"/>
                <w:szCs w:val="24"/>
                <w:cs/>
                <w:lang w:val="en-IN" w:bidi="hi-IN"/>
              </w:rPr>
              <w:t xml:space="preserve"> </w:t>
            </w:r>
            <w:r w:rsidRPr="0014605B">
              <w:rPr>
                <w:rFonts w:ascii="Mangal" w:hAnsi="Mangal" w:cs="Mangal" w:hint="cs"/>
                <w:sz w:val="24"/>
                <w:szCs w:val="24"/>
                <w:cs/>
                <w:lang w:val="en-IN" w:bidi="hi-IN"/>
              </w:rPr>
              <w:t>विचार</w:t>
            </w:r>
            <w:r w:rsidRPr="0014605B">
              <w:rPr>
                <w:sz w:val="24"/>
                <w:szCs w:val="24"/>
                <w:cs/>
                <w:lang w:val="en-IN" w:bidi="hi-IN"/>
              </w:rPr>
              <w:t xml:space="preserve"> </w:t>
            </w:r>
            <w:r w:rsidRPr="0014605B">
              <w:rPr>
                <w:rFonts w:ascii="Mangal" w:hAnsi="Mangal" w:cs="Mangal" w:hint="cs"/>
                <w:sz w:val="24"/>
                <w:szCs w:val="24"/>
                <w:cs/>
                <w:lang w:val="en-IN" w:bidi="hi-IN"/>
              </w:rPr>
              <w:t>नियमाने</w:t>
            </w:r>
            <w:r w:rsidRPr="0014605B">
              <w:rPr>
                <w:sz w:val="24"/>
                <w:szCs w:val="24"/>
                <w:cs/>
                <w:lang w:val="en-IN" w:bidi="hi-IN"/>
              </w:rPr>
              <w:t xml:space="preserve"> </w:t>
            </w:r>
            <w:r w:rsidRPr="0014605B">
              <w:rPr>
                <w:rFonts w:ascii="Mangal" w:hAnsi="Mangal" w:cs="Mangal" w:hint="cs"/>
                <w:sz w:val="24"/>
                <w:szCs w:val="24"/>
                <w:cs/>
                <w:lang w:val="en-IN" w:bidi="hi-IN"/>
              </w:rPr>
              <w:t>मिळू</w:t>
            </w:r>
            <w:r w:rsidRPr="0014605B">
              <w:rPr>
                <w:sz w:val="24"/>
                <w:szCs w:val="24"/>
                <w:cs/>
                <w:lang w:val="en-IN" w:bidi="hi-IN"/>
              </w:rPr>
              <w:t xml:space="preserve"> </w:t>
            </w:r>
            <w:r w:rsidRPr="0014605B">
              <w:rPr>
                <w:rFonts w:ascii="Mangal" w:hAnsi="Mangal" w:cs="Mangal" w:hint="cs"/>
                <w:sz w:val="24"/>
                <w:szCs w:val="24"/>
                <w:cs/>
                <w:lang w:val="en-IN" w:bidi="hi-IN"/>
              </w:rPr>
              <w:t>शकतात</w:t>
            </w:r>
            <w:r w:rsidRPr="0014605B">
              <w:rPr>
                <w:sz w:val="24"/>
                <w:szCs w:val="24"/>
                <w:cs/>
                <w:lang w:val="en-IN" w:bidi="hi-IN"/>
              </w:rPr>
              <w:t xml:space="preserve"> </w:t>
            </w:r>
            <w:r w:rsidRPr="0014605B">
              <w:rPr>
                <w:rFonts w:ascii="Mangal" w:hAnsi="Mangal" w:cs="Mangal" w:hint="cs"/>
                <w:sz w:val="24"/>
                <w:szCs w:val="24"/>
                <w:cs/>
                <w:lang w:val="en-IN" w:bidi="hi-IN"/>
              </w:rPr>
              <w:t>याचे</w:t>
            </w:r>
            <w:r w:rsidRPr="0014605B">
              <w:rPr>
                <w:sz w:val="24"/>
                <w:szCs w:val="24"/>
                <w:cs/>
                <w:lang w:val="en-IN" w:bidi="hi-IN"/>
              </w:rPr>
              <w:t xml:space="preserve"> </w:t>
            </w:r>
            <w:r w:rsidRPr="0014605B">
              <w:rPr>
                <w:rFonts w:ascii="Mangal" w:hAnsi="Mangal" w:cs="Mangal" w:hint="cs"/>
                <w:sz w:val="24"/>
                <w:szCs w:val="24"/>
                <w:cs/>
                <w:lang w:val="en-IN" w:bidi="hi-IN"/>
              </w:rPr>
              <w:t>ज्ञान</w:t>
            </w:r>
            <w:r w:rsidRPr="0014605B">
              <w:rPr>
                <w:sz w:val="24"/>
                <w:szCs w:val="24"/>
                <w:cs/>
                <w:lang w:val="en-IN" w:bidi="hi-IN"/>
              </w:rPr>
              <w:t xml:space="preserve"> </w:t>
            </w:r>
            <w:r w:rsidRPr="0014605B">
              <w:rPr>
                <w:rFonts w:ascii="Mangal" w:hAnsi="Mangal" w:cs="Mangal" w:hint="cs"/>
                <w:sz w:val="24"/>
                <w:szCs w:val="24"/>
                <w:cs/>
                <w:lang w:val="en-IN" w:bidi="hi-IN"/>
              </w:rPr>
              <w:t>मिळाले</w:t>
            </w:r>
          </w:p>
        </w:tc>
      </w:tr>
      <w:tr w:rsidR="00BB312C" w:rsidRPr="0014605B" w:rsidTr="00444985">
        <w:trPr>
          <w:trHeight w:val="1970"/>
          <w:jc w:val="center"/>
        </w:trPr>
        <w:tc>
          <w:tcPr>
            <w:tcW w:w="2268" w:type="dxa"/>
          </w:tcPr>
          <w:p w:rsidR="00BB312C" w:rsidRPr="00DB1CD2" w:rsidRDefault="00BB312C" w:rsidP="009B3E1A">
            <w:pPr>
              <w:pStyle w:val="TableParagraph"/>
              <w:spacing w:line="276" w:lineRule="auto"/>
              <w:ind w:right="1196"/>
              <w:jc w:val="left"/>
              <w:rPr>
                <w:b/>
                <w:bCs/>
                <w:sz w:val="24"/>
                <w:szCs w:val="24"/>
              </w:rPr>
            </w:pPr>
            <w:r w:rsidRPr="00DB1CD2">
              <w:rPr>
                <w:b/>
                <w:bCs/>
                <w:sz w:val="24"/>
                <w:szCs w:val="24"/>
              </w:rPr>
              <w:t>Marathi</w:t>
            </w:r>
          </w:p>
          <w:p w:rsidR="00BB312C" w:rsidRPr="0014605B" w:rsidRDefault="00BB312C" w:rsidP="009B3E1A">
            <w:pPr>
              <w:pStyle w:val="TableParagraph"/>
              <w:spacing w:line="276" w:lineRule="auto"/>
              <w:ind w:right="1196"/>
              <w:jc w:val="left"/>
              <w:rPr>
                <w:sz w:val="24"/>
                <w:szCs w:val="24"/>
              </w:rPr>
            </w:pPr>
            <w:r w:rsidRPr="00DB1CD2">
              <w:rPr>
                <w:b/>
                <w:bCs/>
                <w:sz w:val="24"/>
                <w:szCs w:val="24"/>
              </w:rPr>
              <w:t>CO P2</w:t>
            </w:r>
          </w:p>
        </w:tc>
        <w:tc>
          <w:tcPr>
            <w:tcW w:w="7740" w:type="dxa"/>
          </w:tcPr>
          <w:p w:rsidR="00F67B4B" w:rsidRPr="00F67B4B" w:rsidRDefault="00F67B4B" w:rsidP="00F67B4B">
            <w:pPr>
              <w:pStyle w:val="TableParagraph"/>
              <w:spacing w:before="1" w:line="240" w:lineRule="auto"/>
              <w:ind w:right="1174"/>
              <w:jc w:val="center"/>
              <w:rPr>
                <w:b/>
                <w:bCs/>
              </w:rPr>
            </w:pPr>
            <w:r w:rsidRPr="00F67B4B">
              <w:rPr>
                <w:rFonts w:cs="Mangal" w:hint="cs"/>
                <w:b/>
                <w:bCs/>
                <w:cs/>
                <w:lang w:bidi="hi-IN"/>
              </w:rPr>
              <w:t>श्रींचा शैक्षणिक दृष्टिकोन</w:t>
            </w:r>
            <w:r w:rsidRPr="00F67B4B">
              <w:rPr>
                <w:rFonts w:cs="Mangal"/>
                <w:b/>
                <w:bCs/>
                <w:cs/>
                <w:lang w:val="en-IN" w:bidi="hi-IN"/>
              </w:rPr>
              <w:t xml:space="preserve"> डॉक्टर शोभा कडू</w:t>
            </w:r>
          </w:p>
          <w:p w:rsidR="00BB312C" w:rsidRDefault="00BB312C" w:rsidP="0006604A">
            <w:pPr>
              <w:pStyle w:val="ListParagraph"/>
              <w:numPr>
                <w:ilvl w:val="0"/>
                <w:numId w:val="123"/>
              </w:numPr>
              <w:tabs>
                <w:tab w:val="left" w:pos="2385"/>
              </w:tabs>
              <w:spacing w:after="0"/>
              <w:jc w:val="both"/>
              <w:rPr>
                <w:rFonts w:ascii="Times New Roman" w:hAnsi="Times New Roman" w:cs="Times New Roman"/>
                <w:sz w:val="24"/>
                <w:szCs w:val="24"/>
                <w:lang w:bidi="hi-IN"/>
              </w:rPr>
            </w:pPr>
            <w:r w:rsidRPr="00BE69D5">
              <w:rPr>
                <w:rFonts w:ascii="Mangal" w:hAnsi="Mangal" w:cs="Mangal" w:hint="cs"/>
                <w:sz w:val="24"/>
                <w:szCs w:val="24"/>
                <w:cs/>
                <w:lang w:bidi="hi-IN"/>
              </w:rPr>
              <w:t>शिक्षणाविषयीचा</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तात्विक</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विचार</w:t>
            </w:r>
            <w:r w:rsidRPr="00BE69D5">
              <w:rPr>
                <w:rFonts w:ascii="Times New Roman" w:hAnsi="Times New Roman" w:cs="Times New Roman"/>
                <w:sz w:val="24"/>
                <w:szCs w:val="24"/>
                <w:cs/>
                <w:lang w:bidi="hi-IN"/>
              </w:rPr>
              <w:t xml:space="preserve"> </w:t>
            </w:r>
          </w:p>
          <w:p w:rsidR="00F67B4B" w:rsidRPr="00F67B4B" w:rsidRDefault="00F67B4B" w:rsidP="007746E3">
            <w:pPr>
              <w:pStyle w:val="TableParagraph"/>
              <w:spacing w:before="1" w:line="240" w:lineRule="auto"/>
              <w:ind w:right="1174"/>
              <w:jc w:val="center"/>
              <w:rPr>
                <w:b/>
                <w:bCs/>
                <w:i/>
                <w:iCs/>
              </w:rPr>
            </w:pPr>
            <w:r w:rsidRPr="00F67B4B">
              <w:rPr>
                <w:rFonts w:cs="Mangal" w:hint="cs"/>
                <w:b/>
                <w:bCs/>
                <w:cs/>
                <w:lang w:bidi="hi-IN"/>
              </w:rPr>
              <w:t>विज्ञान व तंत्रज्ञान जागृतीपर्व</w:t>
            </w:r>
            <w:r w:rsidRPr="00F67B4B">
              <w:rPr>
                <w:rFonts w:cs="Mangal"/>
                <w:b/>
                <w:bCs/>
                <w:lang w:bidi="hi-IN"/>
              </w:rPr>
              <w:t xml:space="preserve"> -</w:t>
            </w:r>
            <w:r w:rsidRPr="00F67B4B">
              <w:rPr>
                <w:rFonts w:cs="Mangal"/>
                <w:b/>
                <w:bCs/>
                <w:cs/>
                <w:lang w:bidi="hi-IN"/>
              </w:rPr>
              <w:t>डॉक्टर रघुनाथ माशेलकर</w:t>
            </w:r>
          </w:p>
          <w:p w:rsidR="005B4DDE" w:rsidRDefault="00BB312C" w:rsidP="0006604A">
            <w:pPr>
              <w:pStyle w:val="ListParagraph"/>
              <w:numPr>
                <w:ilvl w:val="0"/>
                <w:numId w:val="123"/>
              </w:numPr>
              <w:tabs>
                <w:tab w:val="left" w:pos="2385"/>
              </w:tabs>
              <w:spacing w:after="0"/>
              <w:jc w:val="both"/>
              <w:rPr>
                <w:rFonts w:ascii="Times New Roman" w:hAnsi="Times New Roman" w:cs="Times New Roman"/>
                <w:sz w:val="24"/>
                <w:szCs w:val="24"/>
              </w:rPr>
            </w:pPr>
            <w:r w:rsidRPr="00BE69D5">
              <w:rPr>
                <w:rFonts w:ascii="Mangal" w:hAnsi="Mangal" w:cs="Mangal" w:hint="cs"/>
                <w:sz w:val="24"/>
                <w:szCs w:val="24"/>
                <w:cs/>
                <w:lang w:bidi="hi-IN"/>
              </w:rPr>
              <w:t>श्रवण</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मनन</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आणि</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चिंतन</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या</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तीन</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पायर्</w:t>
            </w:r>
            <w:r w:rsidRPr="00BE69D5">
              <w:rPr>
                <w:rFonts w:ascii="Times New Roman" w:hAnsi="Times New Roman" w:cs="Times New Roman" w:hint="cs"/>
                <w:sz w:val="24"/>
                <w:szCs w:val="24"/>
                <w:cs/>
                <w:lang w:bidi="hi-IN"/>
              </w:rPr>
              <w:t>‍</w:t>
            </w:r>
            <w:r w:rsidRPr="00BE69D5">
              <w:rPr>
                <w:rFonts w:ascii="Mangal" w:hAnsi="Mangal" w:cs="Mangal" w:hint="cs"/>
                <w:sz w:val="24"/>
                <w:szCs w:val="24"/>
                <w:cs/>
                <w:lang w:bidi="hi-IN"/>
              </w:rPr>
              <w:t>यांनी</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ज्ञान</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प्राप्ती</w:t>
            </w:r>
            <w:r w:rsidRPr="00BE69D5">
              <w:rPr>
                <w:rFonts w:ascii="Times New Roman" w:hAnsi="Times New Roman" w:cs="Times New Roman"/>
                <w:sz w:val="24"/>
                <w:szCs w:val="24"/>
                <w:cs/>
                <w:lang w:bidi="hi-IN"/>
              </w:rPr>
              <w:t xml:space="preserve"> </w:t>
            </w:r>
            <w:r w:rsidRPr="00BE69D5">
              <w:rPr>
                <w:rFonts w:ascii="Mangal" w:hAnsi="Mangal" w:cs="Mangal" w:hint="cs"/>
                <w:sz w:val="24"/>
                <w:szCs w:val="24"/>
                <w:cs/>
                <w:lang w:bidi="hi-IN"/>
              </w:rPr>
              <w:t>होते</w:t>
            </w:r>
            <w:r w:rsidRPr="00BE69D5">
              <w:rPr>
                <w:rFonts w:ascii="Times New Roman" w:hAnsi="Times New Roman" w:cs="Times New Roman"/>
                <w:sz w:val="24"/>
                <w:szCs w:val="24"/>
                <w:lang w:bidi="hi-IN"/>
              </w:rPr>
              <w:t>.</w:t>
            </w:r>
          </w:p>
          <w:p w:rsidR="00BB312C" w:rsidRPr="005B4DDE" w:rsidRDefault="005B4DDE" w:rsidP="005B4DDE">
            <w:pPr>
              <w:pStyle w:val="TableParagraph"/>
              <w:spacing w:before="1" w:line="240" w:lineRule="auto"/>
              <w:ind w:right="1174"/>
              <w:jc w:val="center"/>
              <w:rPr>
                <w:b/>
                <w:bCs/>
                <w:i/>
                <w:iCs/>
              </w:rPr>
            </w:pPr>
            <w:r w:rsidRPr="005B4DDE">
              <w:rPr>
                <w:rFonts w:cs="Mangal" w:hint="cs"/>
                <w:b/>
                <w:bCs/>
                <w:cs/>
                <w:lang w:bidi="hi-IN"/>
              </w:rPr>
              <w:t>विज्ञान व तंत्रज्ञान जागृतीपर्व</w:t>
            </w:r>
            <w:r w:rsidRPr="005B4DDE">
              <w:rPr>
                <w:rFonts w:cs="Mangal"/>
                <w:b/>
                <w:bCs/>
                <w:lang w:bidi="hi-IN"/>
              </w:rPr>
              <w:t xml:space="preserve"> </w:t>
            </w:r>
            <w:r w:rsidRPr="005B4DDE">
              <w:rPr>
                <w:rFonts w:cs="Mangal"/>
                <w:b/>
                <w:bCs/>
                <w:cs/>
                <w:lang w:bidi="hi-IN"/>
              </w:rPr>
              <w:t>डॉक्टर रघुनाथ माशेलकर</w:t>
            </w:r>
          </w:p>
          <w:p w:rsidR="007746E3" w:rsidRPr="007746E3" w:rsidRDefault="007746E3" w:rsidP="007746E3">
            <w:pPr>
              <w:pStyle w:val="TableParagraph"/>
              <w:ind w:right="1174"/>
              <w:jc w:val="left"/>
              <w:rPr>
                <w:rFonts w:cs="Mangal"/>
                <w:b/>
                <w:bCs/>
                <w:lang w:val="en-IN" w:bidi="hi-IN"/>
              </w:rPr>
            </w:pPr>
            <w:r>
              <w:rPr>
                <w:rFonts w:cs="Mangal"/>
                <w:lang w:bidi="hi-IN"/>
              </w:rPr>
              <w:t xml:space="preserve">               </w:t>
            </w:r>
          </w:p>
          <w:p w:rsidR="00BB312C" w:rsidRDefault="00BB312C" w:rsidP="0006604A">
            <w:pPr>
              <w:pStyle w:val="TableParagraph"/>
              <w:numPr>
                <w:ilvl w:val="0"/>
                <w:numId w:val="123"/>
              </w:numPr>
              <w:spacing w:line="276" w:lineRule="auto"/>
              <w:jc w:val="left"/>
              <w:rPr>
                <w:sz w:val="24"/>
                <w:szCs w:val="24"/>
              </w:rPr>
            </w:pPr>
            <w:r w:rsidRPr="0014605B">
              <w:rPr>
                <w:rFonts w:ascii="Mangal" w:hAnsi="Mangal" w:cs="Mangal" w:hint="cs"/>
                <w:sz w:val="24"/>
                <w:szCs w:val="24"/>
                <w:cs/>
                <w:lang w:bidi="hi-IN"/>
              </w:rPr>
              <w:t>जागतिक</w:t>
            </w:r>
            <w:r w:rsidRPr="0014605B">
              <w:rPr>
                <w:sz w:val="24"/>
                <w:szCs w:val="24"/>
                <w:cs/>
                <w:lang w:bidi="hi-IN"/>
              </w:rPr>
              <w:t xml:space="preserve"> </w:t>
            </w:r>
            <w:r w:rsidRPr="0014605B">
              <w:rPr>
                <w:rFonts w:ascii="Mangal" w:hAnsi="Mangal" w:cs="Mangal" w:hint="cs"/>
                <w:sz w:val="24"/>
                <w:szCs w:val="24"/>
                <w:cs/>
                <w:lang w:bidi="hi-IN"/>
              </w:rPr>
              <w:t>पातळीवर</w:t>
            </w:r>
            <w:r w:rsidRPr="0014605B">
              <w:rPr>
                <w:sz w:val="24"/>
                <w:szCs w:val="24"/>
                <w:cs/>
                <w:lang w:bidi="hi-IN"/>
              </w:rPr>
              <w:t xml:space="preserve"> </w:t>
            </w:r>
            <w:r w:rsidRPr="0014605B">
              <w:rPr>
                <w:rFonts w:ascii="Mangal" w:hAnsi="Mangal" w:cs="Mangal" w:hint="cs"/>
                <w:sz w:val="24"/>
                <w:szCs w:val="24"/>
                <w:cs/>
                <w:lang w:bidi="hi-IN"/>
              </w:rPr>
              <w:t>भारताचे</w:t>
            </w:r>
            <w:r w:rsidRPr="0014605B">
              <w:rPr>
                <w:sz w:val="24"/>
                <w:szCs w:val="24"/>
                <w:cs/>
                <w:lang w:bidi="hi-IN"/>
              </w:rPr>
              <w:t xml:space="preserve"> </w:t>
            </w:r>
            <w:r w:rsidRPr="0014605B">
              <w:rPr>
                <w:rFonts w:ascii="Mangal" w:hAnsi="Mangal" w:cs="Mangal" w:hint="cs"/>
                <w:sz w:val="24"/>
                <w:szCs w:val="24"/>
                <w:cs/>
                <w:lang w:bidi="hi-IN"/>
              </w:rPr>
              <w:t>अवकाश</w:t>
            </w:r>
            <w:r w:rsidRPr="0014605B">
              <w:rPr>
                <w:sz w:val="24"/>
                <w:szCs w:val="24"/>
                <w:cs/>
                <w:lang w:bidi="hi-IN"/>
              </w:rPr>
              <w:t xml:space="preserve"> </w:t>
            </w:r>
            <w:r w:rsidRPr="0014605B">
              <w:rPr>
                <w:rFonts w:ascii="Mangal" w:hAnsi="Mangal" w:cs="Mangal" w:hint="cs"/>
                <w:sz w:val="24"/>
                <w:szCs w:val="24"/>
                <w:cs/>
                <w:lang w:bidi="hi-IN"/>
              </w:rPr>
              <w:t>उड्डाणाचे</w:t>
            </w:r>
            <w:r w:rsidRPr="0014605B">
              <w:rPr>
                <w:sz w:val="24"/>
                <w:szCs w:val="24"/>
                <w:cs/>
                <w:lang w:bidi="hi-IN"/>
              </w:rPr>
              <w:t xml:space="preserve"> </w:t>
            </w:r>
            <w:r w:rsidRPr="0014605B">
              <w:rPr>
                <w:rFonts w:ascii="Mangal" w:hAnsi="Mangal" w:cs="Mangal" w:hint="cs"/>
                <w:sz w:val="24"/>
                <w:szCs w:val="24"/>
                <w:cs/>
                <w:lang w:bidi="hi-IN"/>
              </w:rPr>
              <w:t>सामर्थ्य</w:t>
            </w:r>
            <w:r w:rsidRPr="0014605B">
              <w:rPr>
                <w:sz w:val="24"/>
                <w:szCs w:val="24"/>
                <w:cs/>
                <w:lang w:val="en-IN" w:bidi="hi-IN"/>
              </w:rPr>
              <w:t xml:space="preserve"> </w:t>
            </w:r>
            <w:r w:rsidRPr="0014605B">
              <w:rPr>
                <w:rFonts w:ascii="Mangal" w:hAnsi="Mangal" w:cs="Mangal" w:hint="cs"/>
                <w:sz w:val="24"/>
                <w:szCs w:val="24"/>
                <w:cs/>
                <w:lang w:val="en-IN" w:bidi="hi-IN"/>
              </w:rPr>
              <w:t>माहिती</w:t>
            </w:r>
            <w:r w:rsidRPr="0014605B">
              <w:rPr>
                <w:sz w:val="24"/>
                <w:szCs w:val="24"/>
                <w:cs/>
                <w:lang w:val="en-IN" w:bidi="hi-IN"/>
              </w:rPr>
              <w:t xml:space="preserve"> </w:t>
            </w:r>
            <w:r w:rsidRPr="0014605B">
              <w:rPr>
                <w:rFonts w:ascii="Mangal" w:hAnsi="Mangal" w:cs="Mangal" w:hint="cs"/>
                <w:sz w:val="24"/>
                <w:szCs w:val="24"/>
                <w:cs/>
                <w:lang w:val="en-IN" w:bidi="hi-IN"/>
              </w:rPr>
              <w:t>झाले</w:t>
            </w:r>
            <w:r w:rsidRPr="0014605B">
              <w:rPr>
                <w:sz w:val="24"/>
                <w:szCs w:val="24"/>
                <w:lang w:bidi="hi-IN"/>
              </w:rPr>
              <w:t xml:space="preserve">. </w:t>
            </w:r>
          </w:p>
          <w:p w:rsidR="00444985" w:rsidRDefault="00444985" w:rsidP="00444985">
            <w:pPr>
              <w:pStyle w:val="TableParagraph"/>
              <w:spacing w:line="276" w:lineRule="auto"/>
              <w:ind w:left="720"/>
              <w:jc w:val="left"/>
              <w:rPr>
                <w:sz w:val="24"/>
                <w:szCs w:val="24"/>
              </w:rPr>
            </w:pPr>
            <w:r w:rsidRPr="007746E3">
              <w:rPr>
                <w:rFonts w:cs="Mangal" w:hint="cs"/>
                <w:b/>
                <w:bCs/>
                <w:cs/>
                <w:lang w:bidi="hi-IN"/>
              </w:rPr>
              <w:t>महात्मा बसवेश्वर</w:t>
            </w:r>
            <w:r w:rsidRPr="007746E3">
              <w:rPr>
                <w:rFonts w:cs="Mangal"/>
                <w:b/>
                <w:bCs/>
                <w:cs/>
                <w:lang w:val="en-IN" w:bidi="hi-IN"/>
              </w:rPr>
              <w:t xml:space="preserve"> </w:t>
            </w:r>
            <w:r w:rsidRPr="007746E3">
              <w:rPr>
                <w:rFonts w:cs="Mangal"/>
                <w:b/>
                <w:bCs/>
                <w:cs/>
                <w:lang w:bidi="hi-IN"/>
              </w:rPr>
              <w:t>डॉक्टर अशोक मेनक</w:t>
            </w:r>
            <w:r w:rsidRPr="007746E3">
              <w:rPr>
                <w:rFonts w:cs="Mangal" w:hint="cs"/>
                <w:b/>
                <w:bCs/>
                <w:cs/>
                <w:lang w:bidi="hi-IN"/>
              </w:rPr>
              <w:t>ू</w:t>
            </w:r>
            <w:r w:rsidRPr="007746E3">
              <w:rPr>
                <w:rFonts w:cs="Mangal"/>
                <w:b/>
                <w:bCs/>
                <w:cs/>
                <w:lang w:bidi="hi-IN"/>
              </w:rPr>
              <w:t>दळे</w:t>
            </w:r>
          </w:p>
          <w:p w:rsidR="00E448D2" w:rsidRPr="00E448D2" w:rsidRDefault="00BB312C" w:rsidP="0006604A">
            <w:pPr>
              <w:pStyle w:val="TableParagraph"/>
              <w:numPr>
                <w:ilvl w:val="0"/>
                <w:numId w:val="123"/>
              </w:numPr>
              <w:spacing w:line="276" w:lineRule="auto"/>
              <w:jc w:val="left"/>
              <w:rPr>
                <w:sz w:val="24"/>
                <w:szCs w:val="24"/>
              </w:rPr>
            </w:pPr>
            <w:r w:rsidRPr="0014605B">
              <w:rPr>
                <w:rFonts w:ascii="Mangal" w:hAnsi="Mangal" w:cs="Mangal" w:hint="cs"/>
                <w:sz w:val="24"/>
                <w:szCs w:val="24"/>
                <w:cs/>
                <w:lang w:bidi="hi-IN"/>
              </w:rPr>
              <w:t>सामाजिक</w:t>
            </w:r>
            <w:r w:rsidRPr="0014605B">
              <w:rPr>
                <w:sz w:val="24"/>
                <w:szCs w:val="24"/>
                <w:cs/>
                <w:lang w:bidi="hi-IN"/>
              </w:rPr>
              <w:t xml:space="preserve"> </w:t>
            </w:r>
            <w:r w:rsidRPr="0014605B">
              <w:rPr>
                <w:rFonts w:ascii="Mangal" w:hAnsi="Mangal" w:cs="Mangal" w:hint="cs"/>
                <w:sz w:val="24"/>
                <w:szCs w:val="24"/>
                <w:cs/>
                <w:lang w:bidi="hi-IN"/>
              </w:rPr>
              <w:t>पातळीवर</w:t>
            </w:r>
            <w:r w:rsidRPr="0014605B">
              <w:rPr>
                <w:sz w:val="24"/>
                <w:szCs w:val="24"/>
                <w:cs/>
                <w:lang w:bidi="hi-IN"/>
              </w:rPr>
              <w:t xml:space="preserve"> </w:t>
            </w:r>
            <w:r w:rsidRPr="0014605B">
              <w:rPr>
                <w:rFonts w:ascii="Mangal" w:hAnsi="Mangal" w:cs="Mangal" w:hint="cs"/>
                <w:sz w:val="24"/>
                <w:szCs w:val="24"/>
                <w:cs/>
                <w:lang w:bidi="hi-IN"/>
              </w:rPr>
              <w:t>व्यक्ती</w:t>
            </w:r>
            <w:r w:rsidRPr="0014605B">
              <w:rPr>
                <w:sz w:val="24"/>
                <w:szCs w:val="24"/>
                <w:cs/>
                <w:lang w:bidi="hi-IN"/>
              </w:rPr>
              <w:t xml:space="preserve"> </w:t>
            </w:r>
            <w:r w:rsidRPr="0014605B">
              <w:rPr>
                <w:rFonts w:ascii="Mangal" w:hAnsi="Mangal" w:cs="Mangal" w:hint="cs"/>
                <w:sz w:val="24"/>
                <w:szCs w:val="24"/>
                <w:cs/>
                <w:lang w:bidi="hi-IN"/>
              </w:rPr>
              <w:t>विशेष</w:t>
            </w:r>
            <w:r w:rsidRPr="0014605B">
              <w:rPr>
                <w:sz w:val="24"/>
                <w:szCs w:val="24"/>
                <w:cs/>
                <w:lang w:bidi="hi-IN"/>
              </w:rPr>
              <w:t xml:space="preserve"> </w:t>
            </w:r>
            <w:r w:rsidRPr="0014605B">
              <w:rPr>
                <w:rFonts w:ascii="Mangal" w:hAnsi="Mangal" w:cs="Mangal" w:hint="cs"/>
                <w:sz w:val="24"/>
                <w:szCs w:val="24"/>
                <w:cs/>
                <w:lang w:bidi="hi-IN"/>
              </w:rPr>
              <w:t>जीवन</w:t>
            </w:r>
            <w:r w:rsidRPr="0014605B">
              <w:rPr>
                <w:sz w:val="24"/>
                <w:szCs w:val="24"/>
                <w:cs/>
                <w:lang w:bidi="hi-IN"/>
              </w:rPr>
              <w:t xml:space="preserve"> </w:t>
            </w:r>
            <w:r w:rsidRPr="0014605B">
              <w:rPr>
                <w:rFonts w:ascii="Mangal" w:hAnsi="Mangal" w:cs="Mangal" w:hint="cs"/>
                <w:sz w:val="24"/>
                <w:szCs w:val="24"/>
                <w:cs/>
                <w:lang w:bidi="hi-IN"/>
              </w:rPr>
              <w:t>व</w:t>
            </w:r>
            <w:r w:rsidRPr="0014605B">
              <w:rPr>
                <w:sz w:val="24"/>
                <w:szCs w:val="24"/>
                <w:cs/>
                <w:lang w:bidi="hi-IN"/>
              </w:rPr>
              <w:t xml:space="preserve"> </w:t>
            </w:r>
            <w:r w:rsidRPr="0014605B">
              <w:rPr>
                <w:rFonts w:ascii="Mangal" w:hAnsi="Mangal" w:cs="Mangal" w:hint="cs"/>
                <w:sz w:val="24"/>
                <w:szCs w:val="24"/>
                <w:cs/>
                <w:lang w:bidi="hi-IN"/>
              </w:rPr>
              <w:t>कार्याची</w:t>
            </w:r>
            <w:r w:rsidRPr="0014605B">
              <w:rPr>
                <w:sz w:val="24"/>
                <w:szCs w:val="24"/>
                <w:cs/>
                <w:lang w:bidi="hi-IN"/>
              </w:rPr>
              <w:t xml:space="preserve"> </w:t>
            </w:r>
            <w:r w:rsidRPr="0014605B">
              <w:rPr>
                <w:rFonts w:ascii="Mangal" w:hAnsi="Mangal" w:cs="Mangal" w:hint="cs"/>
                <w:sz w:val="24"/>
                <w:szCs w:val="24"/>
                <w:cs/>
                <w:lang w:bidi="hi-IN"/>
              </w:rPr>
              <w:t>ओळख</w:t>
            </w:r>
            <w:r w:rsidRPr="0014605B">
              <w:rPr>
                <w:sz w:val="24"/>
                <w:szCs w:val="24"/>
                <w:cs/>
                <w:lang w:bidi="hi-IN"/>
              </w:rPr>
              <w:t xml:space="preserve"> </w:t>
            </w:r>
            <w:r w:rsidRPr="0014605B">
              <w:rPr>
                <w:rFonts w:ascii="Mangal" w:hAnsi="Mangal" w:cs="Mangal" w:hint="cs"/>
                <w:sz w:val="24"/>
                <w:szCs w:val="24"/>
                <w:cs/>
                <w:lang w:bidi="hi-IN"/>
              </w:rPr>
              <w:t>आणि</w:t>
            </w:r>
            <w:r w:rsidRPr="0014605B">
              <w:rPr>
                <w:sz w:val="24"/>
                <w:szCs w:val="24"/>
                <w:cs/>
                <w:lang w:bidi="hi-IN"/>
              </w:rPr>
              <w:t xml:space="preserve"> </w:t>
            </w:r>
            <w:r w:rsidRPr="0014605B">
              <w:rPr>
                <w:rFonts w:ascii="Mangal" w:hAnsi="Mangal" w:cs="Mangal" w:hint="cs"/>
                <w:sz w:val="24"/>
                <w:szCs w:val="24"/>
                <w:cs/>
                <w:lang w:bidi="hi-IN"/>
              </w:rPr>
              <w:t>परिचय</w:t>
            </w:r>
          </w:p>
          <w:p w:rsidR="00BB312C" w:rsidRPr="00444985" w:rsidRDefault="00BB312C" w:rsidP="00444985">
            <w:pPr>
              <w:pStyle w:val="TableParagraph"/>
              <w:ind w:right="1196"/>
              <w:rPr>
                <w:i/>
                <w:iCs/>
              </w:rPr>
            </w:pPr>
            <w:r w:rsidRPr="0014605B">
              <w:rPr>
                <w:sz w:val="24"/>
                <w:szCs w:val="24"/>
              </w:rPr>
              <w:t xml:space="preserve"> </w:t>
            </w:r>
            <w:r w:rsidR="005B4DDE" w:rsidRPr="007746E3">
              <w:rPr>
                <w:rFonts w:cs="Mangal" w:hint="cs"/>
                <w:b/>
                <w:bCs/>
                <w:cs/>
                <w:lang w:bidi="hi-IN"/>
              </w:rPr>
              <w:t>राष्ट्रसंत तुकडोजी</w:t>
            </w:r>
            <w:r w:rsidR="005B4DDE" w:rsidRPr="007746E3">
              <w:rPr>
                <w:rFonts w:cs="Mangal"/>
                <w:b/>
                <w:bCs/>
                <w:cs/>
                <w:lang w:val="en-IN" w:bidi="hi-IN"/>
              </w:rPr>
              <w:t xml:space="preserve"> आधुनिक </w:t>
            </w:r>
            <w:r w:rsidR="005B4DDE" w:rsidRPr="007746E3">
              <w:rPr>
                <w:rFonts w:cs="Mangal" w:hint="cs"/>
                <w:b/>
                <w:bCs/>
                <w:cs/>
                <w:lang w:val="en-IN" w:bidi="hi-IN"/>
              </w:rPr>
              <w:t>परिप्रेक्ष्य</w:t>
            </w:r>
            <w:r w:rsidR="005B4DDE">
              <w:rPr>
                <w:rFonts w:cs="Mangal" w:hint="cs"/>
                <w:i/>
                <w:iCs/>
                <w:cs/>
                <w:lang w:bidi="hi-IN"/>
              </w:rPr>
              <w:t xml:space="preserve"> </w:t>
            </w:r>
            <w:r w:rsidR="005B4DDE">
              <w:rPr>
                <w:rFonts w:cs="Mangal"/>
                <w:i/>
                <w:iCs/>
                <w:lang w:bidi="hi-IN"/>
              </w:rPr>
              <w:t>-</w:t>
            </w:r>
            <w:r w:rsidR="005B4DDE">
              <w:rPr>
                <w:rFonts w:cs="Mangal" w:hint="cs"/>
                <w:i/>
                <w:iCs/>
                <w:cs/>
                <w:lang w:bidi="hi-IN"/>
              </w:rPr>
              <w:t>डॉक्टर श्रीकांत तिडके</w:t>
            </w:r>
          </w:p>
          <w:p w:rsidR="00E448D2" w:rsidRPr="00E448D2" w:rsidRDefault="00BB312C" w:rsidP="0006604A">
            <w:pPr>
              <w:pStyle w:val="TableParagraph"/>
              <w:numPr>
                <w:ilvl w:val="0"/>
                <w:numId w:val="123"/>
              </w:numPr>
              <w:spacing w:line="276" w:lineRule="auto"/>
              <w:jc w:val="left"/>
              <w:rPr>
                <w:sz w:val="24"/>
                <w:szCs w:val="24"/>
              </w:rPr>
            </w:pPr>
            <w:r w:rsidRPr="0014605B">
              <w:rPr>
                <w:rFonts w:ascii="Mangal" w:hAnsi="Mangal" w:cs="Mangal" w:hint="cs"/>
                <w:sz w:val="24"/>
                <w:szCs w:val="24"/>
                <w:cs/>
                <w:lang w:bidi="hi-IN"/>
              </w:rPr>
              <w:t>समाजाविषयीची</w:t>
            </w:r>
            <w:r w:rsidRPr="0014605B">
              <w:rPr>
                <w:sz w:val="24"/>
                <w:szCs w:val="24"/>
                <w:cs/>
                <w:lang w:bidi="hi-IN"/>
              </w:rPr>
              <w:t xml:space="preserve"> </w:t>
            </w:r>
            <w:r w:rsidRPr="0014605B">
              <w:rPr>
                <w:rFonts w:ascii="Mangal" w:hAnsi="Mangal" w:cs="Mangal" w:hint="cs"/>
                <w:sz w:val="24"/>
                <w:szCs w:val="24"/>
                <w:cs/>
                <w:lang w:bidi="hi-IN"/>
              </w:rPr>
              <w:t>आस्था</w:t>
            </w:r>
            <w:r w:rsidRPr="0014605B">
              <w:rPr>
                <w:sz w:val="24"/>
                <w:szCs w:val="24"/>
                <w:cs/>
                <w:lang w:bidi="hi-IN"/>
              </w:rPr>
              <w:t xml:space="preserve"> </w:t>
            </w:r>
            <w:r w:rsidRPr="0014605B">
              <w:rPr>
                <w:rFonts w:ascii="Mangal" w:hAnsi="Mangal" w:cs="Mangal" w:hint="cs"/>
                <w:sz w:val="24"/>
                <w:szCs w:val="24"/>
                <w:cs/>
                <w:lang w:bidi="hi-IN"/>
              </w:rPr>
              <w:t>व</w:t>
            </w:r>
            <w:r w:rsidRPr="0014605B">
              <w:rPr>
                <w:sz w:val="24"/>
                <w:szCs w:val="24"/>
                <w:cs/>
                <w:lang w:bidi="hi-IN"/>
              </w:rPr>
              <w:t xml:space="preserve"> </w:t>
            </w:r>
            <w:r w:rsidRPr="0014605B">
              <w:rPr>
                <w:rFonts w:ascii="Mangal" w:hAnsi="Mangal" w:cs="Mangal" w:hint="cs"/>
                <w:sz w:val="24"/>
                <w:szCs w:val="24"/>
                <w:cs/>
                <w:lang w:bidi="hi-IN"/>
              </w:rPr>
              <w:t>जागृती</w:t>
            </w:r>
            <w:r w:rsidRPr="0014605B">
              <w:rPr>
                <w:sz w:val="24"/>
                <w:szCs w:val="24"/>
                <w:cs/>
                <w:lang w:bidi="hi-IN"/>
              </w:rPr>
              <w:t xml:space="preserve"> </w:t>
            </w:r>
            <w:r w:rsidRPr="0014605B">
              <w:rPr>
                <w:rFonts w:ascii="Mangal" w:hAnsi="Mangal" w:cs="Mangal" w:hint="cs"/>
                <w:sz w:val="24"/>
                <w:szCs w:val="24"/>
                <w:cs/>
                <w:lang w:bidi="hi-IN"/>
              </w:rPr>
              <w:t>व्यक्तिपरिचय</w:t>
            </w:r>
            <w:r w:rsidRPr="0014605B">
              <w:rPr>
                <w:sz w:val="24"/>
                <w:szCs w:val="24"/>
                <w:cs/>
                <w:lang w:bidi="hi-IN"/>
              </w:rPr>
              <w:t xml:space="preserve"> </w:t>
            </w:r>
            <w:r w:rsidRPr="0014605B">
              <w:rPr>
                <w:rFonts w:ascii="Mangal" w:hAnsi="Mangal" w:cs="Mangal" w:hint="cs"/>
                <w:sz w:val="24"/>
                <w:szCs w:val="24"/>
                <w:cs/>
                <w:lang w:bidi="hi-IN"/>
              </w:rPr>
              <w:t>व</w:t>
            </w:r>
            <w:r w:rsidRPr="0014605B">
              <w:rPr>
                <w:sz w:val="24"/>
                <w:szCs w:val="24"/>
                <w:cs/>
                <w:lang w:bidi="hi-IN"/>
              </w:rPr>
              <w:t xml:space="preserve"> </w:t>
            </w:r>
            <w:r w:rsidRPr="0014605B">
              <w:rPr>
                <w:rFonts w:ascii="Mangal" w:hAnsi="Mangal" w:cs="Mangal" w:hint="cs"/>
                <w:sz w:val="24"/>
                <w:szCs w:val="24"/>
                <w:cs/>
                <w:lang w:bidi="hi-IN"/>
              </w:rPr>
              <w:t>प्रेरणा</w:t>
            </w:r>
          </w:p>
          <w:p w:rsidR="00444985" w:rsidRDefault="00444985" w:rsidP="00E448D2">
            <w:pPr>
              <w:pStyle w:val="TableParagraph"/>
              <w:spacing w:line="276" w:lineRule="auto"/>
              <w:ind w:left="360"/>
              <w:jc w:val="center"/>
              <w:rPr>
                <w:rFonts w:cs="Mangal"/>
                <w:b/>
                <w:bCs/>
                <w:lang w:bidi="hi-IN"/>
              </w:rPr>
            </w:pPr>
          </w:p>
          <w:p w:rsidR="00E448D2" w:rsidRPr="00E448D2" w:rsidRDefault="00E448D2" w:rsidP="00E448D2">
            <w:pPr>
              <w:pStyle w:val="TableParagraph"/>
              <w:spacing w:line="276" w:lineRule="auto"/>
              <w:ind w:left="360"/>
              <w:jc w:val="center"/>
              <w:rPr>
                <w:b/>
                <w:bCs/>
                <w:sz w:val="24"/>
                <w:szCs w:val="24"/>
              </w:rPr>
            </w:pPr>
            <w:r w:rsidRPr="00E448D2">
              <w:rPr>
                <w:rFonts w:cs="Mangal" w:hint="cs"/>
                <w:b/>
                <w:bCs/>
                <w:cs/>
                <w:lang w:bidi="hi-IN"/>
              </w:rPr>
              <w:lastRenderedPageBreak/>
              <w:t>गाडगेबाबांचे अखेरचे कीर्तन</w:t>
            </w:r>
          </w:p>
          <w:p w:rsidR="00BB312C" w:rsidRPr="0014605B" w:rsidRDefault="00BB312C" w:rsidP="0006604A">
            <w:pPr>
              <w:pStyle w:val="TableParagraph"/>
              <w:numPr>
                <w:ilvl w:val="0"/>
                <w:numId w:val="123"/>
              </w:numPr>
              <w:spacing w:line="276" w:lineRule="auto"/>
              <w:jc w:val="left"/>
              <w:rPr>
                <w:sz w:val="24"/>
                <w:szCs w:val="24"/>
              </w:rPr>
            </w:pPr>
            <w:r w:rsidRPr="0014605B">
              <w:rPr>
                <w:rFonts w:ascii="Mangal" w:hAnsi="Mangal" w:cs="Mangal" w:hint="cs"/>
                <w:sz w:val="24"/>
                <w:szCs w:val="24"/>
                <w:cs/>
                <w:lang w:bidi="hi-IN"/>
              </w:rPr>
              <w:t>लोकशिक्षण</w:t>
            </w:r>
            <w:r w:rsidRPr="0014605B">
              <w:rPr>
                <w:sz w:val="24"/>
                <w:szCs w:val="24"/>
                <w:cs/>
                <w:lang w:bidi="hi-IN"/>
              </w:rPr>
              <w:t xml:space="preserve"> </w:t>
            </w:r>
            <w:r w:rsidRPr="0014605B">
              <w:rPr>
                <w:rFonts w:ascii="Mangal" w:hAnsi="Mangal" w:cs="Mangal" w:hint="cs"/>
                <w:sz w:val="24"/>
                <w:szCs w:val="24"/>
                <w:cs/>
                <w:lang w:bidi="hi-IN"/>
              </w:rPr>
              <w:t>आणि</w:t>
            </w:r>
            <w:r w:rsidRPr="0014605B">
              <w:rPr>
                <w:sz w:val="24"/>
                <w:szCs w:val="24"/>
                <w:cs/>
                <w:lang w:bidi="hi-IN"/>
              </w:rPr>
              <w:t xml:space="preserve"> </w:t>
            </w:r>
            <w:r w:rsidRPr="0014605B">
              <w:rPr>
                <w:rFonts w:ascii="Mangal" w:hAnsi="Mangal" w:cs="Mangal" w:hint="cs"/>
                <w:sz w:val="24"/>
                <w:szCs w:val="24"/>
                <w:cs/>
                <w:lang w:bidi="hi-IN"/>
              </w:rPr>
              <w:t>लोकसेवेचे</w:t>
            </w:r>
            <w:r w:rsidRPr="0014605B">
              <w:rPr>
                <w:sz w:val="24"/>
                <w:szCs w:val="24"/>
                <w:cs/>
                <w:lang w:bidi="hi-IN"/>
              </w:rPr>
              <w:t xml:space="preserve"> </w:t>
            </w:r>
            <w:r w:rsidRPr="0014605B">
              <w:rPr>
                <w:rFonts w:ascii="Mangal" w:hAnsi="Mangal" w:cs="Mangal" w:hint="cs"/>
                <w:sz w:val="24"/>
                <w:szCs w:val="24"/>
                <w:cs/>
                <w:lang w:bidi="hi-IN"/>
              </w:rPr>
              <w:t>महत्त्व</w:t>
            </w:r>
            <w:r w:rsidRPr="0014605B">
              <w:rPr>
                <w:sz w:val="24"/>
                <w:szCs w:val="24"/>
                <w:cs/>
                <w:lang w:bidi="hi-IN"/>
              </w:rPr>
              <w:t xml:space="preserve"> </w:t>
            </w:r>
            <w:r w:rsidRPr="0014605B">
              <w:rPr>
                <w:rFonts w:ascii="Mangal" w:hAnsi="Mangal" w:cs="Mangal" w:hint="cs"/>
                <w:sz w:val="24"/>
                <w:szCs w:val="24"/>
                <w:cs/>
                <w:lang w:bidi="hi-IN"/>
              </w:rPr>
              <w:t>पटले</w:t>
            </w:r>
            <w:r w:rsidRPr="0014605B">
              <w:rPr>
                <w:sz w:val="24"/>
                <w:szCs w:val="24"/>
                <w:cs/>
                <w:lang w:bidi="hi-IN"/>
              </w:rPr>
              <w:t xml:space="preserve"> </w:t>
            </w:r>
            <w:r w:rsidRPr="0014605B">
              <w:rPr>
                <w:rFonts w:ascii="Mangal" w:hAnsi="Mangal" w:cs="Mangal" w:hint="cs"/>
                <w:sz w:val="24"/>
                <w:szCs w:val="24"/>
                <w:cs/>
                <w:lang w:bidi="hi-IN"/>
              </w:rPr>
              <w:t>अज्ञान</w:t>
            </w:r>
            <w:r w:rsidRPr="0014605B">
              <w:rPr>
                <w:sz w:val="24"/>
                <w:szCs w:val="24"/>
                <w:cs/>
                <w:lang w:bidi="hi-IN"/>
              </w:rPr>
              <w:t xml:space="preserve"> </w:t>
            </w:r>
            <w:r w:rsidRPr="0014605B">
              <w:rPr>
                <w:rFonts w:ascii="Mangal" w:hAnsi="Mangal" w:cs="Mangal" w:hint="cs"/>
                <w:sz w:val="24"/>
                <w:szCs w:val="24"/>
                <w:cs/>
                <w:lang w:bidi="hi-IN"/>
              </w:rPr>
              <w:t>आणि</w:t>
            </w:r>
            <w:r w:rsidRPr="0014605B">
              <w:rPr>
                <w:sz w:val="24"/>
                <w:szCs w:val="24"/>
                <w:cs/>
                <w:lang w:bidi="hi-IN"/>
              </w:rPr>
              <w:t xml:space="preserve"> </w:t>
            </w:r>
            <w:r w:rsidRPr="0014605B">
              <w:rPr>
                <w:rFonts w:ascii="Mangal" w:hAnsi="Mangal" w:cs="Mangal" w:hint="cs"/>
                <w:sz w:val="24"/>
                <w:szCs w:val="24"/>
                <w:cs/>
                <w:lang w:bidi="hi-IN"/>
              </w:rPr>
              <w:t>अंधश्रद्धा</w:t>
            </w:r>
            <w:r w:rsidRPr="0014605B">
              <w:rPr>
                <w:sz w:val="24"/>
                <w:szCs w:val="24"/>
                <w:cs/>
                <w:lang w:bidi="hi-IN"/>
              </w:rPr>
              <w:t xml:space="preserve"> </w:t>
            </w:r>
            <w:r w:rsidRPr="0014605B">
              <w:rPr>
                <w:rFonts w:ascii="Mangal" w:hAnsi="Mangal" w:cs="Mangal" w:hint="cs"/>
                <w:sz w:val="24"/>
                <w:szCs w:val="24"/>
                <w:cs/>
                <w:lang w:bidi="hi-IN"/>
              </w:rPr>
              <w:t>कायम</w:t>
            </w:r>
            <w:r w:rsidRPr="0014605B">
              <w:rPr>
                <w:sz w:val="24"/>
                <w:szCs w:val="24"/>
                <w:cs/>
                <w:lang w:bidi="hi-IN"/>
              </w:rPr>
              <w:t xml:space="preserve"> </w:t>
            </w:r>
            <w:r w:rsidRPr="0014605B">
              <w:rPr>
                <w:rFonts w:ascii="Mangal" w:hAnsi="Mangal" w:cs="Mangal" w:hint="cs"/>
                <w:sz w:val="24"/>
                <w:szCs w:val="24"/>
                <w:cs/>
                <w:lang w:bidi="hi-IN"/>
              </w:rPr>
              <w:t>नष्ट</w:t>
            </w:r>
            <w:r w:rsidRPr="0014605B">
              <w:rPr>
                <w:sz w:val="24"/>
                <w:szCs w:val="24"/>
                <w:cs/>
                <w:lang w:bidi="hi-IN"/>
              </w:rPr>
              <w:t xml:space="preserve"> </w:t>
            </w:r>
            <w:r w:rsidRPr="0014605B">
              <w:rPr>
                <w:rFonts w:ascii="Mangal" w:hAnsi="Mangal" w:cs="Mangal" w:hint="cs"/>
                <w:sz w:val="24"/>
                <w:szCs w:val="24"/>
                <w:cs/>
                <w:lang w:bidi="hi-IN"/>
              </w:rPr>
              <w:t>करण्यासाठी</w:t>
            </w:r>
            <w:r w:rsidRPr="0014605B">
              <w:rPr>
                <w:sz w:val="24"/>
                <w:szCs w:val="24"/>
                <w:cs/>
                <w:lang w:bidi="hi-IN"/>
              </w:rPr>
              <w:t xml:space="preserve"> </w:t>
            </w:r>
            <w:r w:rsidRPr="0014605B">
              <w:rPr>
                <w:rFonts w:ascii="Mangal" w:hAnsi="Mangal" w:cs="Mangal" w:hint="cs"/>
                <w:sz w:val="24"/>
                <w:szCs w:val="24"/>
                <w:cs/>
                <w:lang w:bidi="hi-IN"/>
              </w:rPr>
              <w:t>लोकजागृती</w:t>
            </w:r>
            <w:r w:rsidRPr="0014605B">
              <w:rPr>
                <w:sz w:val="24"/>
                <w:szCs w:val="24"/>
                <w:cs/>
                <w:lang w:bidi="hi-IN"/>
              </w:rPr>
              <w:t xml:space="preserve"> </w:t>
            </w:r>
            <w:r w:rsidRPr="0014605B">
              <w:rPr>
                <w:rFonts w:ascii="Mangal" w:hAnsi="Mangal" w:cs="Mangal" w:hint="cs"/>
                <w:sz w:val="24"/>
                <w:szCs w:val="24"/>
                <w:cs/>
                <w:lang w:bidi="hi-IN"/>
              </w:rPr>
              <w:t>किती</w:t>
            </w:r>
            <w:r w:rsidRPr="0014605B">
              <w:rPr>
                <w:sz w:val="24"/>
                <w:szCs w:val="24"/>
                <w:cs/>
                <w:lang w:bidi="hi-IN"/>
              </w:rPr>
              <w:t xml:space="preserve"> </w:t>
            </w:r>
            <w:r w:rsidRPr="0014605B">
              <w:rPr>
                <w:rFonts w:ascii="Mangal" w:hAnsi="Mangal" w:cs="Mangal" w:hint="cs"/>
                <w:sz w:val="24"/>
                <w:szCs w:val="24"/>
                <w:cs/>
                <w:lang w:bidi="hi-IN"/>
              </w:rPr>
              <w:t>गरजेचे</w:t>
            </w:r>
            <w:r w:rsidRPr="0014605B">
              <w:rPr>
                <w:sz w:val="24"/>
                <w:szCs w:val="24"/>
                <w:cs/>
                <w:lang w:bidi="hi-IN"/>
              </w:rPr>
              <w:t xml:space="preserve"> </w:t>
            </w:r>
            <w:r w:rsidRPr="0014605B">
              <w:rPr>
                <w:rFonts w:ascii="Mangal" w:hAnsi="Mangal" w:cs="Mangal" w:hint="cs"/>
                <w:sz w:val="24"/>
                <w:szCs w:val="24"/>
                <w:cs/>
                <w:lang w:bidi="hi-IN"/>
              </w:rPr>
              <w:t>आहे</w:t>
            </w:r>
            <w:r w:rsidRPr="0014605B">
              <w:rPr>
                <w:sz w:val="24"/>
                <w:szCs w:val="24"/>
                <w:cs/>
                <w:lang w:bidi="hi-IN"/>
              </w:rPr>
              <w:t xml:space="preserve"> </w:t>
            </w:r>
            <w:r w:rsidRPr="0014605B">
              <w:rPr>
                <w:rFonts w:ascii="Mangal" w:hAnsi="Mangal" w:cs="Mangal" w:hint="cs"/>
                <w:sz w:val="24"/>
                <w:szCs w:val="24"/>
                <w:cs/>
                <w:lang w:bidi="hi-IN"/>
              </w:rPr>
              <w:t>ह्याची</w:t>
            </w:r>
            <w:r w:rsidRPr="0014605B">
              <w:rPr>
                <w:sz w:val="24"/>
                <w:szCs w:val="24"/>
                <w:cs/>
                <w:lang w:bidi="hi-IN"/>
              </w:rPr>
              <w:t xml:space="preserve"> </w:t>
            </w:r>
            <w:r w:rsidRPr="0014605B">
              <w:rPr>
                <w:rFonts w:ascii="Mangal" w:hAnsi="Mangal" w:cs="Mangal" w:hint="cs"/>
                <w:sz w:val="24"/>
                <w:szCs w:val="24"/>
                <w:cs/>
                <w:lang w:bidi="hi-IN"/>
              </w:rPr>
              <w:t>जाणीव</w:t>
            </w:r>
            <w:r w:rsidRPr="0014605B">
              <w:rPr>
                <w:sz w:val="24"/>
                <w:szCs w:val="24"/>
                <w:cs/>
                <w:lang w:bidi="hi-IN"/>
              </w:rPr>
              <w:t xml:space="preserve"> </w:t>
            </w:r>
            <w:r w:rsidRPr="0014605B">
              <w:rPr>
                <w:rFonts w:ascii="Mangal" w:hAnsi="Mangal" w:cs="Mangal" w:hint="cs"/>
                <w:sz w:val="24"/>
                <w:szCs w:val="24"/>
                <w:cs/>
                <w:lang w:bidi="hi-IN"/>
              </w:rPr>
              <w:t>झाली</w:t>
            </w:r>
            <w:r w:rsidRPr="0014605B">
              <w:rPr>
                <w:sz w:val="24"/>
                <w:szCs w:val="24"/>
                <w:lang w:bidi="hi-IN"/>
              </w:rPr>
              <w:t xml:space="preserve">. </w:t>
            </w:r>
          </w:p>
        </w:tc>
      </w:tr>
    </w:tbl>
    <w:p w:rsidR="00444985" w:rsidRDefault="00444985"/>
    <w:p w:rsidR="009D54C7" w:rsidRDefault="00444985">
      <w:r>
        <w:br w:type="page"/>
      </w:r>
    </w:p>
    <w:tbl>
      <w:tblPr>
        <w:tblStyle w:val="TableGrid"/>
        <w:tblW w:w="9837" w:type="dxa"/>
        <w:jc w:val="center"/>
        <w:tblLayout w:type="fixed"/>
        <w:tblLook w:val="04A0" w:firstRow="1" w:lastRow="0" w:firstColumn="1" w:lastColumn="0" w:noHBand="0" w:noVBand="1"/>
      </w:tblPr>
      <w:tblGrid>
        <w:gridCol w:w="1827"/>
        <w:gridCol w:w="8010"/>
      </w:tblGrid>
      <w:tr w:rsidR="00CD27CA" w:rsidTr="00CD5042">
        <w:trPr>
          <w:trHeight w:val="440"/>
          <w:jc w:val="center"/>
        </w:trPr>
        <w:tc>
          <w:tcPr>
            <w:tcW w:w="1827" w:type="dxa"/>
            <w:tcBorders>
              <w:bottom w:val="single" w:sz="4" w:space="0" w:color="auto"/>
              <w:right w:val="single" w:sz="4" w:space="0" w:color="auto"/>
            </w:tcBorders>
          </w:tcPr>
          <w:p w:rsidR="00CD27CA" w:rsidRDefault="00CD27CA" w:rsidP="007444CE">
            <w:pPr>
              <w:rPr>
                <w:rFonts w:ascii="Nirmala UI" w:hAnsi="Nirmala UI" w:cs="Nirmala UI"/>
                <w:lang w:val="en-IN"/>
              </w:rPr>
            </w:pPr>
          </w:p>
          <w:p w:rsidR="009D54C7" w:rsidRDefault="009D54C7" w:rsidP="007444CE">
            <w:pPr>
              <w:rPr>
                <w:rFonts w:ascii="Nirmala UI" w:hAnsi="Nirmala UI" w:cs="Nirmala UI"/>
                <w:lang w:val="en-IN"/>
              </w:rPr>
            </w:pPr>
          </w:p>
        </w:tc>
        <w:tc>
          <w:tcPr>
            <w:tcW w:w="8010" w:type="dxa"/>
            <w:tcBorders>
              <w:left w:val="single" w:sz="4" w:space="0" w:color="auto"/>
              <w:bottom w:val="single" w:sz="4" w:space="0" w:color="auto"/>
            </w:tcBorders>
          </w:tcPr>
          <w:p w:rsidR="00CD27CA" w:rsidRPr="006B2357" w:rsidRDefault="00CD27CA" w:rsidP="00EF6006">
            <w:pPr>
              <w:jc w:val="center"/>
              <w:rPr>
                <w:rFonts w:ascii="Nirmala UI" w:hAnsi="Nirmala UI" w:cs="Nirmala UI"/>
                <w:b/>
                <w:bCs/>
                <w:lang w:bidi="hi-IN"/>
              </w:rPr>
            </w:pPr>
            <w:r w:rsidRPr="006B2357">
              <w:rPr>
                <w:rFonts w:ascii="Nirmala UI" w:hAnsi="Nirmala UI" w:cs="Nirmala UI"/>
                <w:b/>
                <w:bCs/>
                <w:lang w:bidi="hi-IN"/>
              </w:rPr>
              <w:t>Hindi</w:t>
            </w:r>
          </w:p>
          <w:p w:rsidR="00CD27CA" w:rsidRDefault="00CD27CA" w:rsidP="00EF6006">
            <w:pPr>
              <w:jc w:val="center"/>
              <w:rPr>
                <w:rFonts w:ascii="Nirmala UI" w:hAnsi="Nirmala UI" w:cs="Nirmala UI"/>
                <w:lang w:bidi="hi-IN"/>
              </w:rPr>
            </w:pPr>
          </w:p>
        </w:tc>
      </w:tr>
      <w:tr w:rsidR="00E8063B" w:rsidTr="00CD5042">
        <w:trPr>
          <w:trHeight w:val="431"/>
          <w:jc w:val="center"/>
        </w:trPr>
        <w:tc>
          <w:tcPr>
            <w:tcW w:w="1827" w:type="dxa"/>
            <w:tcBorders>
              <w:bottom w:val="single" w:sz="4" w:space="0" w:color="auto"/>
              <w:right w:val="single" w:sz="4" w:space="0" w:color="auto"/>
            </w:tcBorders>
          </w:tcPr>
          <w:p w:rsidR="00E8063B" w:rsidRPr="001C3A4A" w:rsidRDefault="00CD27CA" w:rsidP="007444CE">
            <w:pPr>
              <w:rPr>
                <w:rFonts w:ascii="Nirmala UI" w:hAnsi="Nirmala UI" w:cs="Nirmala UI"/>
                <w:b/>
                <w:bCs/>
                <w:lang w:val="en-IN"/>
              </w:rPr>
            </w:pPr>
            <w:r w:rsidRPr="001C3A4A">
              <w:rPr>
                <w:rFonts w:ascii="Nirmala UI" w:hAnsi="Nirmala UI" w:cs="Nirmala UI"/>
                <w:b/>
                <w:bCs/>
                <w:lang w:val="en-IN"/>
              </w:rPr>
              <w:t>Code</w:t>
            </w:r>
          </w:p>
        </w:tc>
        <w:tc>
          <w:tcPr>
            <w:tcW w:w="8010" w:type="dxa"/>
            <w:tcBorders>
              <w:left w:val="single" w:sz="4" w:space="0" w:color="auto"/>
              <w:bottom w:val="single" w:sz="4" w:space="0" w:color="auto"/>
            </w:tcBorders>
          </w:tcPr>
          <w:p w:rsidR="00CD27CA" w:rsidRPr="006B2357" w:rsidRDefault="00CD27CA" w:rsidP="00EF6006">
            <w:pPr>
              <w:jc w:val="center"/>
              <w:rPr>
                <w:rFonts w:ascii="Nirmala UI" w:hAnsi="Nirmala UI" w:cs="Nirmala UI"/>
                <w:b/>
                <w:bCs/>
                <w:cs/>
                <w:lang w:bidi="hi-IN"/>
              </w:rPr>
            </w:pPr>
            <w:r w:rsidRPr="006B2357">
              <w:rPr>
                <w:rFonts w:ascii="Nirmala UI" w:hAnsi="Nirmala UI" w:cs="Nirmala UI"/>
                <w:b/>
                <w:bCs/>
                <w:lang w:bidi="hi-IN"/>
              </w:rPr>
              <w:t>Course Outcome</w:t>
            </w:r>
          </w:p>
        </w:tc>
      </w:tr>
      <w:tr w:rsidR="00A91590" w:rsidTr="00402096">
        <w:trPr>
          <w:trHeight w:val="4616"/>
          <w:jc w:val="center"/>
        </w:trPr>
        <w:tc>
          <w:tcPr>
            <w:tcW w:w="1827" w:type="dxa"/>
            <w:tcBorders>
              <w:right w:val="single" w:sz="4" w:space="0" w:color="auto"/>
            </w:tcBorders>
          </w:tcPr>
          <w:p w:rsidR="00A91590" w:rsidRPr="00DB1CD2" w:rsidRDefault="00A91590" w:rsidP="007444CE">
            <w:pPr>
              <w:rPr>
                <w:rFonts w:ascii="Times New Roman" w:hAnsi="Times New Roman" w:cs="Times New Roman"/>
                <w:b/>
                <w:bCs/>
                <w:lang w:bidi="hi-IN"/>
              </w:rPr>
            </w:pPr>
            <w:r w:rsidRPr="00DB1CD2">
              <w:rPr>
                <w:rFonts w:ascii="Times New Roman" w:hAnsi="Times New Roman" w:cs="Times New Roman"/>
                <w:b/>
                <w:bCs/>
                <w:lang w:bidi="hi-IN"/>
              </w:rPr>
              <w:t>Hindi</w:t>
            </w:r>
          </w:p>
          <w:p w:rsidR="00A91590" w:rsidRPr="00DB1CD2" w:rsidRDefault="00A91590" w:rsidP="007444CE">
            <w:pPr>
              <w:rPr>
                <w:rFonts w:ascii="Times New Roman" w:hAnsi="Times New Roman" w:cs="Times New Roman"/>
                <w:b/>
                <w:bCs/>
              </w:rPr>
            </w:pPr>
            <w:r w:rsidRPr="00DB1CD2">
              <w:rPr>
                <w:rFonts w:ascii="Times New Roman" w:hAnsi="Times New Roman" w:cs="Times New Roman"/>
                <w:b/>
                <w:bCs/>
                <w:lang w:bidi="hi-IN"/>
              </w:rPr>
              <w:t>CO P1</w:t>
            </w:r>
          </w:p>
          <w:p w:rsidR="00A91590" w:rsidRPr="001C3A4A" w:rsidRDefault="00A91590" w:rsidP="007444CE">
            <w:r>
              <w:rPr>
                <w:rFonts w:ascii="Nirmala UI" w:hAnsi="Nirmala UI" w:cs="Nirmala UI"/>
              </w:rPr>
              <w:t xml:space="preserve"> </w:t>
            </w:r>
          </w:p>
        </w:tc>
        <w:tc>
          <w:tcPr>
            <w:tcW w:w="8010" w:type="dxa"/>
            <w:tcBorders>
              <w:left w:val="single" w:sz="4" w:space="0" w:color="auto"/>
            </w:tcBorders>
          </w:tcPr>
          <w:p w:rsidR="00E3136A" w:rsidRPr="00BB5428" w:rsidRDefault="00E3136A" w:rsidP="00E3136A">
            <w:pPr>
              <w:spacing w:line="276" w:lineRule="auto"/>
              <w:jc w:val="both"/>
              <w:rPr>
                <w:rFonts w:ascii="Times New Roman" w:hAnsi="Times New Roman" w:cs="Times New Roman"/>
                <w:b/>
                <w:bCs/>
                <w:sz w:val="24"/>
                <w:szCs w:val="24"/>
              </w:rPr>
            </w:pPr>
            <w:r w:rsidRPr="00BB5428">
              <w:rPr>
                <w:rFonts w:ascii="Times New Roman" w:hAnsi="Times New Roman" w:cs="Times New Roman"/>
                <w:b/>
                <w:bCs/>
                <w:sz w:val="24"/>
                <w:szCs w:val="24"/>
              </w:rPr>
              <w:t xml:space="preserve">After successfully completing this course, students will be able to understand various types of prose and poetry  as discussed below: </w:t>
            </w:r>
          </w:p>
          <w:p w:rsidR="00E3136A" w:rsidRDefault="00E3136A" w:rsidP="005A2245">
            <w:pPr>
              <w:pStyle w:val="ListParagraph"/>
              <w:spacing w:after="0" w:line="240" w:lineRule="auto"/>
              <w:jc w:val="center"/>
              <w:rPr>
                <w:rFonts w:ascii="Nirmala UI" w:hAnsi="Nirmala UI" w:cs="Nirmala UI"/>
                <w:b/>
                <w:bCs/>
                <w:lang w:bidi="hi-IN"/>
              </w:rPr>
            </w:pPr>
          </w:p>
          <w:p w:rsidR="005A2245" w:rsidRPr="005A2245" w:rsidRDefault="005A2245" w:rsidP="005A2245">
            <w:pPr>
              <w:pStyle w:val="ListParagraph"/>
              <w:spacing w:after="0" w:line="240" w:lineRule="auto"/>
              <w:jc w:val="center"/>
              <w:rPr>
                <w:b/>
                <w:bCs/>
              </w:rPr>
            </w:pPr>
            <w:r w:rsidRPr="005A2245">
              <w:rPr>
                <w:rFonts w:ascii="Nirmala UI" w:hAnsi="Nirmala UI" w:cs="Nirmala UI"/>
                <w:b/>
                <w:bCs/>
                <w:cs/>
                <w:lang w:bidi="hi-IN"/>
              </w:rPr>
              <w:t>यज्ञ</w:t>
            </w:r>
            <w:r w:rsidRPr="005A2245">
              <w:rPr>
                <w:b/>
                <w:bCs/>
              </w:rPr>
              <w:t xml:space="preserve"> </w:t>
            </w:r>
            <w:r w:rsidRPr="005A2245">
              <w:rPr>
                <w:rFonts w:ascii="Nirmala UI" w:hAnsi="Nirmala UI" w:cs="Nirmala UI"/>
                <w:b/>
                <w:bCs/>
                <w:cs/>
                <w:lang w:bidi="hi-IN"/>
              </w:rPr>
              <w:t>निबंध</w:t>
            </w:r>
          </w:p>
          <w:p w:rsidR="00A91590" w:rsidRPr="005A2245" w:rsidRDefault="00A91590" w:rsidP="0006604A">
            <w:pPr>
              <w:pStyle w:val="ListParagraph"/>
              <w:numPr>
                <w:ilvl w:val="0"/>
                <w:numId w:val="124"/>
              </w:numPr>
              <w:spacing w:after="0" w:line="240" w:lineRule="auto"/>
            </w:pPr>
            <w:r w:rsidRPr="000D6ABC">
              <w:rPr>
                <w:rFonts w:ascii="Nirmala UI" w:hAnsi="Nirmala UI" w:cs="Nirmala UI" w:hint="cs"/>
                <w:cs/>
                <w:lang w:bidi="hi-IN"/>
              </w:rPr>
              <w:t>मेरे</w:t>
            </w:r>
            <w:r w:rsidRPr="000D6ABC">
              <w:rPr>
                <w:rFonts w:ascii="Nirmala UI" w:hAnsi="Nirmala UI" w:cs="Nirmala UI"/>
              </w:rPr>
              <w:t xml:space="preserve"> </w:t>
            </w:r>
            <w:r w:rsidRPr="000D6ABC">
              <w:rPr>
                <w:rFonts w:ascii="Nirmala UI" w:hAnsi="Nirmala UI" w:cs="Nirmala UI" w:hint="cs"/>
                <w:cs/>
                <w:lang w:bidi="hi-IN"/>
              </w:rPr>
              <w:t>विद्यार्थी</w:t>
            </w:r>
            <w:r w:rsidRPr="000D6ABC">
              <w:rPr>
                <w:rFonts w:ascii="Nirmala UI" w:hAnsi="Nirmala UI" w:cs="Nirmala UI"/>
              </w:rPr>
              <w:t xml:space="preserve"> </w:t>
            </w:r>
            <w:r w:rsidRPr="000D6ABC">
              <w:rPr>
                <w:rFonts w:ascii="Nirmala UI" w:hAnsi="Nirmala UI" w:cs="Nirmala UI" w:hint="cs"/>
                <w:cs/>
                <w:lang w:bidi="hi-IN"/>
              </w:rPr>
              <w:t>यह</w:t>
            </w:r>
            <w:r w:rsidRPr="000D6ABC">
              <w:rPr>
                <w:rFonts w:ascii="Nirmala UI" w:hAnsi="Nirmala UI" w:cs="Nirmala UI"/>
              </w:rPr>
              <w:t xml:space="preserve"> </w:t>
            </w:r>
            <w:r w:rsidRPr="000D6ABC">
              <w:rPr>
                <w:rFonts w:ascii="Nirmala UI" w:hAnsi="Nirmala UI" w:cs="Nirmala UI" w:hint="cs"/>
                <w:cs/>
                <w:lang w:bidi="hi-IN"/>
              </w:rPr>
              <w:t>सीखेंगे</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यज्ञ</w:t>
            </w:r>
            <w:r w:rsidRPr="000D6ABC">
              <w:rPr>
                <w:rFonts w:ascii="Nirmala UI" w:hAnsi="Nirmala UI" w:cs="Nirmala UI"/>
              </w:rPr>
              <w:t xml:space="preserve"> </w:t>
            </w:r>
            <w:r w:rsidRPr="000D6ABC">
              <w:rPr>
                <w:rFonts w:ascii="Nirmala UI" w:hAnsi="Nirmala UI" w:cs="Nirmala UI" w:hint="cs"/>
                <w:cs/>
                <w:lang w:bidi="hi-IN"/>
              </w:rPr>
              <w:t>सेवार्थ</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जिससे</w:t>
            </w:r>
            <w:r w:rsidRPr="000D6ABC">
              <w:rPr>
                <w:rFonts w:ascii="Nirmala UI" w:hAnsi="Nirmala UI" w:cs="Nirmala UI"/>
              </w:rPr>
              <w:t xml:space="preserve"> </w:t>
            </w:r>
            <w:r w:rsidRPr="000D6ABC">
              <w:rPr>
                <w:rFonts w:ascii="Nirmala UI" w:hAnsi="Nirmala UI" w:cs="Nirmala UI" w:hint="cs"/>
                <w:cs/>
                <w:lang w:bidi="hi-IN"/>
              </w:rPr>
              <w:t>परम</w:t>
            </w:r>
            <w:r w:rsidRPr="000D6ABC">
              <w:rPr>
                <w:rFonts w:ascii="Nirmala UI" w:hAnsi="Nirmala UI" w:cs="Nirmala UI"/>
              </w:rPr>
              <w:t xml:space="preserve"> </w:t>
            </w:r>
            <w:r w:rsidRPr="000D6ABC">
              <w:rPr>
                <w:rFonts w:ascii="Nirmala UI" w:hAnsi="Nirmala UI" w:cs="Nirmala UI" w:hint="cs"/>
                <w:cs/>
                <w:lang w:bidi="hi-IN"/>
              </w:rPr>
              <w:t>संतोष</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प्राप्ति</w:t>
            </w:r>
            <w:r w:rsidRPr="000D6ABC">
              <w:rPr>
                <w:rFonts w:ascii="Nirmala UI" w:hAnsi="Nirmala UI" w:cs="Nirmala UI"/>
              </w:rPr>
              <w:t xml:space="preserve"> </w:t>
            </w:r>
            <w:r w:rsidRPr="000D6ABC">
              <w:rPr>
                <w:rFonts w:ascii="Nirmala UI" w:hAnsi="Nirmala UI" w:cs="Nirmala UI" w:hint="cs"/>
                <w:cs/>
                <w:lang w:bidi="hi-IN"/>
              </w:rPr>
              <w:t>होती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p>
          <w:p w:rsidR="005A2245" w:rsidRPr="005A2245" w:rsidRDefault="005A2245" w:rsidP="005A2245">
            <w:pPr>
              <w:pStyle w:val="ListParagraph"/>
              <w:spacing w:after="0" w:line="240" w:lineRule="auto"/>
              <w:jc w:val="center"/>
              <w:rPr>
                <w:b/>
                <w:bCs/>
              </w:rPr>
            </w:pPr>
            <w:r w:rsidRPr="005A2245">
              <w:rPr>
                <w:rFonts w:ascii="Nirmala UI" w:hAnsi="Nirmala UI" w:cs="Nirmala UI"/>
                <w:b/>
                <w:bCs/>
                <w:cs/>
                <w:lang w:bidi="hi-IN"/>
              </w:rPr>
              <w:t>बड़े</w:t>
            </w:r>
            <w:r w:rsidRPr="005A2245">
              <w:rPr>
                <w:b/>
                <w:bCs/>
              </w:rPr>
              <w:t xml:space="preserve"> </w:t>
            </w:r>
            <w:r w:rsidRPr="005A2245">
              <w:rPr>
                <w:rFonts w:ascii="Nirmala UI" w:hAnsi="Nirmala UI" w:cs="Nirmala UI"/>
                <w:b/>
                <w:bCs/>
                <w:cs/>
                <w:lang w:bidi="hi-IN"/>
              </w:rPr>
              <w:t>घर</w:t>
            </w:r>
            <w:r w:rsidRPr="005A2245">
              <w:rPr>
                <w:b/>
                <w:bCs/>
              </w:rPr>
              <w:t xml:space="preserve"> </w:t>
            </w:r>
            <w:r w:rsidRPr="005A2245">
              <w:rPr>
                <w:rFonts w:ascii="Nirmala UI" w:hAnsi="Nirmala UI" w:cs="Nirmala UI"/>
                <w:b/>
                <w:bCs/>
                <w:cs/>
                <w:lang w:bidi="hi-IN"/>
              </w:rPr>
              <w:t>की</w:t>
            </w:r>
            <w:r w:rsidRPr="005A2245">
              <w:rPr>
                <w:b/>
                <w:bCs/>
              </w:rPr>
              <w:t xml:space="preserve"> </w:t>
            </w:r>
            <w:r w:rsidRPr="005A2245">
              <w:rPr>
                <w:rFonts w:ascii="Nirmala UI" w:hAnsi="Nirmala UI" w:cs="Nirmala UI"/>
                <w:b/>
                <w:bCs/>
                <w:cs/>
                <w:lang w:bidi="hi-IN"/>
              </w:rPr>
              <w:t>बेटी</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मेरे</w:t>
            </w:r>
            <w:r w:rsidRPr="000D6ABC">
              <w:rPr>
                <w:rFonts w:ascii="Nirmala UI" w:hAnsi="Nirmala UI" w:cs="Nirmala UI"/>
              </w:rPr>
              <w:t xml:space="preserve"> </w:t>
            </w:r>
            <w:r w:rsidRPr="000D6ABC">
              <w:rPr>
                <w:rFonts w:ascii="Nirmala UI" w:hAnsi="Nirmala UI" w:cs="Nirmala UI" w:hint="cs"/>
                <w:cs/>
                <w:lang w:bidi="hi-IN"/>
              </w:rPr>
              <w:t>विद्यार्थी</w:t>
            </w:r>
            <w:r w:rsidRPr="000D6ABC">
              <w:rPr>
                <w:rFonts w:ascii="Nirmala UI" w:hAnsi="Nirmala UI" w:cs="Nirmala UI"/>
              </w:rPr>
              <w:t xml:space="preserve"> </w:t>
            </w:r>
            <w:r w:rsidRPr="000D6ABC">
              <w:rPr>
                <w:rFonts w:ascii="Nirmala UI" w:hAnsi="Nirmala UI" w:cs="Nirmala UI" w:hint="cs"/>
                <w:cs/>
                <w:lang w:bidi="hi-IN"/>
              </w:rPr>
              <w:t>यह</w:t>
            </w:r>
            <w:r w:rsidRPr="000D6ABC">
              <w:rPr>
                <w:rFonts w:ascii="Nirmala UI" w:hAnsi="Nirmala UI" w:cs="Nirmala UI"/>
              </w:rPr>
              <w:t xml:space="preserve"> </w:t>
            </w:r>
            <w:r w:rsidRPr="000D6ABC">
              <w:rPr>
                <w:rFonts w:ascii="Nirmala UI" w:hAnsi="Nirmala UI" w:cs="Nirmala UI" w:hint="cs"/>
                <w:cs/>
                <w:lang w:bidi="hi-IN"/>
              </w:rPr>
              <w:t>सीख</w:t>
            </w:r>
            <w:r w:rsidRPr="000D6ABC">
              <w:rPr>
                <w:rFonts w:ascii="Nirmala UI" w:hAnsi="Nirmala UI" w:cs="Nirmala UI"/>
              </w:rPr>
              <w:t xml:space="preserve"> </w:t>
            </w:r>
            <w:r w:rsidRPr="000D6ABC">
              <w:rPr>
                <w:rFonts w:ascii="Nirmala UI" w:hAnsi="Nirmala UI" w:cs="Nirmala UI" w:hint="cs"/>
                <w:cs/>
                <w:lang w:bidi="hi-IN"/>
              </w:rPr>
              <w:t>लेंगे</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नारी</w:t>
            </w:r>
            <w:r w:rsidRPr="000D6ABC">
              <w:rPr>
                <w:rFonts w:ascii="Nirmala UI" w:hAnsi="Nirmala UI" w:cs="Nirmala UI"/>
              </w:rPr>
              <w:t xml:space="preserve"> </w:t>
            </w:r>
            <w:r w:rsidRPr="000D6ABC">
              <w:rPr>
                <w:rFonts w:ascii="Nirmala UI" w:hAnsi="Nirmala UI" w:cs="Nirmala UI" w:hint="cs"/>
                <w:cs/>
                <w:lang w:bidi="hi-IN"/>
              </w:rPr>
              <w:t>जाति</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आधार</w:t>
            </w:r>
            <w:r w:rsidRPr="000D6ABC">
              <w:rPr>
                <w:rFonts w:ascii="Nirmala UI" w:hAnsi="Nirmala UI" w:cs="Nirmala UI"/>
              </w:rPr>
              <w:t xml:space="preserve"> </w:t>
            </w:r>
            <w:r w:rsidRPr="000D6ABC">
              <w:rPr>
                <w:rFonts w:ascii="Nirmala UI" w:hAnsi="Nirmala UI" w:cs="Nirmala UI" w:hint="cs"/>
                <w:cs/>
                <w:lang w:bidi="hi-IN"/>
              </w:rPr>
              <w:t>पर</w:t>
            </w:r>
            <w:r w:rsidRPr="000D6ABC">
              <w:rPr>
                <w:rFonts w:ascii="Nirmala UI" w:hAnsi="Nirmala UI" w:cs="Nirmala UI"/>
              </w:rPr>
              <w:t xml:space="preserve"> </w:t>
            </w:r>
            <w:r w:rsidRPr="000D6ABC">
              <w:rPr>
                <w:rFonts w:ascii="Nirmala UI" w:hAnsi="Nirmala UI" w:cs="Nirmala UI" w:hint="cs"/>
                <w:cs/>
                <w:lang w:bidi="hi-IN"/>
              </w:rPr>
              <w:t>नहीं</w:t>
            </w:r>
            <w:r w:rsidRPr="000D6ABC">
              <w:rPr>
                <w:rFonts w:ascii="Nirmala UI" w:hAnsi="Nirmala UI" w:cs="Nirmala UI"/>
              </w:rPr>
              <w:t xml:space="preserve"> </w:t>
            </w:r>
            <w:r w:rsidRPr="000D6ABC">
              <w:rPr>
                <w:rFonts w:ascii="Nirmala UI" w:hAnsi="Nirmala UI" w:cs="Nirmala UI" w:hint="cs"/>
                <w:cs/>
                <w:lang w:bidi="hi-IN"/>
              </w:rPr>
              <w:t>अपितु</w:t>
            </w:r>
            <w:r w:rsidRPr="000D6ABC">
              <w:rPr>
                <w:rFonts w:ascii="Nirmala UI" w:hAnsi="Nirmala UI" w:cs="Nirmala UI"/>
              </w:rPr>
              <w:t xml:space="preserve"> </w:t>
            </w:r>
            <w:r w:rsidRPr="000D6ABC">
              <w:rPr>
                <w:rFonts w:ascii="Nirmala UI" w:hAnsi="Nirmala UI" w:cs="Nirmala UI" w:hint="cs"/>
                <w:cs/>
                <w:lang w:bidi="hi-IN"/>
              </w:rPr>
              <w:t>संस्कार</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आधार</w:t>
            </w:r>
            <w:r w:rsidRPr="000D6ABC">
              <w:rPr>
                <w:rFonts w:ascii="Nirmala UI" w:hAnsi="Nirmala UI" w:cs="Nirmala UI"/>
              </w:rPr>
              <w:t xml:space="preserve"> </w:t>
            </w:r>
            <w:r w:rsidRPr="000D6ABC">
              <w:rPr>
                <w:rFonts w:ascii="Nirmala UI" w:hAnsi="Nirmala UI" w:cs="Nirmala UI" w:hint="cs"/>
                <w:cs/>
                <w:lang w:bidi="hi-IN"/>
              </w:rPr>
              <w:t>पर</w:t>
            </w:r>
            <w:r w:rsidRPr="000D6ABC">
              <w:rPr>
                <w:rFonts w:ascii="Nirmala UI" w:hAnsi="Nirmala UI" w:cs="Nirmala UI"/>
              </w:rPr>
              <w:t xml:space="preserve"> </w:t>
            </w:r>
            <w:r w:rsidRPr="000D6ABC">
              <w:rPr>
                <w:rFonts w:ascii="Nirmala UI" w:hAnsi="Nirmala UI" w:cs="Nirmala UI" w:hint="cs"/>
                <w:cs/>
                <w:lang w:bidi="hi-IN"/>
              </w:rPr>
              <w:t>बड़ी</w:t>
            </w:r>
            <w:r w:rsidRPr="000D6ABC">
              <w:rPr>
                <w:rFonts w:ascii="Nirmala UI" w:hAnsi="Nirmala UI" w:cs="Nirmala UI"/>
              </w:rPr>
              <w:t xml:space="preserve"> </w:t>
            </w:r>
            <w:r w:rsidRPr="000D6ABC">
              <w:rPr>
                <w:rFonts w:ascii="Nirmala UI" w:hAnsi="Nirmala UI" w:cs="Nirmala UI" w:hint="cs"/>
                <w:cs/>
                <w:lang w:bidi="hi-IN"/>
              </w:rPr>
              <w:t>होती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w:t>
            </w:r>
          </w:p>
          <w:p w:rsidR="005A2245" w:rsidRPr="005A2245" w:rsidRDefault="005A2245" w:rsidP="005A2245">
            <w:pPr>
              <w:pStyle w:val="ListParagraph"/>
              <w:spacing w:after="0" w:line="240" w:lineRule="auto"/>
              <w:jc w:val="center"/>
              <w:rPr>
                <w:rFonts w:ascii="Nirmala UI" w:hAnsi="Nirmala UI" w:cs="Nirmala UI"/>
                <w:b/>
                <w:bCs/>
              </w:rPr>
            </w:pPr>
            <w:r w:rsidRPr="005A2245">
              <w:rPr>
                <w:rFonts w:ascii="Nirmala UI" w:hAnsi="Nirmala UI" w:cs="Nirmala UI"/>
                <w:b/>
                <w:bCs/>
                <w:cs/>
                <w:lang w:bidi="hi-IN"/>
              </w:rPr>
              <w:t>बुधिया</w:t>
            </w:r>
            <w:r w:rsidRPr="005A2245">
              <w:rPr>
                <w:b/>
                <w:bCs/>
              </w:rPr>
              <w:t xml:space="preserve"> </w:t>
            </w:r>
            <w:r w:rsidRPr="005A2245">
              <w:rPr>
                <w:rFonts w:ascii="Nirmala UI" w:hAnsi="Nirmala UI" w:cs="Nirmala UI"/>
                <w:b/>
                <w:bCs/>
                <w:cs/>
                <w:lang w:bidi="hi-IN"/>
              </w:rPr>
              <w:t>रेखा</w:t>
            </w:r>
            <w:r w:rsidRPr="005A2245">
              <w:rPr>
                <w:b/>
                <w:bCs/>
              </w:rPr>
              <w:t xml:space="preserve"> </w:t>
            </w:r>
            <w:r w:rsidRPr="005A2245">
              <w:rPr>
                <w:rFonts w:ascii="Nirmala UI" w:hAnsi="Nirmala UI" w:cs="Nirmala UI"/>
                <w:b/>
                <w:bCs/>
                <w:cs/>
                <w:lang w:bidi="hi-IN"/>
              </w:rPr>
              <w:t>चित्र</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मेरे</w:t>
            </w:r>
            <w:r w:rsidRPr="000D6ABC">
              <w:rPr>
                <w:rFonts w:ascii="Nirmala UI" w:hAnsi="Nirmala UI" w:cs="Nirmala UI"/>
              </w:rPr>
              <w:t xml:space="preserve"> </w:t>
            </w: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यह</w:t>
            </w:r>
            <w:r w:rsidRPr="000D6ABC">
              <w:rPr>
                <w:rFonts w:ascii="Nirmala UI" w:hAnsi="Nirmala UI" w:cs="Nirmala UI"/>
              </w:rPr>
              <w:t xml:space="preserve"> </w:t>
            </w:r>
            <w:r w:rsidRPr="000D6ABC">
              <w:rPr>
                <w:rFonts w:ascii="Nirmala UI" w:hAnsi="Nirmala UI" w:cs="Nirmala UI" w:hint="cs"/>
                <w:cs/>
                <w:lang w:bidi="hi-IN"/>
              </w:rPr>
              <w:t>ज्ञान</w:t>
            </w:r>
            <w:r w:rsidRPr="000D6ABC">
              <w:rPr>
                <w:rFonts w:ascii="Nirmala UI" w:hAnsi="Nirmala UI" w:cs="Nirmala UI"/>
              </w:rPr>
              <w:t xml:space="preserve"> </w:t>
            </w:r>
            <w:r w:rsidRPr="000D6ABC">
              <w:rPr>
                <w:rFonts w:ascii="Nirmala UI" w:hAnsi="Nirmala UI" w:cs="Nirmala UI" w:hint="cs"/>
                <w:cs/>
                <w:lang w:bidi="hi-IN"/>
              </w:rPr>
              <w:t>होगा</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मातृत्व</w:t>
            </w:r>
            <w:r w:rsidRPr="000D6ABC">
              <w:rPr>
                <w:rFonts w:ascii="Nirmala UI" w:hAnsi="Nirmala UI" w:cs="Nirmala UI"/>
              </w:rPr>
              <w:t xml:space="preserve"> </w:t>
            </w:r>
            <w:r w:rsidRPr="000D6ABC">
              <w:rPr>
                <w:rFonts w:ascii="Nirmala UI" w:hAnsi="Nirmala UI" w:cs="Nirmala UI" w:hint="cs"/>
                <w:cs/>
                <w:lang w:bidi="hi-IN"/>
              </w:rPr>
              <w:t>सेवा</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संसार</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सबसे</w:t>
            </w:r>
            <w:r w:rsidRPr="000D6ABC">
              <w:rPr>
                <w:rFonts w:ascii="Nirmala UI" w:hAnsi="Nirmala UI" w:cs="Nirmala UI"/>
              </w:rPr>
              <w:t xml:space="preserve"> </w:t>
            </w:r>
            <w:r w:rsidRPr="000D6ABC">
              <w:rPr>
                <w:rFonts w:ascii="Nirmala UI" w:hAnsi="Nirmala UI" w:cs="Nirmala UI" w:hint="cs"/>
                <w:cs/>
                <w:lang w:bidi="hi-IN"/>
              </w:rPr>
              <w:t>बड़ी</w:t>
            </w:r>
            <w:r w:rsidRPr="000D6ABC">
              <w:rPr>
                <w:rFonts w:ascii="Nirmala UI" w:hAnsi="Nirmala UI" w:cs="Nirmala UI"/>
              </w:rPr>
              <w:t xml:space="preserve"> </w:t>
            </w:r>
            <w:r w:rsidRPr="000D6ABC">
              <w:rPr>
                <w:rFonts w:ascii="Nirmala UI" w:hAnsi="Nirmala UI" w:cs="Nirmala UI" w:hint="cs"/>
                <w:cs/>
                <w:lang w:bidi="hi-IN"/>
              </w:rPr>
              <w:t>सेवा</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p>
          <w:p w:rsidR="005A2245" w:rsidRPr="006967E1" w:rsidRDefault="006967E1" w:rsidP="006967E1">
            <w:pPr>
              <w:pStyle w:val="ListParagraph"/>
              <w:spacing w:after="0" w:line="240" w:lineRule="auto"/>
              <w:jc w:val="center"/>
              <w:rPr>
                <w:rFonts w:ascii="Nirmala UI" w:hAnsi="Nirmala UI" w:cs="Nirmala UI"/>
                <w:b/>
                <w:bCs/>
              </w:rPr>
            </w:pPr>
            <w:r w:rsidRPr="006967E1">
              <w:rPr>
                <w:rFonts w:ascii="Nirmala UI" w:hAnsi="Nirmala UI" w:cs="Nirmala UI"/>
                <w:b/>
                <w:bCs/>
                <w:cs/>
                <w:lang w:bidi="hi-IN"/>
              </w:rPr>
              <w:t>समय</w:t>
            </w:r>
            <w:r w:rsidRPr="006967E1">
              <w:rPr>
                <w:b/>
                <w:bCs/>
              </w:rPr>
              <w:t xml:space="preserve"> </w:t>
            </w:r>
            <w:r w:rsidRPr="006967E1">
              <w:rPr>
                <w:rFonts w:ascii="Nirmala UI" w:hAnsi="Nirmala UI" w:cs="Nirmala UI"/>
                <w:b/>
                <w:bCs/>
                <w:cs/>
                <w:lang w:bidi="hi-IN"/>
              </w:rPr>
              <w:t>काटने</w:t>
            </w:r>
            <w:r w:rsidRPr="006967E1">
              <w:rPr>
                <w:b/>
                <w:bCs/>
              </w:rPr>
              <w:t xml:space="preserve"> </w:t>
            </w:r>
            <w:r w:rsidRPr="006967E1">
              <w:rPr>
                <w:rFonts w:ascii="Nirmala UI" w:hAnsi="Nirmala UI" w:cs="Nirmala UI"/>
                <w:b/>
                <w:bCs/>
                <w:cs/>
                <w:lang w:bidi="hi-IN"/>
              </w:rPr>
              <w:t>वाले</w:t>
            </w:r>
            <w:r w:rsidRPr="006967E1">
              <w:rPr>
                <w:b/>
                <w:bCs/>
              </w:rPr>
              <w:t xml:space="preserve"> </w:t>
            </w:r>
            <w:r w:rsidRPr="006967E1">
              <w:rPr>
                <w:rFonts w:ascii="Nirmala UI" w:hAnsi="Nirmala UI" w:cs="Nirmala UI"/>
                <w:b/>
                <w:bCs/>
                <w:cs/>
                <w:lang w:bidi="hi-IN"/>
              </w:rPr>
              <w:t>निबंध</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रिटायर्ड</w:t>
            </w:r>
            <w:r w:rsidRPr="000D6ABC">
              <w:rPr>
                <w:rFonts w:ascii="Nirmala UI" w:hAnsi="Nirmala UI" w:cs="Nirmala UI"/>
              </w:rPr>
              <w:t xml:space="preserve"> </w:t>
            </w:r>
            <w:r w:rsidRPr="000D6ABC">
              <w:rPr>
                <w:rFonts w:ascii="Nirmala UI" w:hAnsi="Nirmala UI" w:cs="Nirmala UI" w:hint="cs"/>
                <w:cs/>
                <w:lang w:bidi="hi-IN"/>
              </w:rPr>
              <w:t>लोग</w:t>
            </w:r>
            <w:r w:rsidRPr="000D6ABC">
              <w:rPr>
                <w:rFonts w:ascii="Nirmala UI" w:hAnsi="Nirmala UI" w:cs="Nirmala UI"/>
              </w:rPr>
              <w:t xml:space="preserve"> </w:t>
            </w:r>
            <w:r w:rsidRPr="000D6ABC">
              <w:rPr>
                <w:rFonts w:ascii="Nirmala UI" w:hAnsi="Nirmala UI" w:cs="Nirmala UI" w:hint="cs"/>
                <w:cs/>
                <w:lang w:bidi="hi-IN"/>
              </w:rPr>
              <w:t>कैसे</w:t>
            </w:r>
            <w:r w:rsidRPr="000D6ABC">
              <w:rPr>
                <w:rFonts w:ascii="Nirmala UI" w:hAnsi="Nirmala UI" w:cs="Nirmala UI"/>
              </w:rPr>
              <w:t xml:space="preserve"> </w:t>
            </w:r>
            <w:r w:rsidRPr="000D6ABC">
              <w:rPr>
                <w:rFonts w:ascii="Nirmala UI" w:hAnsi="Nirmala UI" w:cs="Nirmala UI" w:hint="cs"/>
                <w:cs/>
                <w:lang w:bidi="hi-IN"/>
              </w:rPr>
              <w:t>रहते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और</w:t>
            </w:r>
            <w:r w:rsidRPr="000D6ABC">
              <w:rPr>
                <w:rFonts w:ascii="Nirmala UI" w:hAnsi="Nirmala UI" w:cs="Nirmala UI"/>
              </w:rPr>
              <w:t xml:space="preserve"> </w:t>
            </w:r>
            <w:r w:rsidRPr="000D6ABC">
              <w:rPr>
                <w:rFonts w:ascii="Nirmala UI" w:hAnsi="Nirmala UI" w:cs="Nirmala UI" w:hint="cs"/>
                <w:cs/>
                <w:lang w:bidi="hi-IN"/>
              </w:rPr>
              <w:t>उनकी</w:t>
            </w:r>
            <w:r w:rsidRPr="000D6ABC">
              <w:rPr>
                <w:rFonts w:ascii="Nirmala UI" w:hAnsi="Nirmala UI" w:cs="Nirmala UI"/>
              </w:rPr>
              <w:t xml:space="preserve"> </w:t>
            </w:r>
            <w:r w:rsidRPr="000D6ABC">
              <w:rPr>
                <w:rFonts w:ascii="Nirmala UI" w:hAnsi="Nirmala UI" w:cs="Nirmala UI" w:hint="cs"/>
                <w:cs/>
                <w:lang w:bidi="hi-IN"/>
              </w:rPr>
              <w:t>जीवन</w:t>
            </w:r>
            <w:r w:rsidRPr="000D6ABC">
              <w:rPr>
                <w:rFonts w:ascii="Nirmala UI" w:hAnsi="Nirmala UI" w:cs="Nirmala UI"/>
              </w:rPr>
              <w:t xml:space="preserve"> </w:t>
            </w:r>
            <w:r w:rsidRPr="000D6ABC">
              <w:rPr>
                <w:rFonts w:ascii="Nirmala UI" w:hAnsi="Nirmala UI" w:cs="Nirmala UI" w:hint="cs"/>
                <w:cs/>
                <w:lang w:bidi="hi-IN"/>
              </w:rPr>
              <w:t>शैली</w:t>
            </w:r>
            <w:r w:rsidRPr="000D6ABC">
              <w:rPr>
                <w:rFonts w:ascii="Nirmala UI" w:hAnsi="Nirmala UI" w:cs="Nirmala UI"/>
              </w:rPr>
              <w:t xml:space="preserve"> </w:t>
            </w:r>
            <w:r w:rsidRPr="000D6ABC">
              <w:rPr>
                <w:rFonts w:ascii="Nirmala UI" w:hAnsi="Nirmala UI" w:cs="Nirmala UI" w:hint="cs"/>
                <w:cs/>
                <w:lang w:bidi="hi-IN"/>
              </w:rPr>
              <w:t>कैसी</w:t>
            </w:r>
            <w:r w:rsidRPr="000D6ABC">
              <w:rPr>
                <w:rFonts w:ascii="Nirmala UI" w:hAnsi="Nirmala UI" w:cs="Nirmala UI"/>
              </w:rPr>
              <w:t xml:space="preserve"> </w:t>
            </w:r>
            <w:r w:rsidRPr="000D6ABC">
              <w:rPr>
                <w:rFonts w:ascii="Nirmala UI" w:hAnsi="Nirmala UI" w:cs="Nirmala UI" w:hint="cs"/>
                <w:cs/>
                <w:lang w:bidi="hi-IN"/>
              </w:rPr>
              <w:t>रहती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उनकी</w:t>
            </w:r>
            <w:r w:rsidRPr="000D6ABC">
              <w:rPr>
                <w:rFonts w:ascii="Nirmala UI" w:hAnsi="Nirmala UI" w:cs="Nirmala UI"/>
              </w:rPr>
              <w:t xml:space="preserve"> </w:t>
            </w:r>
            <w:r w:rsidRPr="000D6ABC">
              <w:rPr>
                <w:rFonts w:ascii="Nirmala UI" w:hAnsi="Nirmala UI" w:cs="Nirmala UI" w:hint="cs"/>
                <w:cs/>
                <w:lang w:bidi="hi-IN"/>
              </w:rPr>
              <w:t>समस्या</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क्या</w:t>
            </w:r>
            <w:r w:rsidRPr="000D6ABC">
              <w:rPr>
                <w:rFonts w:ascii="Nirmala UI" w:hAnsi="Nirmala UI" w:cs="Nirmala UI"/>
              </w:rPr>
              <w:t xml:space="preserve"> </w:t>
            </w:r>
            <w:r w:rsidRPr="000D6ABC">
              <w:rPr>
                <w:rFonts w:ascii="Nirmala UI" w:hAnsi="Nirmala UI" w:cs="Nirmala UI" w:hint="cs"/>
                <w:cs/>
                <w:lang w:bidi="hi-IN"/>
              </w:rPr>
              <w:t>रही</w:t>
            </w:r>
            <w:r w:rsidRPr="000D6ABC">
              <w:rPr>
                <w:rFonts w:ascii="Nirmala UI" w:hAnsi="Nirmala UI" w:cs="Nirmala UI"/>
              </w:rPr>
              <w:t xml:space="preserve"> </w:t>
            </w:r>
            <w:r w:rsidRPr="000D6ABC">
              <w:rPr>
                <w:rFonts w:ascii="Nirmala UI" w:hAnsi="Nirmala UI" w:cs="Nirmala UI" w:hint="cs"/>
                <w:cs/>
                <w:lang w:bidi="hi-IN"/>
              </w:rPr>
              <w:t>थी</w:t>
            </w:r>
            <w:r w:rsidRPr="000D6ABC">
              <w:rPr>
                <w:rFonts w:ascii="Nirmala UI" w:hAnsi="Nirmala UI" w:cs="Nirmala UI"/>
              </w:rPr>
              <w:t xml:space="preserve"> </w:t>
            </w:r>
            <w:r w:rsidRPr="000D6ABC">
              <w:rPr>
                <w:rFonts w:ascii="Nirmala UI" w:hAnsi="Nirmala UI" w:cs="Nirmala UI" w:hint="cs"/>
                <w:cs/>
                <w:lang w:bidi="hi-IN"/>
              </w:rPr>
              <w:t>इनके</w:t>
            </w:r>
            <w:r w:rsidRPr="000D6ABC">
              <w:rPr>
                <w:rFonts w:ascii="Nirmala UI" w:hAnsi="Nirmala UI" w:cs="Nirmala UI"/>
              </w:rPr>
              <w:t xml:space="preserve"> </w:t>
            </w:r>
            <w:r w:rsidRPr="000D6ABC">
              <w:rPr>
                <w:rFonts w:ascii="Nirmala UI" w:hAnsi="Nirmala UI" w:cs="Nirmala UI" w:hint="cs"/>
                <w:cs/>
                <w:lang w:bidi="hi-IN"/>
              </w:rPr>
              <w:t>बारे</w:t>
            </w:r>
            <w:r w:rsidRPr="000D6ABC">
              <w:rPr>
                <w:rFonts w:ascii="Nirmala UI" w:hAnsi="Nirmala UI" w:cs="Nirmala UI"/>
              </w:rPr>
              <w:t xml:space="preserve"> </w:t>
            </w:r>
            <w:r w:rsidRPr="000D6ABC">
              <w:rPr>
                <w:rFonts w:ascii="Nirmala UI" w:hAnsi="Nirmala UI" w:cs="Nirmala UI" w:hint="cs"/>
                <w:cs/>
                <w:lang w:bidi="hi-IN"/>
              </w:rPr>
              <w:t>में</w:t>
            </w:r>
            <w:r w:rsidRPr="000D6ABC">
              <w:rPr>
                <w:rFonts w:ascii="Nirmala UI" w:hAnsi="Nirmala UI" w:cs="Nirmala UI"/>
              </w:rPr>
              <w:t xml:space="preserve"> </w:t>
            </w:r>
            <w:r w:rsidRPr="000D6ABC">
              <w:rPr>
                <w:rFonts w:ascii="Nirmala UI" w:hAnsi="Nirmala UI" w:cs="Nirmala UI" w:hint="cs"/>
                <w:cs/>
                <w:lang w:bidi="hi-IN"/>
              </w:rPr>
              <w:t>उनको</w:t>
            </w:r>
            <w:r w:rsidRPr="000D6ABC">
              <w:rPr>
                <w:rFonts w:ascii="Nirmala UI" w:hAnsi="Nirmala UI" w:cs="Nirmala UI"/>
              </w:rPr>
              <w:t xml:space="preserve"> </w:t>
            </w:r>
            <w:r w:rsidRPr="000D6ABC">
              <w:rPr>
                <w:rFonts w:ascii="Nirmala UI" w:hAnsi="Nirmala UI" w:cs="Nirmala UI" w:hint="cs"/>
                <w:cs/>
                <w:lang w:bidi="hi-IN"/>
              </w:rPr>
              <w:t>ज्ञान</w:t>
            </w:r>
            <w:r w:rsidRPr="000D6ABC">
              <w:rPr>
                <w:rFonts w:ascii="Nirmala UI" w:hAnsi="Nirmala UI" w:cs="Nirmala UI"/>
              </w:rPr>
              <w:t xml:space="preserve"> </w:t>
            </w:r>
            <w:r w:rsidRPr="000D6ABC">
              <w:rPr>
                <w:rFonts w:ascii="Nirmala UI" w:hAnsi="Nirmala UI" w:cs="Nirmala UI" w:hint="cs"/>
                <w:cs/>
                <w:lang w:bidi="hi-IN"/>
              </w:rPr>
              <w:t>प्राप्त</w:t>
            </w:r>
            <w:r w:rsidRPr="000D6ABC">
              <w:rPr>
                <w:rFonts w:ascii="Nirmala UI" w:hAnsi="Nirmala UI" w:cs="Nirmala UI"/>
              </w:rPr>
              <w:t xml:space="preserve"> </w:t>
            </w:r>
            <w:r w:rsidRPr="000D6ABC">
              <w:rPr>
                <w:rFonts w:ascii="Nirmala UI" w:hAnsi="Nirmala UI" w:cs="Nirmala UI" w:hint="cs"/>
                <w:cs/>
                <w:lang w:bidi="hi-IN"/>
              </w:rPr>
              <w:t>होगा</w:t>
            </w:r>
            <w:r w:rsidRPr="000D6ABC">
              <w:rPr>
                <w:rFonts w:ascii="Nirmala UI" w:hAnsi="Nirmala UI" w:cs="Nirmala UI"/>
              </w:rPr>
              <w:t xml:space="preserve">. </w:t>
            </w:r>
            <w:r w:rsidRPr="000D6ABC">
              <w:rPr>
                <w:rFonts w:ascii="Nirmala UI" w:hAnsi="Nirmala UI" w:cs="Nirmala UI" w:hint="cs"/>
                <w:cs/>
                <w:lang w:bidi="hi-IN"/>
              </w:rPr>
              <w:t>कोशिश</w:t>
            </w:r>
            <w:r w:rsidRPr="000D6ABC">
              <w:rPr>
                <w:rFonts w:ascii="Nirmala UI" w:hAnsi="Nirmala UI" w:cs="Nirmala UI"/>
              </w:rPr>
              <w:t xml:space="preserve"> </w:t>
            </w:r>
            <w:r w:rsidRPr="000D6ABC">
              <w:rPr>
                <w:rFonts w:ascii="Nirmala UI" w:hAnsi="Nirmala UI" w:cs="Nirmala UI" w:hint="cs"/>
                <w:cs/>
                <w:lang w:bidi="hi-IN"/>
              </w:rPr>
              <w:t>करेंगे</w:t>
            </w:r>
            <w:r w:rsidRPr="000D6ABC">
              <w:rPr>
                <w:rFonts w:ascii="Nirmala UI" w:hAnsi="Nirmala UI" w:cs="Nirmala UI"/>
              </w:rPr>
              <w:t>!</w:t>
            </w:r>
          </w:p>
          <w:p w:rsidR="006967E1" w:rsidRPr="006967E1" w:rsidRDefault="006967E1" w:rsidP="006967E1">
            <w:pPr>
              <w:pStyle w:val="ListParagraph"/>
              <w:spacing w:after="0" w:line="240" w:lineRule="auto"/>
              <w:jc w:val="center"/>
              <w:rPr>
                <w:rFonts w:ascii="Nirmala UI" w:hAnsi="Nirmala UI" w:cs="Nirmala UI"/>
                <w:b/>
                <w:bCs/>
              </w:rPr>
            </w:pPr>
            <w:r w:rsidRPr="006967E1">
              <w:rPr>
                <w:rFonts w:ascii="Nirmala UI" w:hAnsi="Nirmala UI" w:cs="Nirmala UI"/>
                <w:b/>
                <w:bCs/>
                <w:cs/>
                <w:lang w:bidi="hi-IN"/>
              </w:rPr>
              <w:t>शिवाजी</w:t>
            </w:r>
            <w:r w:rsidRPr="006967E1">
              <w:rPr>
                <w:b/>
                <w:bCs/>
              </w:rPr>
              <w:t xml:space="preserve"> </w:t>
            </w:r>
            <w:r w:rsidRPr="006967E1">
              <w:rPr>
                <w:rFonts w:ascii="Nirmala UI" w:hAnsi="Nirmala UI" w:cs="Nirmala UI"/>
                <w:b/>
                <w:bCs/>
                <w:cs/>
                <w:lang w:bidi="hi-IN"/>
              </w:rPr>
              <w:t>का</w:t>
            </w:r>
            <w:r w:rsidRPr="006967E1">
              <w:rPr>
                <w:b/>
                <w:bCs/>
              </w:rPr>
              <w:t xml:space="preserve"> </w:t>
            </w:r>
            <w:r w:rsidRPr="006967E1">
              <w:rPr>
                <w:rFonts w:ascii="Nirmala UI" w:hAnsi="Nirmala UI" w:cs="Nirmala UI"/>
                <w:b/>
                <w:bCs/>
                <w:cs/>
                <w:lang w:bidi="hi-IN"/>
              </w:rPr>
              <w:t>सच्चा</w:t>
            </w:r>
            <w:r w:rsidRPr="006967E1">
              <w:rPr>
                <w:b/>
                <w:bCs/>
              </w:rPr>
              <w:t xml:space="preserve"> </w:t>
            </w:r>
            <w:r w:rsidRPr="006967E1">
              <w:rPr>
                <w:rFonts w:ascii="Nirmala UI" w:hAnsi="Nirmala UI" w:cs="Nirmala UI"/>
                <w:b/>
                <w:bCs/>
                <w:cs/>
                <w:lang w:bidi="hi-IN"/>
              </w:rPr>
              <w:t>स्वरूप</w:t>
            </w:r>
            <w:r w:rsidRPr="006967E1">
              <w:rPr>
                <w:b/>
                <w:bCs/>
              </w:rPr>
              <w:t xml:space="preserve"> </w:t>
            </w:r>
            <w:r w:rsidRPr="006967E1">
              <w:rPr>
                <w:rFonts w:ascii="Nirmala UI" w:hAnsi="Nirmala UI" w:cs="Nirmala UI"/>
                <w:b/>
                <w:bCs/>
                <w:cs/>
                <w:lang w:bidi="hi-IN"/>
              </w:rPr>
              <w:t>एकांकी</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द</w:t>
            </w:r>
            <w:r w:rsidRPr="000D6ABC">
              <w:rPr>
                <w:rFonts w:ascii="Nirmala UI" w:hAnsi="Nirmala UI" w:cs="Nirmala UI"/>
              </w:rPr>
              <w:t xml:space="preserve"> </w:t>
            </w:r>
            <w:r w:rsidRPr="000D6ABC">
              <w:rPr>
                <w:rFonts w:ascii="Nirmala UI" w:hAnsi="Nirmala UI" w:cs="Nirmala UI" w:hint="cs"/>
                <w:cs/>
                <w:lang w:bidi="hi-IN"/>
              </w:rPr>
              <w:t>छत्रपति</w:t>
            </w:r>
            <w:r w:rsidRPr="000D6ABC">
              <w:rPr>
                <w:rFonts w:ascii="Nirmala UI" w:hAnsi="Nirmala UI" w:cs="Nirmala UI"/>
              </w:rPr>
              <w:t xml:space="preserve"> </w:t>
            </w:r>
            <w:r w:rsidRPr="000D6ABC">
              <w:rPr>
                <w:rFonts w:ascii="Nirmala UI" w:hAnsi="Nirmala UI" w:cs="Nirmala UI" w:hint="cs"/>
                <w:cs/>
                <w:lang w:bidi="hi-IN"/>
              </w:rPr>
              <w:t>शिवाजी</w:t>
            </w:r>
            <w:r w:rsidRPr="000D6ABC">
              <w:rPr>
                <w:rFonts w:ascii="Nirmala UI" w:hAnsi="Nirmala UI" w:cs="Nirmala UI"/>
              </w:rPr>
              <w:t xml:space="preserve"> </w:t>
            </w:r>
            <w:r w:rsidRPr="000D6ABC">
              <w:rPr>
                <w:rFonts w:ascii="Nirmala UI" w:hAnsi="Nirmala UI" w:cs="Nirmala UI" w:hint="cs"/>
                <w:cs/>
                <w:lang w:bidi="hi-IN"/>
              </w:rPr>
              <w:t>महाराज</w:t>
            </w:r>
            <w:r w:rsidRPr="000D6ABC">
              <w:rPr>
                <w:rFonts w:ascii="Nirmala UI" w:hAnsi="Nirmala UI" w:cs="Nirmala UI"/>
              </w:rPr>
              <w:t xml:space="preserve"> </w:t>
            </w:r>
            <w:r w:rsidRPr="000D6ABC">
              <w:rPr>
                <w:rFonts w:ascii="Nirmala UI" w:hAnsi="Nirmala UI" w:cs="Nirmala UI" w:hint="cs"/>
                <w:cs/>
                <w:lang w:bidi="hi-IN"/>
              </w:rPr>
              <w:t>इन</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उदात्त</w:t>
            </w:r>
            <w:r w:rsidRPr="000D6ABC">
              <w:rPr>
                <w:rFonts w:ascii="Nirmala UI" w:hAnsi="Nirmala UI" w:cs="Nirmala UI"/>
              </w:rPr>
              <w:t xml:space="preserve"> </w:t>
            </w:r>
            <w:r w:rsidRPr="000D6ABC">
              <w:rPr>
                <w:rFonts w:ascii="Nirmala UI" w:hAnsi="Nirmala UI" w:cs="Nirmala UI" w:hint="cs"/>
                <w:cs/>
                <w:lang w:bidi="hi-IN"/>
              </w:rPr>
              <w:t>चरित्र</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दर्शन</w:t>
            </w:r>
            <w:r w:rsidRPr="000D6ABC">
              <w:rPr>
                <w:rFonts w:ascii="Nirmala UI" w:hAnsi="Nirmala UI" w:cs="Nirmala UI"/>
              </w:rPr>
              <w:t xml:space="preserve"> </w:t>
            </w:r>
            <w:r w:rsidRPr="000D6ABC">
              <w:rPr>
                <w:rFonts w:ascii="Nirmala UI" w:hAnsi="Nirmala UI" w:cs="Nirmala UI" w:hint="cs"/>
                <w:cs/>
                <w:lang w:bidi="hi-IN"/>
              </w:rPr>
              <w:t>होगा</w:t>
            </w:r>
          </w:p>
          <w:p w:rsidR="005C1045" w:rsidRPr="005C1045" w:rsidRDefault="005C1045" w:rsidP="005C1045">
            <w:pPr>
              <w:pStyle w:val="ListParagraph"/>
              <w:spacing w:after="0" w:line="240" w:lineRule="auto"/>
              <w:jc w:val="center"/>
              <w:rPr>
                <w:rFonts w:ascii="Nirmala UI" w:hAnsi="Nirmala UI" w:cs="Nirmala UI"/>
                <w:b/>
                <w:bCs/>
              </w:rPr>
            </w:pPr>
            <w:r w:rsidRPr="005C1045">
              <w:rPr>
                <w:rFonts w:ascii="Nirmala UI" w:hAnsi="Nirmala UI" w:cs="Nirmala UI"/>
                <w:b/>
                <w:bCs/>
                <w:cs/>
                <w:lang w:bidi="hi-IN"/>
              </w:rPr>
              <w:t>हम</w:t>
            </w:r>
            <w:r w:rsidRPr="005C1045">
              <w:rPr>
                <w:b/>
                <w:bCs/>
              </w:rPr>
              <w:t xml:space="preserve"> </w:t>
            </w:r>
            <w:r w:rsidRPr="005C1045">
              <w:rPr>
                <w:rFonts w:ascii="Nirmala UI" w:hAnsi="Nirmala UI" w:cs="Nirmala UI"/>
                <w:b/>
                <w:bCs/>
                <w:cs/>
                <w:lang w:bidi="hi-IN"/>
              </w:rPr>
              <w:t>भ्रष्टन</w:t>
            </w:r>
            <w:r w:rsidRPr="005C1045">
              <w:rPr>
                <w:b/>
                <w:bCs/>
              </w:rPr>
              <w:t xml:space="preserve"> </w:t>
            </w:r>
            <w:r w:rsidRPr="005C1045">
              <w:rPr>
                <w:rFonts w:ascii="Nirmala UI" w:hAnsi="Nirmala UI" w:cs="Nirmala UI"/>
                <w:b/>
                <w:bCs/>
                <w:cs/>
                <w:lang w:bidi="hi-IN"/>
              </w:rPr>
              <w:t>के</w:t>
            </w:r>
            <w:r w:rsidRPr="005C1045">
              <w:rPr>
                <w:b/>
                <w:bCs/>
              </w:rPr>
              <w:t xml:space="preserve"> </w:t>
            </w:r>
            <w:r w:rsidRPr="005C1045">
              <w:rPr>
                <w:rFonts w:ascii="Nirmala UI" w:hAnsi="Nirmala UI" w:cs="Nirmala UI"/>
                <w:b/>
                <w:bCs/>
                <w:cs/>
                <w:lang w:bidi="hi-IN"/>
              </w:rPr>
              <w:t>भ्रष्ट</w:t>
            </w:r>
            <w:r w:rsidRPr="005C1045">
              <w:rPr>
                <w:b/>
                <w:bCs/>
              </w:rPr>
              <w:t xml:space="preserve"> </w:t>
            </w:r>
            <w:r w:rsidRPr="005C1045">
              <w:rPr>
                <w:rFonts w:ascii="Nirmala UI" w:hAnsi="Nirmala UI" w:cs="Nirmala UI"/>
                <w:b/>
                <w:bCs/>
                <w:cs/>
                <w:lang w:bidi="hi-IN"/>
              </w:rPr>
              <w:t>हमारे</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प्रस्तुत</w:t>
            </w:r>
            <w:r w:rsidRPr="000D6ABC">
              <w:rPr>
                <w:rFonts w:ascii="Nirmala UI" w:hAnsi="Nirmala UI" w:cs="Nirmala UI"/>
              </w:rPr>
              <w:t xml:space="preserve"> </w:t>
            </w:r>
            <w:r w:rsidRPr="000D6ABC">
              <w:rPr>
                <w:rFonts w:ascii="Nirmala UI" w:hAnsi="Nirmala UI" w:cs="Nirmala UI" w:hint="cs"/>
                <w:cs/>
                <w:lang w:bidi="hi-IN"/>
              </w:rPr>
              <w:t>पाठ</w:t>
            </w:r>
            <w:r w:rsidRPr="000D6ABC">
              <w:rPr>
                <w:rFonts w:ascii="Nirmala UI" w:hAnsi="Nirmala UI" w:cs="Nirmala UI"/>
              </w:rPr>
              <w:t xml:space="preserve"> </w:t>
            </w:r>
            <w:r w:rsidRPr="000D6ABC">
              <w:rPr>
                <w:rFonts w:ascii="Nirmala UI" w:hAnsi="Nirmala UI" w:cs="Nirmala UI" w:hint="cs"/>
                <w:cs/>
                <w:lang w:bidi="hi-IN"/>
              </w:rPr>
              <w:t>से</w:t>
            </w:r>
            <w:r w:rsidRPr="000D6ABC">
              <w:rPr>
                <w:rFonts w:ascii="Nirmala UI" w:hAnsi="Nirmala UI" w:cs="Nirmala UI"/>
              </w:rPr>
              <w:t xml:space="preserve"> </w:t>
            </w: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भ्रष्टाचार</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वजह</w:t>
            </w:r>
            <w:r w:rsidRPr="000D6ABC">
              <w:rPr>
                <w:rFonts w:ascii="Nirmala UI" w:hAnsi="Nirmala UI" w:cs="Nirmala UI"/>
              </w:rPr>
              <w:t xml:space="preserve"> </w:t>
            </w:r>
            <w:r w:rsidRPr="000D6ABC">
              <w:rPr>
                <w:rFonts w:ascii="Nirmala UI" w:hAnsi="Nirmala UI" w:cs="Nirmala UI" w:hint="cs"/>
                <w:cs/>
                <w:lang w:bidi="hi-IN"/>
              </w:rPr>
              <w:t>से</w:t>
            </w:r>
            <w:r w:rsidRPr="000D6ABC">
              <w:rPr>
                <w:rFonts w:ascii="Nirmala UI" w:hAnsi="Nirmala UI" w:cs="Nirmala UI"/>
              </w:rPr>
              <w:t xml:space="preserve"> </w:t>
            </w:r>
            <w:r w:rsidRPr="000D6ABC">
              <w:rPr>
                <w:rFonts w:ascii="Nirmala UI" w:hAnsi="Nirmala UI" w:cs="Nirmala UI" w:hint="cs"/>
                <w:cs/>
                <w:lang w:bidi="hi-IN"/>
              </w:rPr>
              <w:t>देश</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जो</w:t>
            </w:r>
            <w:r w:rsidRPr="000D6ABC">
              <w:rPr>
                <w:rFonts w:ascii="Nirmala UI" w:hAnsi="Nirmala UI" w:cs="Nirmala UI"/>
              </w:rPr>
              <w:t xml:space="preserve"> </w:t>
            </w:r>
            <w:r w:rsidRPr="000D6ABC">
              <w:rPr>
                <w:rFonts w:ascii="Nirmala UI" w:hAnsi="Nirmala UI" w:cs="Nirmala UI" w:hint="cs"/>
                <w:cs/>
                <w:lang w:bidi="hi-IN"/>
              </w:rPr>
              <w:t>दयनीय</w:t>
            </w:r>
            <w:r w:rsidRPr="000D6ABC">
              <w:rPr>
                <w:rFonts w:ascii="Nirmala UI" w:hAnsi="Nirmala UI" w:cs="Nirmala UI"/>
              </w:rPr>
              <w:t xml:space="preserve"> </w:t>
            </w:r>
            <w:r w:rsidRPr="000D6ABC">
              <w:rPr>
                <w:rFonts w:ascii="Nirmala UI" w:hAnsi="Nirmala UI" w:cs="Nirmala UI" w:hint="cs"/>
                <w:cs/>
                <w:lang w:bidi="hi-IN"/>
              </w:rPr>
              <w:t>हालत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 xml:space="preserve"> </w:t>
            </w:r>
            <w:r w:rsidRPr="000D6ABC">
              <w:rPr>
                <w:rFonts w:ascii="Nirmala UI" w:hAnsi="Nirmala UI" w:cs="Nirmala UI" w:hint="cs"/>
                <w:cs/>
                <w:lang w:bidi="hi-IN"/>
              </w:rPr>
              <w:t>उसके</w:t>
            </w:r>
            <w:r w:rsidRPr="000D6ABC">
              <w:rPr>
                <w:rFonts w:ascii="Nirmala UI" w:hAnsi="Nirmala UI" w:cs="Nirmala UI"/>
              </w:rPr>
              <w:t xml:space="preserve"> </w:t>
            </w:r>
            <w:r w:rsidRPr="000D6ABC">
              <w:rPr>
                <w:rFonts w:ascii="Nirmala UI" w:hAnsi="Nirmala UI" w:cs="Nirmala UI" w:hint="cs"/>
                <w:cs/>
                <w:lang w:bidi="hi-IN"/>
              </w:rPr>
              <w:t>बारे</w:t>
            </w:r>
            <w:r w:rsidRPr="000D6ABC">
              <w:rPr>
                <w:rFonts w:ascii="Nirmala UI" w:hAnsi="Nirmala UI" w:cs="Nirmala UI"/>
              </w:rPr>
              <w:t xml:space="preserve"> </w:t>
            </w:r>
            <w:r w:rsidRPr="000D6ABC">
              <w:rPr>
                <w:rFonts w:ascii="Nirmala UI" w:hAnsi="Nirmala UI" w:cs="Nirmala UI" w:hint="cs"/>
                <w:cs/>
                <w:lang w:bidi="hi-IN"/>
              </w:rPr>
              <w:t>में</w:t>
            </w:r>
            <w:r w:rsidRPr="000D6ABC">
              <w:rPr>
                <w:rFonts w:ascii="Nirmala UI" w:hAnsi="Nirmala UI" w:cs="Nirmala UI"/>
              </w:rPr>
              <w:t xml:space="preserve"> </w:t>
            </w:r>
            <w:r w:rsidRPr="000D6ABC">
              <w:rPr>
                <w:rFonts w:ascii="Nirmala UI" w:hAnsi="Nirmala UI" w:cs="Nirmala UI" w:hint="cs"/>
                <w:cs/>
                <w:lang w:bidi="hi-IN"/>
              </w:rPr>
              <w:t>जानकारी</w:t>
            </w:r>
            <w:r w:rsidRPr="000D6ABC">
              <w:rPr>
                <w:rFonts w:ascii="Nirmala UI" w:hAnsi="Nirmala UI" w:cs="Nirmala UI"/>
              </w:rPr>
              <w:t xml:space="preserve"> </w:t>
            </w:r>
            <w:r w:rsidRPr="000D6ABC">
              <w:rPr>
                <w:rFonts w:ascii="Nirmala UI" w:hAnsi="Nirmala UI" w:cs="Nirmala UI" w:hint="cs"/>
                <w:cs/>
                <w:lang w:bidi="hi-IN"/>
              </w:rPr>
              <w:t>मिलेगी</w:t>
            </w:r>
          </w:p>
          <w:p w:rsidR="005C1045" w:rsidRPr="005C1045" w:rsidRDefault="005C1045" w:rsidP="005C1045">
            <w:pPr>
              <w:pStyle w:val="ListParagraph"/>
              <w:spacing w:after="0" w:line="240" w:lineRule="auto"/>
              <w:jc w:val="center"/>
              <w:rPr>
                <w:rFonts w:ascii="Nirmala UI" w:hAnsi="Nirmala UI" w:cs="Nirmala UI"/>
                <w:b/>
                <w:bCs/>
              </w:rPr>
            </w:pPr>
            <w:r w:rsidRPr="005C1045">
              <w:rPr>
                <w:rFonts w:ascii="Nirmala UI" w:hAnsi="Nirmala UI" w:cs="Nirmala UI"/>
                <w:b/>
                <w:bCs/>
                <w:cs/>
                <w:lang w:bidi="hi-IN"/>
              </w:rPr>
              <w:t>रहीम</w:t>
            </w:r>
            <w:r w:rsidRPr="005C1045">
              <w:rPr>
                <w:b/>
                <w:bCs/>
              </w:rPr>
              <w:t xml:space="preserve"> </w:t>
            </w:r>
            <w:r w:rsidRPr="005C1045">
              <w:rPr>
                <w:rFonts w:ascii="Nirmala UI" w:hAnsi="Nirmala UI" w:cs="Nirmala UI"/>
                <w:b/>
                <w:bCs/>
                <w:cs/>
                <w:lang w:bidi="hi-IN"/>
              </w:rPr>
              <w:t>के</w:t>
            </w:r>
            <w:r w:rsidRPr="005C1045">
              <w:rPr>
                <w:b/>
                <w:bCs/>
              </w:rPr>
              <w:t xml:space="preserve"> </w:t>
            </w:r>
            <w:r w:rsidRPr="005C1045">
              <w:rPr>
                <w:rFonts w:ascii="Nirmala UI" w:hAnsi="Nirmala UI" w:cs="Nirmala UI"/>
                <w:b/>
                <w:bCs/>
                <w:cs/>
                <w:lang w:bidi="hi-IN"/>
              </w:rPr>
              <w:t>दोहे</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विद्यार्थी</w:t>
            </w:r>
            <w:r w:rsidRPr="000D6ABC">
              <w:rPr>
                <w:rFonts w:ascii="Nirmala UI" w:hAnsi="Nirmala UI" w:cs="Nirmala UI"/>
              </w:rPr>
              <w:t xml:space="preserve"> </w:t>
            </w:r>
            <w:r w:rsidRPr="000D6ABC">
              <w:rPr>
                <w:rFonts w:ascii="Nirmala UI" w:hAnsi="Nirmala UI" w:cs="Nirmala UI" w:hint="cs"/>
                <w:cs/>
                <w:lang w:bidi="hi-IN"/>
              </w:rPr>
              <w:t>जानेंगे</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हिंदी</w:t>
            </w:r>
            <w:r w:rsidRPr="000D6ABC">
              <w:rPr>
                <w:rFonts w:ascii="Nirmala UI" w:hAnsi="Nirmala UI" w:cs="Nirmala UI"/>
              </w:rPr>
              <w:t xml:space="preserve"> </w:t>
            </w:r>
            <w:r w:rsidRPr="000D6ABC">
              <w:rPr>
                <w:rFonts w:ascii="Nirmala UI" w:hAnsi="Nirmala UI" w:cs="Nirmala UI" w:hint="cs"/>
                <w:cs/>
                <w:lang w:bidi="hi-IN"/>
              </w:rPr>
              <w:t>साहित्य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अमूल्य</w:t>
            </w:r>
            <w:r w:rsidRPr="000D6ABC">
              <w:rPr>
                <w:rFonts w:ascii="Nirmala UI" w:hAnsi="Nirmala UI" w:cs="Nirmala UI"/>
              </w:rPr>
              <w:t xml:space="preserve"> </w:t>
            </w:r>
            <w:r w:rsidRPr="000D6ABC">
              <w:rPr>
                <w:rFonts w:ascii="Nirmala UI" w:hAnsi="Nirmala UI" w:cs="Nirmala UI" w:hint="cs"/>
                <w:cs/>
                <w:lang w:bidi="hi-IN"/>
              </w:rPr>
              <w:t>निधि</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w:t>
            </w:r>
          </w:p>
          <w:p w:rsidR="005C1045" w:rsidRPr="005C1045" w:rsidRDefault="005C1045" w:rsidP="005C1045">
            <w:pPr>
              <w:pStyle w:val="ListParagraph"/>
              <w:spacing w:after="0" w:line="240" w:lineRule="auto"/>
              <w:jc w:val="center"/>
              <w:rPr>
                <w:rFonts w:ascii="Nirmala UI" w:hAnsi="Nirmala UI" w:cs="Nirmala UI"/>
                <w:b/>
                <w:bCs/>
              </w:rPr>
            </w:pPr>
            <w:r w:rsidRPr="005C1045">
              <w:rPr>
                <w:rFonts w:ascii="Nirmala UI" w:hAnsi="Nirmala UI" w:cs="Nirmala UI"/>
                <w:b/>
                <w:bCs/>
                <w:cs/>
                <w:lang w:bidi="hi-IN"/>
              </w:rPr>
              <w:t>एकता</w:t>
            </w:r>
            <w:r w:rsidRPr="005C1045">
              <w:rPr>
                <w:b/>
                <w:bCs/>
              </w:rPr>
              <w:t xml:space="preserve"> </w:t>
            </w:r>
            <w:r w:rsidRPr="005C1045">
              <w:rPr>
                <w:rFonts w:ascii="Nirmala UI" w:hAnsi="Nirmala UI" w:cs="Nirmala UI"/>
                <w:b/>
                <w:bCs/>
                <w:cs/>
                <w:lang w:bidi="hi-IN"/>
              </w:rPr>
              <w:t>कविता</w:t>
            </w:r>
          </w:p>
          <w:p w:rsidR="00A91590"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यह</w:t>
            </w:r>
            <w:r w:rsidRPr="000D6ABC">
              <w:rPr>
                <w:rFonts w:ascii="Nirmala UI" w:hAnsi="Nirmala UI" w:cs="Nirmala UI"/>
              </w:rPr>
              <w:t xml:space="preserve"> </w:t>
            </w:r>
            <w:r w:rsidRPr="000D6ABC">
              <w:rPr>
                <w:rFonts w:ascii="Nirmala UI" w:hAnsi="Nirmala UI" w:cs="Nirmala UI" w:hint="cs"/>
                <w:cs/>
                <w:lang w:bidi="hi-IN"/>
              </w:rPr>
              <w:t>परम</w:t>
            </w:r>
            <w:r w:rsidRPr="000D6ABC">
              <w:rPr>
                <w:rFonts w:ascii="Nirmala UI" w:hAnsi="Nirmala UI" w:cs="Nirmala UI"/>
              </w:rPr>
              <w:t xml:space="preserve"> </w:t>
            </w:r>
            <w:r w:rsidRPr="000D6ABC">
              <w:rPr>
                <w:rFonts w:ascii="Nirmala UI" w:hAnsi="Nirmala UI" w:cs="Nirmala UI" w:hint="cs"/>
                <w:cs/>
                <w:lang w:bidi="hi-IN"/>
              </w:rPr>
              <w:t>ज्ञान</w:t>
            </w:r>
            <w:r w:rsidRPr="000D6ABC">
              <w:rPr>
                <w:rFonts w:ascii="Nirmala UI" w:hAnsi="Nirmala UI" w:cs="Nirmala UI"/>
              </w:rPr>
              <w:t xml:space="preserve"> </w:t>
            </w:r>
            <w:r w:rsidRPr="000D6ABC">
              <w:rPr>
                <w:rFonts w:ascii="Nirmala UI" w:hAnsi="Nirmala UI" w:cs="Nirmala UI" w:hint="cs"/>
                <w:cs/>
                <w:lang w:bidi="hi-IN"/>
              </w:rPr>
              <w:t>प्राप्त</w:t>
            </w:r>
            <w:r w:rsidRPr="000D6ABC">
              <w:rPr>
                <w:rFonts w:ascii="Nirmala UI" w:hAnsi="Nirmala UI" w:cs="Nirmala UI"/>
              </w:rPr>
              <w:t xml:space="preserve"> </w:t>
            </w:r>
            <w:r w:rsidRPr="000D6ABC">
              <w:rPr>
                <w:rFonts w:ascii="Nirmala UI" w:hAnsi="Nirmala UI" w:cs="Nirmala UI" w:hint="cs"/>
                <w:cs/>
                <w:lang w:bidi="hi-IN"/>
              </w:rPr>
              <w:t>होगा</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एकता</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भावना</w:t>
            </w:r>
            <w:r w:rsidRPr="000D6ABC">
              <w:rPr>
                <w:rFonts w:ascii="Nirmala UI" w:hAnsi="Nirmala UI" w:cs="Nirmala UI"/>
              </w:rPr>
              <w:t xml:space="preserve"> </w:t>
            </w:r>
            <w:r w:rsidRPr="000D6ABC">
              <w:rPr>
                <w:rFonts w:ascii="Nirmala UI" w:hAnsi="Nirmala UI" w:cs="Nirmala UI" w:hint="cs"/>
                <w:cs/>
                <w:lang w:bidi="hi-IN"/>
              </w:rPr>
              <w:t>हर</w:t>
            </w:r>
            <w:r w:rsidRPr="000D6ABC">
              <w:rPr>
                <w:rFonts w:ascii="Nirmala UI" w:hAnsi="Nirmala UI" w:cs="Nirmala UI"/>
              </w:rPr>
              <w:t xml:space="preserve"> </w:t>
            </w:r>
            <w:r w:rsidRPr="000D6ABC">
              <w:rPr>
                <w:rFonts w:ascii="Nirmala UI" w:hAnsi="Nirmala UI" w:cs="Nirmala UI" w:hint="cs"/>
                <w:cs/>
                <w:lang w:bidi="hi-IN"/>
              </w:rPr>
              <w:t>कठिनाइयों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सामना</w:t>
            </w:r>
            <w:r w:rsidRPr="000D6ABC">
              <w:rPr>
                <w:rFonts w:ascii="Nirmala UI" w:hAnsi="Nirmala UI" w:cs="Nirmala UI"/>
              </w:rPr>
              <w:t xml:space="preserve"> </w:t>
            </w:r>
            <w:r w:rsidRPr="000D6ABC">
              <w:rPr>
                <w:rFonts w:ascii="Nirmala UI" w:hAnsi="Nirmala UI" w:cs="Nirmala UI" w:hint="cs"/>
                <w:cs/>
                <w:lang w:bidi="hi-IN"/>
              </w:rPr>
              <w:t>करने</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शक्ति</w:t>
            </w:r>
            <w:r w:rsidRPr="000D6ABC">
              <w:rPr>
                <w:rFonts w:ascii="Nirmala UI" w:hAnsi="Nirmala UI" w:cs="Nirmala UI"/>
              </w:rPr>
              <w:t xml:space="preserve"> </w:t>
            </w:r>
            <w:r w:rsidRPr="000D6ABC">
              <w:rPr>
                <w:rFonts w:ascii="Nirmala UI" w:hAnsi="Nirmala UI" w:cs="Nirmala UI" w:hint="cs"/>
                <w:cs/>
                <w:lang w:bidi="hi-IN"/>
              </w:rPr>
              <w:t>देती</w:t>
            </w:r>
            <w:r w:rsidRPr="000D6ABC">
              <w:rPr>
                <w:rFonts w:ascii="Nirmala UI" w:hAnsi="Nirmala UI" w:cs="Nirmala UI"/>
              </w:rPr>
              <w:t xml:space="preserve"> </w:t>
            </w:r>
            <w:r w:rsidRPr="000D6ABC">
              <w:rPr>
                <w:rFonts w:ascii="Nirmala UI" w:hAnsi="Nirmala UI" w:cs="Nirmala UI" w:hint="cs"/>
                <w:cs/>
                <w:lang w:bidi="hi-IN"/>
              </w:rPr>
              <w:t>है</w:t>
            </w:r>
            <w:r w:rsidRPr="000D6ABC">
              <w:rPr>
                <w:rFonts w:ascii="Nirmala UI" w:hAnsi="Nirmala UI" w:cs="Nirmala UI"/>
              </w:rPr>
              <w:t>!</w:t>
            </w:r>
          </w:p>
          <w:p w:rsidR="005C1045" w:rsidRPr="005C1045" w:rsidRDefault="005C1045" w:rsidP="005C1045">
            <w:pPr>
              <w:ind w:left="360"/>
              <w:jc w:val="center"/>
              <w:rPr>
                <w:rFonts w:ascii="Nirmala UI" w:hAnsi="Nirmala UI" w:cs="Nirmala UI"/>
                <w:b/>
                <w:bCs/>
              </w:rPr>
            </w:pPr>
            <w:r w:rsidRPr="005C1045">
              <w:rPr>
                <w:rFonts w:ascii="Nirmala UI" w:hAnsi="Nirmala UI" w:cs="Nirmala UI"/>
                <w:b/>
                <w:bCs/>
                <w:cs/>
                <w:lang w:bidi="hi-IN"/>
              </w:rPr>
              <w:t>ताज</w:t>
            </w:r>
            <w:r w:rsidRPr="005C1045">
              <w:rPr>
                <w:b/>
                <w:bCs/>
              </w:rPr>
              <w:t xml:space="preserve"> </w:t>
            </w:r>
            <w:r w:rsidRPr="005C1045">
              <w:rPr>
                <w:rFonts w:ascii="Nirmala UI" w:hAnsi="Nirmala UI" w:cs="Nirmala UI"/>
                <w:b/>
                <w:bCs/>
                <w:cs/>
                <w:lang w:bidi="hi-IN"/>
              </w:rPr>
              <w:t>कविता</w:t>
            </w:r>
          </w:p>
          <w:p w:rsidR="00A91590" w:rsidRPr="000D6ABC" w:rsidRDefault="00A91590" w:rsidP="0006604A">
            <w:pPr>
              <w:pStyle w:val="ListParagraph"/>
              <w:numPr>
                <w:ilvl w:val="0"/>
                <w:numId w:val="124"/>
              </w:numPr>
              <w:spacing w:after="0" w:line="240" w:lineRule="auto"/>
              <w:rPr>
                <w:rFonts w:ascii="Nirmala UI" w:hAnsi="Nirmala UI" w:cs="Nirmala UI"/>
              </w:rPr>
            </w:pPr>
            <w:r w:rsidRPr="000D6ABC">
              <w:rPr>
                <w:rFonts w:ascii="Nirmala UI" w:hAnsi="Nirmala UI" w:cs="Nirmala UI" w:hint="cs"/>
                <w:cs/>
                <w:lang w:bidi="hi-IN"/>
              </w:rPr>
              <w:t>प्रस्तुत</w:t>
            </w:r>
            <w:r w:rsidRPr="000D6ABC">
              <w:rPr>
                <w:rFonts w:ascii="Nirmala UI" w:hAnsi="Nirmala UI" w:cs="Nirmala UI"/>
              </w:rPr>
              <w:t xml:space="preserve"> </w:t>
            </w:r>
            <w:r w:rsidRPr="000D6ABC">
              <w:rPr>
                <w:rFonts w:ascii="Nirmala UI" w:hAnsi="Nirmala UI" w:cs="Nirmala UI" w:hint="cs"/>
                <w:cs/>
                <w:lang w:bidi="hi-IN"/>
              </w:rPr>
              <w:t>पाठ</w:t>
            </w:r>
            <w:r w:rsidRPr="000D6ABC">
              <w:rPr>
                <w:rFonts w:ascii="Nirmala UI" w:hAnsi="Nirmala UI" w:cs="Nirmala UI"/>
              </w:rPr>
              <w:t xml:space="preserve"> </w:t>
            </w:r>
            <w:r w:rsidRPr="000D6ABC">
              <w:rPr>
                <w:rFonts w:ascii="Nirmala UI" w:hAnsi="Nirmala UI" w:cs="Nirmala UI" w:hint="cs"/>
                <w:cs/>
                <w:lang w:bidi="hi-IN"/>
              </w:rPr>
              <w:t>से</w:t>
            </w:r>
            <w:r w:rsidRPr="000D6ABC">
              <w:rPr>
                <w:rFonts w:ascii="Nirmala UI" w:hAnsi="Nirmala UI" w:cs="Nirmala UI"/>
              </w:rPr>
              <w:t xml:space="preserve"> </w:t>
            </w:r>
            <w:r w:rsidRPr="000D6ABC">
              <w:rPr>
                <w:rFonts w:ascii="Nirmala UI" w:hAnsi="Nirmala UI" w:cs="Nirmala UI" w:hint="cs"/>
                <w:cs/>
                <w:lang w:bidi="hi-IN"/>
              </w:rPr>
              <w:t>मेरे</w:t>
            </w:r>
            <w:r w:rsidRPr="000D6ABC">
              <w:rPr>
                <w:rFonts w:ascii="Nirmala UI" w:hAnsi="Nirmala UI" w:cs="Nirmala UI"/>
              </w:rPr>
              <w:t xml:space="preserve"> </w:t>
            </w:r>
            <w:r w:rsidRPr="000D6ABC">
              <w:rPr>
                <w:rFonts w:ascii="Nirmala UI" w:hAnsi="Nirmala UI" w:cs="Nirmala UI" w:hint="cs"/>
                <w:cs/>
                <w:lang w:bidi="hi-IN"/>
              </w:rPr>
              <w:t>विद्यार्थियों</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मानवतावादी</w:t>
            </w:r>
            <w:r w:rsidRPr="000D6ABC">
              <w:rPr>
                <w:rFonts w:ascii="Nirmala UI" w:hAnsi="Nirmala UI" w:cs="Nirmala UI"/>
              </w:rPr>
              <w:t xml:space="preserve"> </w:t>
            </w:r>
            <w:r w:rsidRPr="000D6ABC">
              <w:rPr>
                <w:rFonts w:ascii="Nirmala UI" w:hAnsi="Nirmala UI" w:cs="Nirmala UI" w:hint="cs"/>
                <w:cs/>
                <w:lang w:bidi="hi-IN"/>
              </w:rPr>
              <w:t>विचारों</w:t>
            </w:r>
            <w:r w:rsidRPr="000D6ABC">
              <w:rPr>
                <w:rFonts w:ascii="Nirmala UI" w:hAnsi="Nirmala UI" w:cs="Nirmala UI"/>
              </w:rPr>
              <w:t xml:space="preserve"> </w:t>
            </w:r>
            <w:r w:rsidRPr="000D6ABC">
              <w:rPr>
                <w:rFonts w:ascii="Nirmala UI" w:hAnsi="Nirmala UI" w:cs="Nirmala UI" w:hint="cs"/>
                <w:cs/>
                <w:lang w:bidi="hi-IN"/>
              </w:rPr>
              <w:t>को</w:t>
            </w:r>
            <w:r w:rsidRPr="000D6ABC">
              <w:rPr>
                <w:rFonts w:ascii="Nirmala UI" w:hAnsi="Nirmala UI" w:cs="Nirmala UI"/>
              </w:rPr>
              <w:t xml:space="preserve"> </w:t>
            </w:r>
            <w:r w:rsidRPr="000D6ABC">
              <w:rPr>
                <w:rFonts w:ascii="Nirmala UI" w:hAnsi="Nirmala UI" w:cs="Nirmala UI" w:hint="cs"/>
                <w:cs/>
                <w:lang w:bidi="hi-IN"/>
              </w:rPr>
              <w:t>अपने</w:t>
            </w:r>
            <w:r w:rsidRPr="000D6ABC">
              <w:rPr>
                <w:rFonts w:ascii="Nirmala UI" w:hAnsi="Nirmala UI" w:cs="Nirmala UI"/>
              </w:rPr>
              <w:t xml:space="preserve"> </w:t>
            </w:r>
            <w:r w:rsidRPr="000D6ABC">
              <w:rPr>
                <w:rFonts w:ascii="Nirmala UI" w:hAnsi="Nirmala UI" w:cs="Nirmala UI" w:hint="cs"/>
                <w:cs/>
                <w:lang w:bidi="hi-IN"/>
              </w:rPr>
              <w:t>जीवन</w:t>
            </w:r>
            <w:r w:rsidRPr="000D6ABC">
              <w:rPr>
                <w:rFonts w:ascii="Nirmala UI" w:hAnsi="Nirmala UI" w:cs="Nirmala UI"/>
              </w:rPr>
              <w:t xml:space="preserve"> </w:t>
            </w:r>
            <w:r w:rsidRPr="000D6ABC">
              <w:rPr>
                <w:rFonts w:ascii="Nirmala UI" w:hAnsi="Nirmala UI" w:cs="Nirmala UI" w:hint="cs"/>
                <w:cs/>
                <w:lang w:bidi="hi-IN"/>
              </w:rPr>
              <w:t>मेंअपनाने</w:t>
            </w:r>
            <w:r w:rsidRPr="000D6ABC">
              <w:rPr>
                <w:rFonts w:ascii="Nirmala UI" w:hAnsi="Nirmala UI" w:cs="Nirmala UI"/>
              </w:rPr>
              <w:t xml:space="preserve"> </w:t>
            </w:r>
          </w:p>
          <w:p w:rsidR="00A91590" w:rsidRDefault="00A91590" w:rsidP="007444CE">
            <w:pPr>
              <w:rPr>
                <w:rFonts w:ascii="Nirmala UI" w:hAnsi="Nirmala UI" w:cs="Nirmala UI"/>
              </w:rPr>
            </w:pPr>
            <w:r w:rsidRPr="004B78DB">
              <w:rPr>
                <w:rFonts w:ascii="Nirmala UI" w:hAnsi="Nirmala UI" w:cs="Nirmala UI"/>
              </w:rPr>
              <w:t xml:space="preserve"> </w:t>
            </w:r>
            <w:r w:rsidR="00CD5042">
              <w:rPr>
                <w:rFonts w:ascii="Nirmala UI" w:hAnsi="Nirmala UI" w:cs="Nirmala UI"/>
              </w:rPr>
              <w:t xml:space="preserve">           </w:t>
            </w:r>
            <w:r w:rsidRPr="004B78DB">
              <w:rPr>
                <w:rFonts w:ascii="Nirmala UI" w:hAnsi="Nirmala UI" w:cs="Nirmala UI" w:hint="cs"/>
                <w:cs/>
                <w:lang w:bidi="hi-IN"/>
              </w:rPr>
              <w:t>का</w:t>
            </w:r>
            <w:r w:rsidRPr="004B78DB">
              <w:rPr>
                <w:rFonts w:ascii="Nirmala UI" w:hAnsi="Nirmala UI" w:cs="Nirmala UI"/>
              </w:rPr>
              <w:t xml:space="preserve"> </w:t>
            </w:r>
            <w:r w:rsidRPr="004B78DB">
              <w:rPr>
                <w:rFonts w:ascii="Nirmala UI" w:hAnsi="Nirmala UI" w:cs="Nirmala UI" w:hint="cs"/>
                <w:cs/>
                <w:lang w:bidi="hi-IN"/>
              </w:rPr>
              <w:t>महत्व</w:t>
            </w:r>
            <w:r w:rsidRPr="004B78DB">
              <w:rPr>
                <w:rFonts w:ascii="Nirmala UI" w:hAnsi="Nirmala UI" w:cs="Nirmala UI"/>
              </w:rPr>
              <w:t xml:space="preserve"> </w:t>
            </w:r>
            <w:r w:rsidRPr="004B78DB">
              <w:rPr>
                <w:rFonts w:ascii="Nirmala UI" w:hAnsi="Nirmala UI" w:cs="Nirmala UI" w:hint="cs"/>
                <w:cs/>
                <w:lang w:bidi="hi-IN"/>
              </w:rPr>
              <w:t>समझता</w:t>
            </w:r>
            <w:r w:rsidRPr="004B78DB">
              <w:rPr>
                <w:rFonts w:ascii="Nirmala UI" w:hAnsi="Nirmala UI" w:cs="Nirmala UI"/>
              </w:rPr>
              <w:t xml:space="preserve"> </w:t>
            </w:r>
            <w:r w:rsidRPr="004B78DB">
              <w:rPr>
                <w:rFonts w:ascii="Nirmala UI" w:hAnsi="Nirmala UI" w:cs="Nirmala UI" w:hint="cs"/>
                <w:cs/>
                <w:lang w:bidi="hi-IN"/>
              </w:rPr>
              <w:t>है</w:t>
            </w:r>
            <w:r w:rsidRPr="004B78DB">
              <w:rPr>
                <w:rFonts w:ascii="Nirmala UI" w:hAnsi="Nirmala UI" w:cs="Nirmala UI"/>
              </w:rPr>
              <w:t xml:space="preserve"> !</w:t>
            </w:r>
          </w:p>
          <w:p w:rsidR="005C1045" w:rsidRPr="005C1045" w:rsidRDefault="005C1045" w:rsidP="005C1045">
            <w:pPr>
              <w:jc w:val="center"/>
              <w:rPr>
                <w:rFonts w:ascii="Nirmala UI" w:hAnsi="Nirmala UI" w:cs="Nirmala UI"/>
                <w:b/>
                <w:bCs/>
              </w:rPr>
            </w:pPr>
            <w:r w:rsidRPr="005C1045">
              <w:rPr>
                <w:rFonts w:ascii="Nirmala UI" w:hAnsi="Nirmala UI" w:cs="Nirmala UI"/>
                <w:b/>
                <w:bCs/>
                <w:cs/>
                <w:lang w:val="en-IN" w:bidi="hi-IN"/>
              </w:rPr>
              <w:t>जनता</w:t>
            </w:r>
            <w:r w:rsidRPr="005C1045">
              <w:rPr>
                <w:b/>
                <w:bCs/>
                <w:lang w:val="en-IN"/>
              </w:rPr>
              <w:t xml:space="preserve"> </w:t>
            </w:r>
            <w:r w:rsidRPr="005C1045">
              <w:rPr>
                <w:rFonts w:ascii="Nirmala UI" w:hAnsi="Nirmala UI" w:cs="Nirmala UI"/>
                <w:b/>
                <w:bCs/>
                <w:cs/>
                <w:lang w:val="en-IN" w:bidi="hi-IN"/>
              </w:rPr>
              <w:t>जगी</w:t>
            </w:r>
            <w:r w:rsidRPr="005C1045">
              <w:rPr>
                <w:b/>
                <w:bCs/>
                <w:lang w:val="en-IN"/>
              </w:rPr>
              <w:t xml:space="preserve"> </w:t>
            </w:r>
            <w:r w:rsidRPr="005C1045">
              <w:rPr>
                <w:rFonts w:ascii="Nirmala UI" w:hAnsi="Nirmala UI" w:cs="Nirmala UI"/>
                <w:b/>
                <w:bCs/>
                <w:cs/>
                <w:lang w:val="en-IN" w:bidi="hi-IN"/>
              </w:rPr>
              <w:t>हुई</w:t>
            </w:r>
            <w:r w:rsidRPr="005C1045">
              <w:rPr>
                <w:b/>
                <w:bCs/>
                <w:lang w:val="en-IN"/>
              </w:rPr>
              <w:t xml:space="preserve"> </w:t>
            </w:r>
            <w:r w:rsidRPr="005C1045">
              <w:rPr>
                <w:rFonts w:ascii="Nirmala UI" w:hAnsi="Nirmala UI" w:cs="Nirmala UI"/>
                <w:b/>
                <w:bCs/>
                <w:cs/>
                <w:lang w:val="en-IN" w:bidi="hi-IN"/>
              </w:rPr>
              <w:t>है</w:t>
            </w:r>
          </w:p>
          <w:p w:rsidR="00A91590" w:rsidRDefault="00A91590" w:rsidP="0006604A">
            <w:pPr>
              <w:pStyle w:val="ListParagraph"/>
              <w:numPr>
                <w:ilvl w:val="0"/>
                <w:numId w:val="125"/>
              </w:numPr>
              <w:spacing w:after="0" w:line="240" w:lineRule="auto"/>
            </w:pPr>
            <w:r w:rsidRPr="00CD5042">
              <w:rPr>
                <w:rFonts w:ascii="Nirmala UI" w:hAnsi="Nirmala UI" w:cs="Nirmala UI" w:hint="cs"/>
                <w:cs/>
                <w:lang w:bidi="hi-IN"/>
              </w:rPr>
              <w:t>प्रस्तुत</w:t>
            </w:r>
            <w:r w:rsidRPr="00CD5042">
              <w:rPr>
                <w:rFonts w:ascii="Nirmala UI" w:hAnsi="Nirmala UI" w:cs="Nirmala UI"/>
              </w:rPr>
              <w:t xml:space="preserve"> </w:t>
            </w:r>
            <w:r w:rsidRPr="00CD5042">
              <w:rPr>
                <w:rFonts w:ascii="Nirmala UI" w:hAnsi="Nirmala UI" w:cs="Nirmala UI" w:hint="cs"/>
                <w:cs/>
                <w:lang w:bidi="hi-IN"/>
              </w:rPr>
              <w:t>कविता</w:t>
            </w:r>
            <w:r w:rsidRPr="00CD5042">
              <w:rPr>
                <w:rFonts w:ascii="Nirmala UI" w:hAnsi="Nirmala UI" w:cs="Nirmala UI"/>
              </w:rPr>
              <w:t xml:space="preserve"> </w:t>
            </w:r>
            <w:r w:rsidRPr="00CD5042">
              <w:rPr>
                <w:rFonts w:ascii="Nirmala UI" w:hAnsi="Nirmala UI" w:cs="Nirmala UI" w:hint="cs"/>
                <w:cs/>
                <w:lang w:bidi="hi-IN"/>
              </w:rPr>
              <w:t>से</w:t>
            </w:r>
            <w:r w:rsidRPr="00CD5042">
              <w:rPr>
                <w:rFonts w:ascii="Nirmala UI" w:hAnsi="Nirmala UI" w:cs="Nirmala UI"/>
              </w:rPr>
              <w:t xml:space="preserve"> </w:t>
            </w:r>
            <w:r w:rsidRPr="00CD5042">
              <w:rPr>
                <w:rFonts w:ascii="Nirmala UI" w:hAnsi="Nirmala UI" w:cs="Nirmala UI" w:hint="cs"/>
                <w:cs/>
                <w:lang w:bidi="hi-IN"/>
              </w:rPr>
              <w:t>मेरे</w:t>
            </w:r>
            <w:r w:rsidRPr="00CD5042">
              <w:rPr>
                <w:rFonts w:ascii="Nirmala UI" w:hAnsi="Nirmala UI" w:cs="Nirmala UI"/>
              </w:rPr>
              <w:t xml:space="preserve"> </w:t>
            </w:r>
            <w:r w:rsidRPr="00CD5042">
              <w:rPr>
                <w:rFonts w:ascii="Nirmala UI" w:hAnsi="Nirmala UI" w:cs="Nirmala UI" w:hint="cs"/>
                <w:cs/>
                <w:lang w:bidi="hi-IN"/>
              </w:rPr>
              <w:t>विद्यार्थी</w:t>
            </w:r>
            <w:r w:rsidRPr="00CD5042">
              <w:rPr>
                <w:rFonts w:ascii="Nirmala UI" w:hAnsi="Nirmala UI" w:cs="Nirmala UI"/>
              </w:rPr>
              <w:t xml:space="preserve"> </w:t>
            </w:r>
            <w:r w:rsidRPr="00CD5042">
              <w:rPr>
                <w:rFonts w:ascii="Nirmala UI" w:hAnsi="Nirmala UI" w:cs="Nirmala UI" w:hint="cs"/>
                <w:cs/>
                <w:lang w:bidi="hi-IN"/>
              </w:rPr>
              <w:t>जीवन</w:t>
            </w:r>
            <w:r w:rsidRPr="00CD5042">
              <w:rPr>
                <w:rFonts w:ascii="Nirmala UI" w:hAnsi="Nirmala UI" w:cs="Nirmala UI"/>
              </w:rPr>
              <w:t xml:space="preserve"> </w:t>
            </w:r>
            <w:r w:rsidRPr="00CD5042">
              <w:rPr>
                <w:rFonts w:ascii="Nirmala UI" w:hAnsi="Nirmala UI" w:cs="Nirmala UI" w:hint="cs"/>
                <w:cs/>
                <w:lang w:bidi="hi-IN"/>
              </w:rPr>
              <w:t>में</w:t>
            </w:r>
            <w:r w:rsidRPr="00CD5042">
              <w:rPr>
                <w:rFonts w:ascii="Nirmala UI" w:hAnsi="Nirmala UI" w:cs="Nirmala UI"/>
              </w:rPr>
              <w:t xml:space="preserve"> </w:t>
            </w:r>
            <w:r w:rsidRPr="00CD5042">
              <w:rPr>
                <w:rFonts w:ascii="Nirmala UI" w:hAnsi="Nirmala UI" w:cs="Nirmala UI" w:hint="cs"/>
                <w:cs/>
                <w:lang w:bidi="hi-IN"/>
              </w:rPr>
              <w:t>हमेशा</w:t>
            </w:r>
            <w:r w:rsidRPr="00CD5042">
              <w:rPr>
                <w:rFonts w:ascii="Nirmala UI" w:hAnsi="Nirmala UI" w:cs="Nirmala UI"/>
              </w:rPr>
              <w:t xml:space="preserve"> </w:t>
            </w:r>
            <w:r w:rsidRPr="00CD5042">
              <w:rPr>
                <w:rFonts w:ascii="Nirmala UI" w:hAnsi="Nirmala UI" w:cs="Nirmala UI" w:hint="cs"/>
                <w:cs/>
                <w:lang w:bidi="hi-IN"/>
              </w:rPr>
              <w:t>सजग</w:t>
            </w:r>
            <w:r w:rsidRPr="00CD5042">
              <w:rPr>
                <w:rFonts w:ascii="Nirmala UI" w:hAnsi="Nirmala UI" w:cs="Nirmala UI"/>
              </w:rPr>
              <w:t xml:space="preserve"> </w:t>
            </w:r>
            <w:r w:rsidRPr="00CD5042">
              <w:rPr>
                <w:rFonts w:ascii="Nirmala UI" w:hAnsi="Nirmala UI" w:cs="Nirmala UI" w:hint="cs"/>
                <w:cs/>
                <w:lang w:bidi="hi-IN"/>
              </w:rPr>
              <w:t>रहने</w:t>
            </w:r>
            <w:r w:rsidRPr="00CD5042">
              <w:rPr>
                <w:rFonts w:ascii="Nirmala UI" w:hAnsi="Nirmala UI" w:cs="Nirmala UI"/>
              </w:rPr>
              <w:t xml:space="preserve"> </w:t>
            </w:r>
            <w:r w:rsidRPr="00CD5042">
              <w:rPr>
                <w:rFonts w:ascii="Nirmala UI" w:hAnsi="Nirmala UI" w:cs="Nirmala UI" w:hint="cs"/>
                <w:cs/>
                <w:lang w:bidi="hi-IN"/>
              </w:rPr>
              <w:t>का</w:t>
            </w:r>
            <w:r w:rsidRPr="00CD5042">
              <w:rPr>
                <w:rFonts w:ascii="Nirmala UI" w:hAnsi="Nirmala UI" w:cs="Nirmala UI"/>
              </w:rPr>
              <w:t xml:space="preserve"> </w:t>
            </w:r>
            <w:r w:rsidRPr="00CD5042">
              <w:rPr>
                <w:rFonts w:ascii="Nirmala UI" w:hAnsi="Nirmala UI" w:cs="Nirmala UI" w:hint="cs"/>
                <w:cs/>
                <w:lang w:bidi="hi-IN"/>
              </w:rPr>
              <w:t>संदेश</w:t>
            </w:r>
            <w:r w:rsidRPr="00CD5042">
              <w:rPr>
                <w:rFonts w:ascii="Nirmala UI" w:hAnsi="Nirmala UI" w:cs="Nirmala UI"/>
              </w:rPr>
              <w:t xml:space="preserve"> </w:t>
            </w:r>
            <w:r w:rsidRPr="00CD5042">
              <w:rPr>
                <w:rFonts w:ascii="Nirmala UI" w:hAnsi="Nirmala UI" w:cs="Nirmala UI" w:hint="cs"/>
                <w:cs/>
                <w:lang w:bidi="hi-IN"/>
              </w:rPr>
              <w:t>लेंगे</w:t>
            </w:r>
            <w:r w:rsidRPr="00CD5042">
              <w:rPr>
                <w:rFonts w:ascii="Nirmala UI" w:hAnsi="Nirmala UI" w:cs="Nirmala UI"/>
              </w:rPr>
              <w:t xml:space="preserve"> .</w:t>
            </w:r>
          </w:p>
        </w:tc>
      </w:tr>
      <w:tr w:rsidR="00402096" w:rsidTr="00347921">
        <w:trPr>
          <w:trHeight w:val="6852"/>
          <w:jc w:val="center"/>
        </w:trPr>
        <w:tc>
          <w:tcPr>
            <w:tcW w:w="1827" w:type="dxa"/>
            <w:tcBorders>
              <w:top w:val="single" w:sz="4" w:space="0" w:color="auto"/>
            </w:tcBorders>
          </w:tcPr>
          <w:p w:rsidR="00402096" w:rsidRPr="00DB1CD2" w:rsidRDefault="00402096" w:rsidP="007444CE">
            <w:pPr>
              <w:rPr>
                <w:rFonts w:ascii="Times New Roman" w:hAnsi="Times New Roman" w:cs="Times New Roman"/>
                <w:b/>
                <w:bCs/>
                <w:lang w:val="en-IN"/>
              </w:rPr>
            </w:pPr>
            <w:r w:rsidRPr="00DB1CD2">
              <w:rPr>
                <w:rFonts w:ascii="Times New Roman" w:hAnsi="Times New Roman" w:cs="Times New Roman"/>
                <w:b/>
                <w:bCs/>
                <w:lang w:bidi="hi-IN"/>
              </w:rPr>
              <w:lastRenderedPageBreak/>
              <w:t>Hindi</w:t>
            </w:r>
          </w:p>
          <w:p w:rsidR="00402096" w:rsidRDefault="00402096" w:rsidP="007444CE">
            <w:r w:rsidRPr="00DB1CD2">
              <w:rPr>
                <w:rFonts w:ascii="Times New Roman" w:hAnsi="Times New Roman" w:cs="Times New Roman"/>
                <w:b/>
                <w:bCs/>
              </w:rPr>
              <w:t>CO P2</w:t>
            </w:r>
          </w:p>
        </w:tc>
        <w:tc>
          <w:tcPr>
            <w:tcW w:w="8010" w:type="dxa"/>
            <w:tcBorders>
              <w:top w:val="single" w:sz="4" w:space="0" w:color="auto"/>
            </w:tcBorders>
          </w:tcPr>
          <w:p w:rsidR="005C1045" w:rsidRPr="00074CCE" w:rsidRDefault="00074CCE" w:rsidP="00074CCE">
            <w:pPr>
              <w:jc w:val="center"/>
              <w:rPr>
                <w:rFonts w:ascii="Nirmala UI" w:hAnsi="Nirmala UI" w:cs="Nirmala UI"/>
                <w:b/>
                <w:bCs/>
              </w:rPr>
            </w:pPr>
            <w:r w:rsidRPr="00074CCE">
              <w:rPr>
                <w:rFonts w:ascii="Nirmala UI" w:hAnsi="Nirmala UI" w:cs="Nirmala UI"/>
                <w:b/>
                <w:bCs/>
                <w:cs/>
                <w:lang w:val="en-IN" w:bidi="hi-IN"/>
              </w:rPr>
              <w:t>आचरण</w:t>
            </w:r>
            <w:r w:rsidRPr="00074CCE">
              <w:rPr>
                <w:b/>
                <w:bCs/>
                <w:lang w:val="en-IN"/>
              </w:rPr>
              <w:t xml:space="preserve"> </w:t>
            </w:r>
            <w:r w:rsidRPr="00074CCE">
              <w:rPr>
                <w:rFonts w:ascii="Nirmala UI" w:hAnsi="Nirmala UI" w:cs="Nirmala UI"/>
                <w:b/>
                <w:bCs/>
                <w:cs/>
                <w:lang w:val="en-IN" w:bidi="hi-IN"/>
              </w:rPr>
              <w:t>की</w:t>
            </w:r>
            <w:r w:rsidRPr="00074CCE">
              <w:rPr>
                <w:b/>
                <w:bCs/>
                <w:lang w:val="en-IN"/>
              </w:rPr>
              <w:t xml:space="preserve"> </w:t>
            </w:r>
            <w:r w:rsidRPr="00074CCE">
              <w:rPr>
                <w:rFonts w:ascii="Nirmala UI" w:hAnsi="Nirmala UI" w:cs="Nirmala UI"/>
                <w:b/>
                <w:bCs/>
                <w:cs/>
                <w:lang w:val="en-IN" w:bidi="hi-IN"/>
              </w:rPr>
              <w:t>सभ्यता</w:t>
            </w:r>
            <w:r w:rsidRPr="00074CCE">
              <w:rPr>
                <w:b/>
                <w:bCs/>
                <w:lang w:val="en-IN"/>
              </w:rPr>
              <w:t xml:space="preserve"> </w:t>
            </w:r>
            <w:r w:rsidRPr="00074CCE">
              <w:rPr>
                <w:rFonts w:ascii="Nirmala UI" w:hAnsi="Nirmala UI" w:cs="Nirmala UI"/>
                <w:b/>
                <w:bCs/>
                <w:cs/>
                <w:lang w:val="en-IN" w:bidi="hi-IN"/>
              </w:rPr>
              <w:t>निबंध</w:t>
            </w:r>
          </w:p>
          <w:p w:rsidR="003718F4" w:rsidRPr="005C1045" w:rsidRDefault="00402096" w:rsidP="0006604A">
            <w:pPr>
              <w:pStyle w:val="ListParagraph"/>
              <w:numPr>
                <w:ilvl w:val="0"/>
                <w:numId w:val="125"/>
              </w:numPr>
              <w:spacing w:after="0" w:line="240" w:lineRule="auto"/>
              <w:rPr>
                <w:rFonts w:ascii="Nirmala UI" w:hAnsi="Nirmala UI" w:cs="Nirmala UI"/>
              </w:rPr>
            </w:pPr>
            <w:r w:rsidRPr="005C1045">
              <w:rPr>
                <w:rFonts w:ascii="Nirmala UI" w:hAnsi="Nirmala UI" w:cs="Nirmala UI" w:hint="cs"/>
                <w:cs/>
                <w:lang w:bidi="hi-IN"/>
              </w:rPr>
              <w:t>विद्यार्थियों</w:t>
            </w:r>
            <w:r w:rsidRPr="005C1045">
              <w:rPr>
                <w:rFonts w:ascii="Nirmala UI" w:hAnsi="Nirmala UI" w:cs="Nirmala UI"/>
              </w:rPr>
              <w:t xml:space="preserve"> </w:t>
            </w:r>
            <w:r w:rsidRPr="005C1045">
              <w:rPr>
                <w:rFonts w:ascii="Nirmala UI" w:hAnsi="Nirmala UI" w:cs="Nirmala UI" w:hint="cs"/>
                <w:cs/>
                <w:lang w:bidi="hi-IN"/>
              </w:rPr>
              <w:t>को</w:t>
            </w:r>
            <w:r w:rsidRPr="005C1045">
              <w:rPr>
                <w:rFonts w:ascii="Nirmala UI" w:hAnsi="Nirmala UI" w:cs="Nirmala UI"/>
              </w:rPr>
              <w:t xml:space="preserve"> </w:t>
            </w:r>
            <w:r w:rsidRPr="005C1045">
              <w:rPr>
                <w:rFonts w:ascii="Nirmala UI" w:hAnsi="Nirmala UI" w:cs="Nirmala UI" w:hint="cs"/>
                <w:cs/>
                <w:lang w:bidi="hi-IN"/>
              </w:rPr>
              <w:t>यह</w:t>
            </w:r>
            <w:r w:rsidRPr="005C1045">
              <w:rPr>
                <w:rFonts w:ascii="Nirmala UI" w:hAnsi="Nirmala UI" w:cs="Nirmala UI"/>
              </w:rPr>
              <w:t xml:space="preserve"> </w:t>
            </w:r>
            <w:r w:rsidRPr="005C1045">
              <w:rPr>
                <w:rFonts w:ascii="Nirmala UI" w:hAnsi="Nirmala UI" w:cs="Nirmala UI" w:hint="cs"/>
                <w:cs/>
                <w:lang w:bidi="hi-IN"/>
              </w:rPr>
              <w:t>नया</w:t>
            </w:r>
            <w:r w:rsidRPr="005C1045">
              <w:rPr>
                <w:rFonts w:ascii="Nirmala UI" w:hAnsi="Nirmala UI" w:cs="Nirmala UI"/>
              </w:rPr>
              <w:t xml:space="preserve"> </w:t>
            </w:r>
            <w:r w:rsidRPr="005C1045">
              <w:rPr>
                <w:rFonts w:ascii="Nirmala UI" w:hAnsi="Nirmala UI" w:cs="Nirmala UI" w:hint="cs"/>
                <w:cs/>
                <w:lang w:bidi="hi-IN"/>
              </w:rPr>
              <w:t>ज्ञान</w:t>
            </w:r>
            <w:r w:rsidRPr="005C1045">
              <w:rPr>
                <w:rFonts w:ascii="Nirmala UI" w:hAnsi="Nirmala UI" w:cs="Nirmala UI"/>
              </w:rPr>
              <w:t xml:space="preserve"> </w:t>
            </w:r>
            <w:r w:rsidRPr="005C1045">
              <w:rPr>
                <w:rFonts w:ascii="Nirmala UI" w:hAnsi="Nirmala UI" w:cs="Nirmala UI" w:hint="cs"/>
                <w:cs/>
                <w:lang w:bidi="hi-IN"/>
              </w:rPr>
              <w:t>होगा</w:t>
            </w:r>
            <w:r w:rsidRPr="005C1045">
              <w:rPr>
                <w:rFonts w:ascii="Nirmala UI" w:hAnsi="Nirmala UI" w:cs="Nirmala UI"/>
              </w:rPr>
              <w:t xml:space="preserve"> </w:t>
            </w:r>
            <w:r w:rsidRPr="005C1045">
              <w:rPr>
                <w:rFonts w:ascii="Nirmala UI" w:hAnsi="Nirmala UI" w:cs="Nirmala UI" w:hint="cs"/>
                <w:cs/>
                <w:lang w:bidi="hi-IN"/>
              </w:rPr>
              <w:t>कि</w:t>
            </w:r>
            <w:r w:rsidRPr="005C1045">
              <w:rPr>
                <w:rFonts w:ascii="Nirmala UI" w:hAnsi="Nirmala UI" w:cs="Nirmala UI"/>
              </w:rPr>
              <w:t xml:space="preserve"> </w:t>
            </w:r>
            <w:r w:rsidRPr="005C1045">
              <w:rPr>
                <w:rFonts w:ascii="Nirmala UI" w:hAnsi="Nirmala UI" w:cs="Nirmala UI" w:hint="cs"/>
                <w:cs/>
                <w:lang w:bidi="hi-IN"/>
              </w:rPr>
              <w:t>आचरण</w:t>
            </w:r>
            <w:r w:rsidRPr="005C1045">
              <w:rPr>
                <w:rFonts w:ascii="Nirmala UI" w:hAnsi="Nirmala UI" w:cs="Nirmala UI"/>
              </w:rPr>
              <w:t xml:space="preserve"> </w:t>
            </w:r>
            <w:r w:rsidRPr="005C1045">
              <w:rPr>
                <w:rFonts w:ascii="Nirmala UI" w:hAnsi="Nirmala UI" w:cs="Nirmala UI" w:hint="cs"/>
                <w:cs/>
                <w:lang w:bidi="hi-IN"/>
              </w:rPr>
              <w:t>की</w:t>
            </w:r>
            <w:r w:rsidRPr="005C1045">
              <w:rPr>
                <w:rFonts w:ascii="Nirmala UI" w:hAnsi="Nirmala UI" w:cs="Nirmala UI"/>
              </w:rPr>
              <w:t xml:space="preserve"> </w:t>
            </w:r>
            <w:r w:rsidRPr="005C1045">
              <w:rPr>
                <w:rFonts w:ascii="Nirmala UI" w:hAnsi="Nirmala UI" w:cs="Nirmala UI" w:hint="cs"/>
                <w:cs/>
                <w:lang w:bidi="hi-IN"/>
              </w:rPr>
              <w:t>सभ्यता</w:t>
            </w:r>
            <w:r w:rsidRPr="005C1045">
              <w:rPr>
                <w:rFonts w:ascii="Nirmala UI" w:hAnsi="Nirmala UI" w:cs="Nirmala UI"/>
              </w:rPr>
              <w:t xml:space="preserve"> </w:t>
            </w:r>
            <w:r w:rsidRPr="005C1045">
              <w:rPr>
                <w:rFonts w:ascii="Nirmala UI" w:hAnsi="Nirmala UI" w:cs="Nirmala UI" w:hint="cs"/>
                <w:cs/>
                <w:lang w:bidi="hi-IN"/>
              </w:rPr>
              <w:t>अधिक</w:t>
            </w:r>
            <w:r w:rsidRPr="005C1045">
              <w:rPr>
                <w:rFonts w:ascii="Nirmala UI" w:hAnsi="Nirmala UI" w:cs="Nirmala UI"/>
              </w:rPr>
              <w:t xml:space="preserve"> </w:t>
            </w:r>
            <w:r w:rsidRPr="005C1045">
              <w:rPr>
                <w:rFonts w:ascii="Nirmala UI" w:hAnsi="Nirmala UI" w:cs="Nirmala UI" w:hint="cs"/>
                <w:cs/>
                <w:lang w:bidi="hi-IN"/>
              </w:rPr>
              <w:t>ज्योतिषमति</w:t>
            </w:r>
            <w:r w:rsidRPr="005C1045">
              <w:rPr>
                <w:rFonts w:ascii="Nirmala UI" w:hAnsi="Nirmala UI" w:cs="Nirmala UI"/>
              </w:rPr>
              <w:t xml:space="preserve"> </w:t>
            </w:r>
            <w:r w:rsidRPr="005C1045">
              <w:rPr>
                <w:rFonts w:ascii="Nirmala UI" w:hAnsi="Nirmala UI" w:cs="Nirmala UI" w:hint="cs"/>
                <w:cs/>
                <w:lang w:bidi="hi-IN"/>
              </w:rPr>
              <w:t>होती</w:t>
            </w:r>
            <w:r w:rsidRPr="005C1045">
              <w:rPr>
                <w:rFonts w:ascii="Nirmala UI" w:hAnsi="Nirmala UI" w:cs="Nirmala UI"/>
              </w:rPr>
              <w:t xml:space="preserve"> </w:t>
            </w:r>
          </w:p>
          <w:p w:rsidR="00402096" w:rsidRPr="00D51C72" w:rsidRDefault="00402096" w:rsidP="00D51C72">
            <w:pPr>
              <w:pStyle w:val="ListParagraph"/>
              <w:spacing w:after="0" w:line="240" w:lineRule="auto"/>
              <w:ind w:left="786"/>
              <w:rPr>
                <w:rFonts w:ascii="Nirmala UI" w:hAnsi="Nirmala UI" w:cs="Nirmala UI"/>
              </w:rPr>
            </w:pPr>
            <w:r w:rsidRPr="003718F4">
              <w:rPr>
                <w:rFonts w:ascii="Nirmala UI" w:hAnsi="Nirmala UI" w:cs="Nirmala UI" w:hint="cs"/>
                <w:cs/>
                <w:lang w:bidi="hi-IN"/>
              </w:rPr>
              <w:t>है</w:t>
            </w:r>
            <w:r w:rsidRPr="003718F4">
              <w:rPr>
                <w:rFonts w:ascii="Nirmala UI" w:hAnsi="Nirmala UI" w:cs="Nirmala UI"/>
              </w:rPr>
              <w:t xml:space="preserve"> ! </w:t>
            </w:r>
            <w:r w:rsidRPr="00D51C72">
              <w:rPr>
                <w:rFonts w:ascii="Nirmala UI" w:hAnsi="Nirmala UI" w:cs="Nirmala UI" w:hint="cs"/>
                <w:cs/>
                <w:lang w:bidi="hi-IN"/>
              </w:rPr>
              <w:t>आचरण</w:t>
            </w:r>
            <w:r w:rsidRPr="00D51C72">
              <w:rPr>
                <w:rFonts w:ascii="Nirmala UI" w:hAnsi="Nirmala UI" w:cs="Nirmala UI"/>
              </w:rPr>
              <w:t xml:space="preserve"> </w:t>
            </w:r>
            <w:r w:rsidRPr="00D51C72">
              <w:rPr>
                <w:rFonts w:ascii="Nirmala UI" w:hAnsi="Nirmala UI" w:cs="Nirmala UI" w:hint="cs"/>
                <w:cs/>
                <w:lang w:bidi="hi-IN"/>
              </w:rPr>
              <w:t>की</w:t>
            </w:r>
            <w:r w:rsidRPr="00D51C72">
              <w:rPr>
                <w:rFonts w:ascii="Nirmala UI" w:hAnsi="Nirmala UI" w:cs="Nirmala UI"/>
              </w:rPr>
              <w:t xml:space="preserve"> </w:t>
            </w:r>
            <w:r w:rsidRPr="00D51C72">
              <w:rPr>
                <w:rFonts w:ascii="Nirmala UI" w:hAnsi="Nirmala UI" w:cs="Nirmala UI" w:hint="cs"/>
                <w:cs/>
                <w:lang w:bidi="hi-IN"/>
              </w:rPr>
              <w:t>सभ्यता</w:t>
            </w:r>
            <w:r w:rsidRPr="00D51C72">
              <w:rPr>
                <w:rFonts w:ascii="Nirmala UI" w:hAnsi="Nirmala UI" w:cs="Nirmala UI"/>
              </w:rPr>
              <w:t xml:space="preserve"> </w:t>
            </w:r>
            <w:r w:rsidRPr="00D51C72">
              <w:rPr>
                <w:rFonts w:ascii="Nirmala UI" w:hAnsi="Nirmala UI" w:cs="Nirmala UI" w:hint="cs"/>
                <w:cs/>
                <w:lang w:bidi="hi-IN"/>
              </w:rPr>
              <w:t>को</w:t>
            </w:r>
            <w:r w:rsidRPr="00D51C72">
              <w:rPr>
                <w:rFonts w:ascii="Nirmala UI" w:hAnsi="Nirmala UI" w:cs="Nirmala UI"/>
              </w:rPr>
              <w:t xml:space="preserve"> </w:t>
            </w:r>
            <w:r w:rsidRPr="00D51C72">
              <w:rPr>
                <w:rFonts w:ascii="Nirmala UI" w:hAnsi="Nirmala UI" w:cs="Nirmala UI" w:hint="cs"/>
                <w:cs/>
                <w:lang w:bidi="hi-IN"/>
              </w:rPr>
              <w:t>प्राप्त</w:t>
            </w:r>
            <w:r w:rsidRPr="00D51C72">
              <w:rPr>
                <w:rFonts w:ascii="Nirmala UI" w:hAnsi="Nirmala UI" w:cs="Nirmala UI"/>
              </w:rPr>
              <w:t xml:space="preserve"> </w:t>
            </w:r>
            <w:r w:rsidRPr="00D51C72">
              <w:rPr>
                <w:rFonts w:ascii="Nirmala UI" w:hAnsi="Nirmala UI" w:cs="Nirmala UI" w:hint="cs"/>
                <w:cs/>
                <w:lang w:bidi="hi-IN"/>
              </w:rPr>
              <w:t>करके</w:t>
            </w:r>
            <w:r w:rsidRPr="00D51C72">
              <w:rPr>
                <w:rFonts w:ascii="Nirmala UI" w:hAnsi="Nirmala UI" w:cs="Nirmala UI"/>
              </w:rPr>
              <w:t xml:space="preserve"> </w:t>
            </w:r>
            <w:r w:rsidRPr="00D51C72">
              <w:rPr>
                <w:rFonts w:ascii="Nirmala UI" w:hAnsi="Nirmala UI" w:cs="Nirmala UI" w:hint="cs"/>
                <w:cs/>
                <w:lang w:bidi="hi-IN"/>
              </w:rPr>
              <w:t>एक</w:t>
            </w:r>
            <w:r w:rsidRPr="00D51C72">
              <w:rPr>
                <w:rFonts w:ascii="Nirmala UI" w:hAnsi="Nirmala UI" w:cs="Nirmala UI"/>
              </w:rPr>
              <w:t xml:space="preserve"> </w:t>
            </w:r>
            <w:r w:rsidRPr="00D51C72">
              <w:rPr>
                <w:rFonts w:ascii="Nirmala UI" w:hAnsi="Nirmala UI" w:cs="Nirmala UI" w:hint="cs"/>
                <w:cs/>
                <w:lang w:bidi="hi-IN"/>
              </w:rPr>
              <w:t>कंगाल</w:t>
            </w:r>
            <w:r w:rsidRPr="00D51C72">
              <w:rPr>
                <w:rFonts w:ascii="Nirmala UI" w:hAnsi="Nirmala UI" w:cs="Nirmala UI"/>
              </w:rPr>
              <w:t xml:space="preserve"> </w:t>
            </w:r>
            <w:r w:rsidRPr="00D51C72">
              <w:rPr>
                <w:rFonts w:ascii="Nirmala UI" w:hAnsi="Nirmala UI" w:cs="Nirmala UI" w:hint="cs"/>
                <w:cs/>
                <w:lang w:bidi="hi-IN"/>
              </w:rPr>
              <w:t>आदमी</w:t>
            </w:r>
            <w:r w:rsidRPr="00D51C72">
              <w:rPr>
                <w:rFonts w:ascii="Nirmala UI" w:hAnsi="Nirmala UI" w:cs="Nirmala UI"/>
              </w:rPr>
              <w:t xml:space="preserve"> </w:t>
            </w:r>
            <w:r w:rsidRPr="00D51C72">
              <w:rPr>
                <w:rFonts w:ascii="Nirmala UI" w:hAnsi="Nirmala UI" w:cs="Nirmala UI" w:hint="cs"/>
                <w:cs/>
                <w:lang w:bidi="hi-IN"/>
              </w:rPr>
              <w:t>भी</w:t>
            </w:r>
            <w:r w:rsidRPr="00D51C72">
              <w:rPr>
                <w:rFonts w:ascii="Nirmala UI" w:hAnsi="Nirmala UI" w:cs="Nirmala UI"/>
              </w:rPr>
              <w:t xml:space="preserve"> </w:t>
            </w:r>
            <w:r w:rsidRPr="00D51C72">
              <w:rPr>
                <w:rFonts w:ascii="Nirmala UI" w:hAnsi="Nirmala UI" w:cs="Nirmala UI" w:hint="cs"/>
                <w:cs/>
                <w:lang w:bidi="hi-IN"/>
              </w:rPr>
              <w:t>राज्यों</w:t>
            </w:r>
            <w:r w:rsidRPr="00D51C72">
              <w:rPr>
                <w:rFonts w:ascii="Nirmala UI" w:hAnsi="Nirmala UI" w:cs="Nirmala UI"/>
              </w:rPr>
              <w:t xml:space="preserve"> </w:t>
            </w:r>
            <w:r w:rsidRPr="00D51C72">
              <w:rPr>
                <w:rFonts w:ascii="Nirmala UI" w:hAnsi="Nirmala UI" w:cs="Nirmala UI" w:hint="cs"/>
                <w:cs/>
                <w:lang w:bidi="hi-IN"/>
              </w:rPr>
              <w:t>के</w:t>
            </w:r>
            <w:r w:rsidRPr="00D51C72">
              <w:rPr>
                <w:rFonts w:ascii="Nirmala UI" w:hAnsi="Nirmala UI" w:cs="Nirmala UI"/>
              </w:rPr>
              <w:t xml:space="preserve"> </w:t>
            </w:r>
            <w:r w:rsidRPr="00D51C72">
              <w:rPr>
                <w:rFonts w:ascii="Nirmala UI" w:hAnsi="Nirmala UI" w:cs="Nirmala UI" w:hint="cs"/>
                <w:cs/>
                <w:lang w:bidi="hi-IN"/>
              </w:rPr>
              <w:t>दिलों</w:t>
            </w:r>
            <w:r w:rsidRPr="00D51C72">
              <w:rPr>
                <w:rFonts w:ascii="Nirmala UI" w:hAnsi="Nirmala UI" w:cs="Nirmala UI"/>
              </w:rPr>
              <w:t xml:space="preserve"> </w:t>
            </w:r>
            <w:r w:rsidRPr="00D51C72">
              <w:rPr>
                <w:rFonts w:ascii="Nirmala UI" w:hAnsi="Nirmala UI" w:cs="Nirmala UI" w:hint="cs"/>
                <w:cs/>
                <w:lang w:bidi="hi-IN"/>
              </w:rPr>
              <w:t>पर</w:t>
            </w:r>
            <w:r w:rsidRPr="00D51C72">
              <w:rPr>
                <w:rFonts w:ascii="Nirmala UI" w:hAnsi="Nirmala UI" w:cs="Nirmala UI"/>
              </w:rPr>
              <w:t xml:space="preserve"> </w:t>
            </w:r>
            <w:r w:rsidRPr="00D51C72">
              <w:rPr>
                <w:rFonts w:ascii="Nirmala UI" w:hAnsi="Nirmala UI" w:cs="Nirmala UI" w:hint="cs"/>
                <w:cs/>
                <w:lang w:bidi="hi-IN"/>
              </w:rPr>
              <w:t>राज</w:t>
            </w:r>
            <w:r w:rsidRPr="00D51C72">
              <w:rPr>
                <w:rFonts w:ascii="Nirmala UI" w:hAnsi="Nirmala UI" w:cs="Nirmala UI"/>
              </w:rPr>
              <w:t xml:space="preserve"> </w:t>
            </w:r>
            <w:r w:rsidRPr="00D51C72">
              <w:rPr>
                <w:rFonts w:ascii="Nirmala UI" w:hAnsi="Nirmala UI" w:cs="Nirmala UI" w:hint="cs"/>
                <w:cs/>
                <w:lang w:bidi="hi-IN"/>
              </w:rPr>
              <w:t>कर</w:t>
            </w:r>
            <w:r w:rsidRPr="00D51C72">
              <w:rPr>
                <w:rFonts w:ascii="Nirmala UI" w:hAnsi="Nirmala UI" w:cs="Nirmala UI"/>
              </w:rPr>
              <w:t xml:space="preserve"> </w:t>
            </w:r>
            <w:r w:rsidRPr="00D51C72">
              <w:rPr>
                <w:rFonts w:ascii="Nirmala UI" w:hAnsi="Nirmala UI" w:cs="Nirmala UI" w:hint="cs"/>
                <w:cs/>
                <w:lang w:bidi="hi-IN"/>
              </w:rPr>
              <w:t>सकता</w:t>
            </w:r>
            <w:r w:rsidRPr="00D51C72">
              <w:rPr>
                <w:rFonts w:ascii="Nirmala UI" w:hAnsi="Nirmala UI" w:cs="Nirmala UI"/>
              </w:rPr>
              <w:t xml:space="preserve"> </w:t>
            </w:r>
            <w:r w:rsidRPr="00D51C72">
              <w:rPr>
                <w:rFonts w:ascii="Nirmala UI" w:hAnsi="Nirmala UI" w:cs="Nirmala UI" w:hint="cs"/>
                <w:cs/>
                <w:lang w:bidi="hi-IN"/>
              </w:rPr>
              <w:t>है</w:t>
            </w:r>
            <w:r w:rsidRPr="00D51C72">
              <w:rPr>
                <w:rFonts w:ascii="Nirmala UI" w:hAnsi="Nirmala UI" w:cs="Nirmala UI"/>
              </w:rPr>
              <w:t xml:space="preserve">! </w:t>
            </w:r>
          </w:p>
          <w:p w:rsidR="00D51C72" w:rsidRPr="00D51C72" w:rsidRDefault="00D51C72" w:rsidP="00D51C72">
            <w:pPr>
              <w:pStyle w:val="ListParagraph"/>
              <w:spacing w:after="0" w:line="240" w:lineRule="auto"/>
              <w:ind w:left="786"/>
              <w:jc w:val="center"/>
              <w:rPr>
                <w:rFonts w:ascii="Nirmala UI" w:hAnsi="Nirmala UI" w:cs="Nirmala UI"/>
                <w:b/>
                <w:bCs/>
                <w:lang w:val="en-US"/>
              </w:rPr>
            </w:pPr>
            <w:r w:rsidRPr="00074CCE">
              <w:rPr>
                <w:rFonts w:ascii="Nirmala UI" w:hAnsi="Nirmala UI" w:cs="Nirmala UI"/>
                <w:b/>
                <w:bCs/>
                <w:cs/>
                <w:lang w:bidi="hi-IN"/>
              </w:rPr>
              <w:t>उधार</w:t>
            </w:r>
            <w:r w:rsidRPr="00074CCE">
              <w:rPr>
                <w:b/>
                <w:bCs/>
              </w:rPr>
              <w:t xml:space="preserve"> </w:t>
            </w:r>
            <w:r w:rsidRPr="00074CCE">
              <w:rPr>
                <w:rFonts w:ascii="Nirmala UI" w:hAnsi="Nirmala UI" w:cs="Nirmala UI"/>
                <w:b/>
                <w:bCs/>
                <w:cs/>
                <w:lang w:bidi="hi-IN"/>
              </w:rPr>
              <w:t>मांगना</w:t>
            </w:r>
            <w:r w:rsidRPr="00074CCE">
              <w:rPr>
                <w:b/>
                <w:bCs/>
              </w:rPr>
              <w:t xml:space="preserve"> </w:t>
            </w:r>
            <w:r w:rsidRPr="00074CCE">
              <w:rPr>
                <w:rFonts w:ascii="Nirmala UI" w:hAnsi="Nirmala UI" w:cs="Nirmala UI"/>
                <w:b/>
                <w:bCs/>
                <w:cs/>
                <w:lang w:bidi="hi-IN"/>
              </w:rPr>
              <w:t>भी</w:t>
            </w:r>
            <w:r w:rsidRPr="00074CCE">
              <w:rPr>
                <w:b/>
                <w:bCs/>
              </w:rPr>
              <w:t xml:space="preserve"> </w:t>
            </w:r>
            <w:r w:rsidRPr="00074CCE">
              <w:rPr>
                <w:rFonts w:ascii="Nirmala UI" w:hAnsi="Nirmala UI" w:cs="Nirmala UI"/>
                <w:b/>
                <w:bCs/>
                <w:cs/>
                <w:lang w:bidi="hi-IN"/>
              </w:rPr>
              <w:t>एक</w:t>
            </w:r>
            <w:r w:rsidRPr="00074CCE">
              <w:rPr>
                <w:b/>
                <w:bCs/>
              </w:rPr>
              <w:t xml:space="preserve"> </w:t>
            </w:r>
            <w:r w:rsidRPr="00074CCE">
              <w:rPr>
                <w:rFonts w:ascii="Nirmala UI" w:hAnsi="Nirmala UI" w:cs="Nirmala UI"/>
                <w:b/>
                <w:bCs/>
                <w:cs/>
                <w:lang w:bidi="hi-IN"/>
              </w:rPr>
              <w:t>कला</w:t>
            </w:r>
            <w:r w:rsidRPr="00074CCE">
              <w:rPr>
                <w:b/>
                <w:bCs/>
              </w:rPr>
              <w:t xml:space="preserve"> </w:t>
            </w:r>
            <w:r w:rsidRPr="00074CCE">
              <w:rPr>
                <w:rFonts w:ascii="Nirmala UI" w:hAnsi="Nirmala UI" w:cs="Nirmala UI"/>
                <w:b/>
                <w:bCs/>
                <w:cs/>
                <w:lang w:bidi="hi-IN"/>
              </w:rPr>
              <w:t>है</w:t>
            </w:r>
          </w:p>
          <w:p w:rsidR="00402096"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विद्यार्थियों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यज्ञ</w:t>
            </w:r>
            <w:r w:rsidRPr="003718F4">
              <w:rPr>
                <w:rFonts w:ascii="Nirmala UI" w:hAnsi="Nirmala UI" w:cs="Nirmala UI"/>
              </w:rPr>
              <w:t xml:space="preserve"> </w:t>
            </w:r>
            <w:r w:rsidRPr="003718F4">
              <w:rPr>
                <w:rFonts w:ascii="Nirmala UI" w:hAnsi="Nirmala UI" w:cs="Nirmala UI" w:hint="cs"/>
                <w:cs/>
                <w:lang w:bidi="hi-IN"/>
              </w:rPr>
              <w:t>ज्ञान</w:t>
            </w:r>
            <w:r w:rsidRPr="003718F4">
              <w:rPr>
                <w:rFonts w:ascii="Nirmala UI" w:hAnsi="Nirmala UI" w:cs="Nirmala UI"/>
              </w:rPr>
              <w:t xml:space="preserve"> </w:t>
            </w:r>
            <w:r w:rsidRPr="003718F4">
              <w:rPr>
                <w:rFonts w:ascii="Nirmala UI" w:hAnsi="Nirmala UI" w:cs="Nirmala UI" w:hint="cs"/>
                <w:cs/>
                <w:lang w:bidi="hi-IN"/>
              </w:rPr>
              <w:t>होगा</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मान</w:t>
            </w:r>
            <w:r w:rsidRPr="003718F4">
              <w:rPr>
                <w:rFonts w:ascii="Nirmala UI" w:hAnsi="Nirmala UI" w:cs="Nirmala UI"/>
              </w:rPr>
              <w:t xml:space="preserve"> </w:t>
            </w:r>
            <w:r w:rsidRPr="003718F4">
              <w:rPr>
                <w:rFonts w:ascii="Nirmala UI" w:hAnsi="Nirmala UI" w:cs="Nirmala UI" w:hint="cs"/>
                <w:cs/>
                <w:lang w:bidi="hi-IN"/>
              </w:rPr>
              <w:t>और</w:t>
            </w:r>
            <w:r w:rsidRPr="003718F4">
              <w:rPr>
                <w:rFonts w:ascii="Nirmala UI" w:hAnsi="Nirmala UI" w:cs="Nirmala UI"/>
              </w:rPr>
              <w:t xml:space="preserve"> </w:t>
            </w:r>
            <w:r w:rsidRPr="003718F4">
              <w:rPr>
                <w:rFonts w:ascii="Nirmala UI" w:hAnsi="Nirmala UI" w:cs="Nirmala UI" w:hint="cs"/>
                <w:cs/>
                <w:lang w:bidi="hi-IN"/>
              </w:rPr>
              <w:t>अपमान</w:t>
            </w:r>
            <w:r w:rsidRPr="003718F4">
              <w:rPr>
                <w:rFonts w:ascii="Nirmala UI" w:hAnsi="Nirmala UI" w:cs="Nirmala UI"/>
              </w:rPr>
              <w:t xml:space="preserve"> </w:t>
            </w:r>
            <w:r w:rsidRPr="003718F4">
              <w:rPr>
                <w:rFonts w:ascii="Nirmala UI" w:hAnsi="Nirmala UI" w:cs="Nirmala UI" w:hint="cs"/>
                <w:cs/>
                <w:lang w:bidi="hi-IN"/>
              </w:rPr>
              <w:t>दोनों</w:t>
            </w:r>
            <w:r w:rsidRPr="003718F4">
              <w:rPr>
                <w:rFonts w:ascii="Nirmala UI" w:hAnsi="Nirmala UI" w:cs="Nirmala UI"/>
              </w:rPr>
              <w:t xml:space="preserve"> </w:t>
            </w:r>
            <w:r w:rsidRPr="003718F4">
              <w:rPr>
                <w:rFonts w:ascii="Nirmala UI" w:hAnsi="Nirmala UI" w:cs="Nirmala UI" w:hint="cs"/>
                <w:cs/>
                <w:lang w:bidi="hi-IN"/>
              </w:rPr>
              <w:t>बराबर</w:t>
            </w:r>
            <w:r w:rsidRPr="003718F4">
              <w:rPr>
                <w:rFonts w:ascii="Nirmala UI" w:hAnsi="Nirmala UI" w:cs="Nirmala UI"/>
              </w:rPr>
              <w:t xml:space="preserve"> </w:t>
            </w:r>
            <w:r w:rsidRPr="003718F4">
              <w:rPr>
                <w:rFonts w:ascii="Nirmala UI" w:hAnsi="Nirmala UI" w:cs="Nirmala UI" w:hint="cs"/>
                <w:cs/>
                <w:lang w:bidi="hi-IN"/>
              </w:rPr>
              <w:t>है</w:t>
            </w:r>
            <w:r w:rsidRPr="003718F4">
              <w:rPr>
                <w:rFonts w:ascii="Nirmala UI" w:hAnsi="Nirmala UI" w:cs="Nirmala UI"/>
              </w:rPr>
              <w:t xml:space="preserve"> ! </w:t>
            </w:r>
          </w:p>
          <w:p w:rsidR="00D51C72" w:rsidRPr="00D51C72" w:rsidRDefault="00D51C72" w:rsidP="00D51C72">
            <w:pPr>
              <w:pStyle w:val="ListParagraph"/>
              <w:spacing w:after="0" w:line="240" w:lineRule="auto"/>
              <w:ind w:left="786"/>
              <w:jc w:val="center"/>
              <w:rPr>
                <w:rFonts w:ascii="Nirmala UI" w:hAnsi="Nirmala UI" w:cs="Nirmala UI"/>
                <w:b/>
                <w:bCs/>
                <w:lang w:val="en-US"/>
              </w:rPr>
            </w:pPr>
            <w:r w:rsidRPr="00074CCE">
              <w:rPr>
                <w:rFonts w:ascii="Nirmala UI" w:hAnsi="Nirmala UI" w:cs="Nirmala UI"/>
                <w:b/>
                <w:bCs/>
                <w:cs/>
                <w:lang w:bidi="hi-IN"/>
              </w:rPr>
              <w:t>बकुल</w:t>
            </w:r>
            <w:r w:rsidRPr="00074CCE">
              <w:rPr>
                <w:b/>
                <w:bCs/>
              </w:rPr>
              <w:t xml:space="preserve"> </w:t>
            </w:r>
            <w:r w:rsidRPr="00074CCE">
              <w:rPr>
                <w:rFonts w:ascii="Nirmala UI" w:hAnsi="Nirmala UI" w:cs="Nirmala UI"/>
                <w:b/>
                <w:bCs/>
                <w:cs/>
                <w:lang w:bidi="hi-IN"/>
              </w:rPr>
              <w:t>फिर</w:t>
            </w:r>
            <w:r w:rsidRPr="00074CCE">
              <w:rPr>
                <w:b/>
                <w:bCs/>
              </w:rPr>
              <w:t xml:space="preserve"> </w:t>
            </w:r>
            <w:r w:rsidRPr="00074CCE">
              <w:rPr>
                <w:rFonts w:ascii="Nirmala UI" w:hAnsi="Nirmala UI" w:cs="Nirmala UI"/>
                <w:b/>
                <w:bCs/>
                <w:cs/>
                <w:lang w:bidi="hi-IN"/>
              </w:rPr>
              <w:t>आना</w:t>
            </w:r>
            <w:r w:rsidRPr="00074CCE">
              <w:rPr>
                <w:b/>
                <w:bCs/>
              </w:rPr>
              <w:t xml:space="preserve"> </w:t>
            </w:r>
            <w:r w:rsidRPr="00074CCE">
              <w:rPr>
                <w:rFonts w:ascii="Nirmala UI" w:hAnsi="Nirmala UI" w:cs="Nirmala UI"/>
                <w:b/>
                <w:bCs/>
                <w:cs/>
                <w:lang w:bidi="hi-IN"/>
              </w:rPr>
              <w:t>कहानी</w:t>
            </w:r>
          </w:p>
          <w:p w:rsidR="0096193A"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प्रस्तुत</w:t>
            </w:r>
            <w:r w:rsidRPr="003718F4">
              <w:rPr>
                <w:rFonts w:ascii="Nirmala UI" w:hAnsi="Nirmala UI" w:cs="Nirmala UI"/>
              </w:rPr>
              <w:t xml:space="preserve"> </w:t>
            </w:r>
            <w:r w:rsidRPr="003718F4">
              <w:rPr>
                <w:rFonts w:ascii="Nirmala UI" w:hAnsi="Nirmala UI" w:cs="Nirmala UI" w:hint="cs"/>
                <w:cs/>
                <w:lang w:bidi="hi-IN"/>
              </w:rPr>
              <w:t>कहानी</w:t>
            </w:r>
            <w:r w:rsidRPr="003718F4">
              <w:rPr>
                <w:rFonts w:ascii="Nirmala UI" w:hAnsi="Nirmala UI" w:cs="Nirmala UI"/>
              </w:rPr>
              <w:t xml:space="preserve"> </w:t>
            </w:r>
            <w:r w:rsidRPr="003718F4">
              <w:rPr>
                <w:rFonts w:ascii="Nirmala UI" w:hAnsi="Nirmala UI" w:cs="Nirmala UI" w:hint="cs"/>
                <w:cs/>
                <w:lang w:bidi="hi-IN"/>
              </w:rPr>
              <w:t>से</w:t>
            </w:r>
            <w:r w:rsidRPr="003718F4">
              <w:rPr>
                <w:rFonts w:ascii="Nirmala UI" w:hAnsi="Nirmala UI" w:cs="Nirmala UI"/>
              </w:rPr>
              <w:t xml:space="preserve"> </w:t>
            </w:r>
            <w:r w:rsidRPr="003718F4">
              <w:rPr>
                <w:rFonts w:ascii="Nirmala UI" w:hAnsi="Nirmala UI" w:cs="Nirmala UI" w:hint="cs"/>
                <w:cs/>
                <w:lang w:bidi="hi-IN"/>
              </w:rPr>
              <w:t>विद्यार्थियों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नारी</w:t>
            </w:r>
            <w:r w:rsidRPr="003718F4">
              <w:rPr>
                <w:rFonts w:ascii="Nirmala UI" w:hAnsi="Nirmala UI" w:cs="Nirmala UI"/>
              </w:rPr>
              <w:t xml:space="preserve"> </w:t>
            </w:r>
            <w:r w:rsidRPr="003718F4">
              <w:rPr>
                <w:rFonts w:ascii="Nirmala UI" w:hAnsi="Nirmala UI" w:cs="Nirmala UI" w:hint="cs"/>
                <w:cs/>
                <w:lang w:bidi="hi-IN"/>
              </w:rPr>
              <w:t>जीवन</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असहायता</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ज्ञान</w:t>
            </w:r>
            <w:r w:rsidRPr="003718F4">
              <w:rPr>
                <w:rFonts w:ascii="Nirmala UI" w:hAnsi="Nirmala UI" w:cs="Nirmala UI"/>
              </w:rPr>
              <w:t xml:space="preserve"> </w:t>
            </w:r>
            <w:r w:rsidRPr="003718F4">
              <w:rPr>
                <w:rFonts w:ascii="Nirmala UI" w:hAnsi="Nirmala UI" w:cs="Nirmala UI" w:hint="cs"/>
                <w:cs/>
                <w:lang w:bidi="hi-IN"/>
              </w:rPr>
              <w:t>होगा</w:t>
            </w:r>
          </w:p>
          <w:p w:rsidR="00402096" w:rsidRPr="007A026F" w:rsidRDefault="00402096" w:rsidP="007A026F">
            <w:pPr>
              <w:pStyle w:val="ListParagraph"/>
              <w:spacing w:after="0" w:line="240" w:lineRule="auto"/>
              <w:ind w:left="786"/>
              <w:jc w:val="center"/>
              <w:rPr>
                <w:rFonts w:ascii="Nirmala UI" w:hAnsi="Nirmala UI" w:cs="Nirmala UI"/>
                <w:b/>
                <w:bCs/>
                <w:lang w:val="en-US"/>
              </w:rPr>
            </w:pPr>
            <w:r w:rsidRPr="003718F4">
              <w:rPr>
                <w:rFonts w:ascii="Nirmala UI" w:hAnsi="Nirmala UI" w:cs="Nirmala UI"/>
              </w:rPr>
              <w:t xml:space="preserve"> </w:t>
            </w:r>
            <w:r w:rsidR="007A026F" w:rsidRPr="0096193A">
              <w:rPr>
                <w:rFonts w:ascii="Nirmala UI" w:hAnsi="Nirmala UI" w:cs="Nirmala UI"/>
                <w:b/>
                <w:bCs/>
                <w:cs/>
                <w:lang w:bidi="hi-IN"/>
              </w:rPr>
              <w:t>सर्बिया</w:t>
            </w:r>
            <w:r w:rsidR="007A026F" w:rsidRPr="0096193A">
              <w:rPr>
                <w:b/>
                <w:bCs/>
              </w:rPr>
              <w:t xml:space="preserve"> </w:t>
            </w:r>
            <w:r w:rsidR="007A026F" w:rsidRPr="0096193A">
              <w:rPr>
                <w:rFonts w:ascii="Nirmala UI" w:hAnsi="Nirmala UI" w:cs="Nirmala UI"/>
                <w:b/>
                <w:bCs/>
                <w:cs/>
                <w:lang w:bidi="hi-IN"/>
              </w:rPr>
              <w:t>संस्मरण</w:t>
            </w:r>
            <w:r w:rsidR="007A026F" w:rsidRPr="0096193A">
              <w:rPr>
                <w:b/>
                <w:bCs/>
              </w:rPr>
              <w:t xml:space="preserve"> </w:t>
            </w:r>
            <w:r w:rsidR="007A026F" w:rsidRPr="0096193A">
              <w:rPr>
                <w:rFonts w:ascii="Nirmala UI" w:hAnsi="Nirmala UI" w:cs="Nirmala UI"/>
                <w:b/>
                <w:bCs/>
                <w:cs/>
                <w:lang w:bidi="hi-IN"/>
              </w:rPr>
              <w:t>पृथ्वीराज</w:t>
            </w:r>
            <w:r w:rsidR="007A026F" w:rsidRPr="0096193A">
              <w:rPr>
                <w:b/>
                <w:bCs/>
              </w:rPr>
              <w:t xml:space="preserve"> </w:t>
            </w:r>
            <w:r w:rsidR="007A026F" w:rsidRPr="0096193A">
              <w:rPr>
                <w:rFonts w:ascii="Nirmala UI" w:hAnsi="Nirmala UI" w:cs="Nirmala UI"/>
                <w:b/>
                <w:bCs/>
                <w:cs/>
                <w:lang w:bidi="hi-IN"/>
              </w:rPr>
              <w:t>की</w:t>
            </w:r>
            <w:r w:rsidR="007A026F" w:rsidRPr="0096193A">
              <w:rPr>
                <w:b/>
                <w:bCs/>
              </w:rPr>
              <w:t xml:space="preserve"> </w:t>
            </w:r>
            <w:r w:rsidR="007A026F" w:rsidRPr="0096193A">
              <w:rPr>
                <w:rFonts w:ascii="Nirmala UI" w:hAnsi="Nirmala UI" w:cs="Nirmala UI"/>
                <w:b/>
                <w:bCs/>
                <w:cs/>
                <w:lang w:bidi="hi-IN"/>
              </w:rPr>
              <w:t>आंखें</w:t>
            </w:r>
            <w:r w:rsidR="007A026F" w:rsidRPr="0096193A">
              <w:rPr>
                <w:b/>
                <w:bCs/>
              </w:rPr>
              <w:t xml:space="preserve"> </w:t>
            </w:r>
            <w:r w:rsidR="007A026F" w:rsidRPr="0096193A">
              <w:rPr>
                <w:rFonts w:ascii="Nirmala UI" w:hAnsi="Nirmala UI" w:cs="Nirmala UI"/>
                <w:b/>
                <w:bCs/>
                <w:cs/>
                <w:lang w:bidi="hi-IN"/>
              </w:rPr>
              <w:t>एकांकी</w:t>
            </w:r>
            <w:r w:rsidR="007A026F" w:rsidRPr="0096193A">
              <w:rPr>
                <w:b/>
                <w:bCs/>
              </w:rPr>
              <w:t xml:space="preserve"> </w:t>
            </w:r>
            <w:r w:rsidR="007A026F" w:rsidRPr="0096193A">
              <w:rPr>
                <w:rFonts w:ascii="Nirmala UI" w:hAnsi="Nirmala UI" w:cs="Nirmala UI"/>
                <w:b/>
                <w:bCs/>
                <w:cs/>
                <w:lang w:bidi="hi-IN"/>
              </w:rPr>
              <w:t>तुल्य</w:t>
            </w:r>
            <w:r w:rsidR="007A026F" w:rsidRPr="0096193A">
              <w:rPr>
                <w:b/>
                <w:bCs/>
              </w:rPr>
              <w:t xml:space="preserve"> </w:t>
            </w:r>
            <w:r w:rsidR="007A026F" w:rsidRPr="0096193A">
              <w:rPr>
                <w:rFonts w:ascii="Nirmala UI" w:hAnsi="Nirmala UI" w:cs="Nirmala UI"/>
                <w:b/>
                <w:bCs/>
                <w:cs/>
                <w:lang w:bidi="hi-IN"/>
              </w:rPr>
              <w:t>कविता</w:t>
            </w:r>
          </w:p>
          <w:p w:rsidR="00402096"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विद्यार्थियों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सर्बिया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जीवन</w:t>
            </w:r>
            <w:r w:rsidRPr="003718F4">
              <w:rPr>
                <w:rFonts w:ascii="Nirmala UI" w:hAnsi="Nirmala UI" w:cs="Nirmala UI"/>
              </w:rPr>
              <w:t xml:space="preserve"> </w:t>
            </w:r>
            <w:r w:rsidRPr="003718F4">
              <w:rPr>
                <w:rFonts w:ascii="Nirmala UI" w:hAnsi="Nirmala UI" w:cs="Nirmala UI" w:hint="cs"/>
                <w:cs/>
                <w:lang w:bidi="hi-IN"/>
              </w:rPr>
              <w:t>चरित्र</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बारे</w:t>
            </w:r>
            <w:r w:rsidRPr="003718F4">
              <w:rPr>
                <w:rFonts w:ascii="Nirmala UI" w:hAnsi="Nirmala UI" w:cs="Nirmala UI"/>
              </w:rPr>
              <w:t xml:space="preserve"> </w:t>
            </w:r>
            <w:r w:rsidRPr="003718F4">
              <w:rPr>
                <w:rFonts w:ascii="Nirmala UI" w:hAnsi="Nirmala UI" w:cs="Nirmala UI" w:hint="cs"/>
                <w:cs/>
                <w:lang w:bidi="hi-IN"/>
              </w:rPr>
              <w:t>में</w:t>
            </w:r>
            <w:r w:rsidRPr="003718F4">
              <w:rPr>
                <w:rFonts w:ascii="Nirmala UI" w:hAnsi="Nirmala UI" w:cs="Nirmala UI"/>
              </w:rPr>
              <w:t xml:space="preserve"> </w:t>
            </w:r>
            <w:r w:rsidRPr="003718F4">
              <w:rPr>
                <w:rFonts w:ascii="Nirmala UI" w:hAnsi="Nirmala UI" w:cs="Nirmala UI" w:hint="cs"/>
                <w:cs/>
                <w:lang w:bidi="hi-IN"/>
              </w:rPr>
              <w:t>जानकारी</w:t>
            </w:r>
            <w:r w:rsidRPr="003718F4">
              <w:rPr>
                <w:rFonts w:ascii="Nirmala UI" w:hAnsi="Nirmala UI" w:cs="Nirmala UI"/>
              </w:rPr>
              <w:t xml:space="preserve"> </w:t>
            </w:r>
            <w:r w:rsidRPr="003718F4">
              <w:rPr>
                <w:rFonts w:ascii="Nirmala UI" w:hAnsi="Nirmala UI" w:cs="Nirmala UI" w:hint="cs"/>
                <w:cs/>
                <w:lang w:bidi="hi-IN"/>
              </w:rPr>
              <w:t>प्राप्त</w:t>
            </w:r>
            <w:r w:rsidRPr="003718F4">
              <w:rPr>
                <w:rFonts w:ascii="Nirmala UI" w:hAnsi="Nirmala UI" w:cs="Nirmala UI"/>
              </w:rPr>
              <w:t xml:space="preserve"> </w:t>
            </w:r>
            <w:r w:rsidRPr="003718F4">
              <w:rPr>
                <w:rFonts w:ascii="Nirmala UI" w:hAnsi="Nirmala UI" w:cs="Nirmala UI" w:hint="cs"/>
                <w:cs/>
                <w:lang w:bidi="hi-IN"/>
              </w:rPr>
              <w:t>हुई</w:t>
            </w:r>
            <w:r w:rsidRPr="003718F4">
              <w:rPr>
                <w:rFonts w:ascii="Nirmala UI" w:hAnsi="Nirmala UI" w:cs="Nirmala UI"/>
              </w:rPr>
              <w:t>!</w:t>
            </w:r>
          </w:p>
          <w:p w:rsidR="0096193A" w:rsidRPr="0096193A" w:rsidRDefault="0096193A" w:rsidP="0096193A">
            <w:pPr>
              <w:pStyle w:val="ListParagraph"/>
              <w:spacing w:after="0" w:line="240" w:lineRule="auto"/>
              <w:ind w:left="786"/>
              <w:jc w:val="center"/>
              <w:rPr>
                <w:rFonts w:ascii="Nirmala UI" w:hAnsi="Nirmala UI" w:cs="Nirmala UI"/>
                <w:b/>
                <w:bCs/>
              </w:rPr>
            </w:pPr>
            <w:r w:rsidRPr="0096193A">
              <w:rPr>
                <w:rFonts w:ascii="Nirmala UI" w:hAnsi="Nirmala UI" w:cs="Nirmala UI"/>
                <w:b/>
                <w:bCs/>
                <w:cs/>
                <w:lang w:bidi="hi-IN"/>
              </w:rPr>
              <w:t>खून</w:t>
            </w:r>
            <w:r w:rsidRPr="0096193A">
              <w:rPr>
                <w:b/>
                <w:bCs/>
              </w:rPr>
              <w:t xml:space="preserve"> </w:t>
            </w:r>
            <w:r w:rsidRPr="0096193A">
              <w:rPr>
                <w:rFonts w:ascii="Nirmala UI" w:hAnsi="Nirmala UI" w:cs="Nirmala UI"/>
                <w:b/>
                <w:bCs/>
                <w:cs/>
                <w:lang w:bidi="hi-IN"/>
              </w:rPr>
              <w:t>का</w:t>
            </w:r>
            <w:r w:rsidRPr="0096193A">
              <w:rPr>
                <w:b/>
                <w:bCs/>
              </w:rPr>
              <w:t xml:space="preserve"> </w:t>
            </w:r>
            <w:r w:rsidRPr="0096193A">
              <w:rPr>
                <w:rFonts w:ascii="Nirmala UI" w:hAnsi="Nirmala UI" w:cs="Nirmala UI"/>
                <w:b/>
                <w:bCs/>
                <w:cs/>
                <w:lang w:bidi="hi-IN"/>
              </w:rPr>
              <w:t>रिश्ता</w:t>
            </w:r>
          </w:p>
          <w:p w:rsidR="00402096"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प्रस्तुत</w:t>
            </w:r>
            <w:r w:rsidRPr="003718F4">
              <w:rPr>
                <w:rFonts w:ascii="Nirmala UI" w:hAnsi="Nirmala UI" w:cs="Nirmala UI"/>
              </w:rPr>
              <w:t xml:space="preserve"> </w:t>
            </w:r>
            <w:r w:rsidRPr="003718F4">
              <w:rPr>
                <w:rFonts w:ascii="Nirmala UI" w:hAnsi="Nirmala UI" w:cs="Nirmala UI" w:hint="cs"/>
                <w:cs/>
                <w:lang w:bidi="hi-IN"/>
              </w:rPr>
              <w:t>कहानी</w:t>
            </w:r>
            <w:r w:rsidRPr="003718F4">
              <w:rPr>
                <w:rFonts w:ascii="Nirmala UI" w:hAnsi="Nirmala UI" w:cs="Nirmala UI"/>
              </w:rPr>
              <w:t xml:space="preserve"> </w:t>
            </w:r>
            <w:r w:rsidRPr="003718F4">
              <w:rPr>
                <w:rFonts w:ascii="Nirmala UI" w:hAnsi="Nirmala UI" w:cs="Nirmala UI" w:hint="cs"/>
                <w:cs/>
                <w:lang w:bidi="hi-IN"/>
              </w:rPr>
              <w:t>से</w:t>
            </w:r>
            <w:r w:rsidRPr="003718F4">
              <w:rPr>
                <w:rFonts w:ascii="Nirmala UI" w:hAnsi="Nirmala UI" w:cs="Nirmala UI"/>
              </w:rPr>
              <w:t xml:space="preserve"> </w:t>
            </w:r>
            <w:r w:rsidRPr="003718F4">
              <w:rPr>
                <w:rFonts w:ascii="Nirmala UI" w:hAnsi="Nirmala UI" w:cs="Nirmala UI" w:hint="cs"/>
                <w:cs/>
                <w:lang w:bidi="hi-IN"/>
              </w:rPr>
              <w:t>विद्यार्थियों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सत्य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सहज</w:t>
            </w:r>
            <w:r w:rsidRPr="003718F4">
              <w:rPr>
                <w:rFonts w:ascii="Nirmala UI" w:hAnsi="Nirmala UI" w:cs="Nirmala UI"/>
              </w:rPr>
              <w:t xml:space="preserve"> </w:t>
            </w:r>
            <w:r w:rsidRPr="003718F4">
              <w:rPr>
                <w:rFonts w:ascii="Nirmala UI" w:hAnsi="Nirmala UI" w:cs="Nirmala UI" w:hint="cs"/>
                <w:cs/>
                <w:lang w:bidi="hi-IN"/>
              </w:rPr>
              <w:t>रूप</w:t>
            </w:r>
            <w:r w:rsidRPr="003718F4">
              <w:rPr>
                <w:rFonts w:ascii="Nirmala UI" w:hAnsi="Nirmala UI" w:cs="Nirmala UI"/>
              </w:rPr>
              <w:t xml:space="preserve"> </w:t>
            </w:r>
            <w:r w:rsidRPr="003718F4">
              <w:rPr>
                <w:rFonts w:ascii="Nirmala UI" w:hAnsi="Nirmala UI" w:cs="Nirmala UI" w:hint="cs"/>
                <w:cs/>
                <w:lang w:bidi="hi-IN"/>
              </w:rPr>
              <w:t>में</w:t>
            </w:r>
            <w:r w:rsidRPr="003718F4">
              <w:rPr>
                <w:rFonts w:ascii="Nirmala UI" w:hAnsi="Nirmala UI" w:cs="Nirmala UI"/>
              </w:rPr>
              <w:t xml:space="preserve"> </w:t>
            </w:r>
            <w:r w:rsidRPr="003718F4">
              <w:rPr>
                <w:rFonts w:ascii="Nirmala UI" w:hAnsi="Nirmala UI" w:cs="Nirmala UI" w:hint="cs"/>
                <w:cs/>
                <w:lang w:bidi="hi-IN"/>
              </w:rPr>
              <w:t>दर्शन</w:t>
            </w:r>
            <w:r w:rsidRPr="003718F4">
              <w:rPr>
                <w:rFonts w:ascii="Nirmala UI" w:hAnsi="Nirmala UI" w:cs="Nirmala UI"/>
              </w:rPr>
              <w:t xml:space="preserve"> </w:t>
            </w:r>
            <w:r w:rsidRPr="003718F4">
              <w:rPr>
                <w:rFonts w:ascii="Nirmala UI" w:hAnsi="Nirmala UI" w:cs="Nirmala UI" w:hint="cs"/>
                <w:cs/>
                <w:lang w:bidi="hi-IN"/>
              </w:rPr>
              <w:t>होगा</w:t>
            </w:r>
            <w:r w:rsidRPr="003718F4">
              <w:rPr>
                <w:rFonts w:ascii="Nirmala UI" w:hAnsi="Nirmala UI" w:cs="Nirmala UI"/>
              </w:rPr>
              <w:t xml:space="preserve"> </w:t>
            </w:r>
          </w:p>
          <w:p w:rsidR="0061104A" w:rsidRPr="0061104A" w:rsidRDefault="0061104A" w:rsidP="0061104A">
            <w:pPr>
              <w:pStyle w:val="ListParagraph"/>
              <w:spacing w:after="0" w:line="240" w:lineRule="auto"/>
              <w:ind w:left="786"/>
              <w:jc w:val="center"/>
              <w:rPr>
                <w:rFonts w:ascii="Nirmala UI" w:hAnsi="Nirmala UI" w:cs="Nirmala UI"/>
                <w:b/>
                <w:bCs/>
              </w:rPr>
            </w:pPr>
            <w:r w:rsidRPr="0061104A">
              <w:rPr>
                <w:rFonts w:ascii="Nirmala UI" w:hAnsi="Nirmala UI" w:cs="Nirmala UI"/>
                <w:b/>
                <w:bCs/>
                <w:cs/>
                <w:lang w:bidi="hi-IN"/>
              </w:rPr>
              <w:t>पृथ्वीराज</w:t>
            </w:r>
            <w:r w:rsidRPr="0061104A">
              <w:rPr>
                <w:b/>
                <w:bCs/>
              </w:rPr>
              <w:t xml:space="preserve"> </w:t>
            </w:r>
            <w:r w:rsidRPr="0061104A">
              <w:rPr>
                <w:rFonts w:ascii="Nirmala UI" w:hAnsi="Nirmala UI" w:cs="Nirmala UI"/>
                <w:b/>
                <w:bCs/>
                <w:cs/>
                <w:lang w:bidi="hi-IN"/>
              </w:rPr>
              <w:t>की</w:t>
            </w:r>
            <w:r w:rsidRPr="0061104A">
              <w:rPr>
                <w:b/>
                <w:bCs/>
              </w:rPr>
              <w:t xml:space="preserve"> </w:t>
            </w:r>
            <w:r w:rsidRPr="0061104A">
              <w:rPr>
                <w:rFonts w:ascii="Nirmala UI" w:hAnsi="Nirmala UI" w:cs="Nirmala UI"/>
                <w:b/>
                <w:bCs/>
                <w:cs/>
                <w:lang w:bidi="hi-IN"/>
              </w:rPr>
              <w:t>आंखें</w:t>
            </w:r>
            <w:r w:rsidRPr="0061104A">
              <w:rPr>
                <w:b/>
                <w:bCs/>
              </w:rPr>
              <w:t xml:space="preserve"> </w:t>
            </w:r>
            <w:r w:rsidRPr="0061104A">
              <w:rPr>
                <w:rFonts w:ascii="Nirmala UI" w:hAnsi="Nirmala UI" w:cs="Nirmala UI"/>
                <w:b/>
                <w:bCs/>
                <w:cs/>
                <w:lang w:bidi="hi-IN"/>
              </w:rPr>
              <w:t>एकांकी</w:t>
            </w:r>
          </w:p>
          <w:p w:rsidR="00402096"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स्तुति</w:t>
            </w:r>
            <w:r w:rsidRPr="003718F4">
              <w:rPr>
                <w:rFonts w:ascii="Nirmala UI" w:hAnsi="Nirmala UI" w:cs="Nirmala UI"/>
              </w:rPr>
              <w:t xml:space="preserve"> </w:t>
            </w:r>
            <w:r w:rsidRPr="003718F4">
              <w:rPr>
                <w:rFonts w:ascii="Nirmala UI" w:hAnsi="Nirmala UI" w:cs="Nirmala UI" w:hint="cs"/>
                <w:cs/>
                <w:lang w:bidi="hi-IN"/>
              </w:rPr>
              <w:t>पाठ</w:t>
            </w:r>
            <w:r w:rsidRPr="003718F4">
              <w:rPr>
                <w:rFonts w:ascii="Nirmala UI" w:hAnsi="Nirmala UI" w:cs="Nirmala UI"/>
              </w:rPr>
              <w:t xml:space="preserve"> </w:t>
            </w:r>
            <w:r w:rsidRPr="003718F4">
              <w:rPr>
                <w:rFonts w:ascii="Nirmala UI" w:hAnsi="Nirmala UI" w:cs="Nirmala UI" w:hint="cs"/>
                <w:cs/>
                <w:lang w:bidi="hi-IN"/>
              </w:rPr>
              <w:t>में</w:t>
            </w:r>
            <w:r w:rsidRPr="003718F4">
              <w:rPr>
                <w:rFonts w:ascii="Nirmala UI" w:hAnsi="Nirmala UI" w:cs="Nirmala UI"/>
              </w:rPr>
              <w:t xml:space="preserve"> </w:t>
            </w:r>
            <w:r w:rsidRPr="003718F4">
              <w:rPr>
                <w:rFonts w:ascii="Nirmala UI" w:hAnsi="Nirmala UI" w:cs="Nirmala UI" w:hint="cs"/>
                <w:cs/>
                <w:lang w:bidi="hi-IN"/>
              </w:rPr>
              <w:t>पृथ्वीराज</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जीवन</w:t>
            </w:r>
            <w:r w:rsidRPr="003718F4">
              <w:rPr>
                <w:rFonts w:ascii="Nirmala UI" w:hAnsi="Nirmala UI" w:cs="Nirmala UI"/>
              </w:rPr>
              <w:t xml:space="preserve"> </w:t>
            </w:r>
            <w:r w:rsidRPr="003718F4">
              <w:rPr>
                <w:rFonts w:ascii="Nirmala UI" w:hAnsi="Nirmala UI" w:cs="Nirmala UI" w:hint="cs"/>
                <w:cs/>
                <w:lang w:bidi="hi-IN"/>
              </w:rPr>
              <w:t>चरित्र</w:t>
            </w:r>
            <w:r w:rsidRPr="003718F4">
              <w:rPr>
                <w:rFonts w:ascii="Nirmala UI" w:hAnsi="Nirmala UI" w:cs="Nirmala UI"/>
              </w:rPr>
              <w:t xml:space="preserve"> </w:t>
            </w:r>
            <w:r w:rsidRPr="003718F4">
              <w:rPr>
                <w:rFonts w:ascii="Nirmala UI" w:hAnsi="Nirmala UI" w:cs="Nirmala UI" w:hint="cs"/>
                <w:cs/>
                <w:lang w:bidi="hi-IN"/>
              </w:rPr>
              <w:t>तथा</w:t>
            </w:r>
            <w:r w:rsidRPr="003718F4">
              <w:rPr>
                <w:rFonts w:ascii="Nirmala UI" w:hAnsi="Nirmala UI" w:cs="Nirmala UI"/>
              </w:rPr>
              <w:t xml:space="preserve"> </w:t>
            </w:r>
            <w:r w:rsidRPr="003718F4">
              <w:rPr>
                <w:rFonts w:ascii="Nirmala UI" w:hAnsi="Nirmala UI" w:cs="Nirmala UI" w:hint="cs"/>
                <w:cs/>
                <w:lang w:bidi="hi-IN"/>
              </w:rPr>
              <w:t>पराक्रम</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गुणगान</w:t>
            </w:r>
            <w:r w:rsidRPr="003718F4">
              <w:rPr>
                <w:rFonts w:ascii="Nirmala UI" w:hAnsi="Nirmala UI" w:cs="Nirmala UI"/>
              </w:rPr>
              <w:t xml:space="preserve"> </w:t>
            </w:r>
            <w:r w:rsidRPr="003718F4">
              <w:rPr>
                <w:rFonts w:ascii="Nirmala UI" w:hAnsi="Nirmala UI" w:cs="Nirmala UI" w:hint="cs"/>
                <w:cs/>
                <w:lang w:bidi="hi-IN"/>
              </w:rPr>
              <w:t>किया</w:t>
            </w:r>
            <w:r w:rsidRPr="003718F4">
              <w:rPr>
                <w:rFonts w:ascii="Nirmala UI" w:hAnsi="Nirmala UI" w:cs="Nirmala UI"/>
              </w:rPr>
              <w:t xml:space="preserve"> </w:t>
            </w:r>
            <w:r w:rsidRPr="003718F4">
              <w:rPr>
                <w:rFonts w:ascii="Nirmala UI" w:hAnsi="Nirmala UI" w:cs="Nirmala UI" w:hint="cs"/>
                <w:cs/>
                <w:lang w:bidi="hi-IN"/>
              </w:rPr>
              <w:t>है</w:t>
            </w:r>
            <w:r w:rsidRPr="003718F4">
              <w:rPr>
                <w:rFonts w:ascii="Nirmala UI" w:hAnsi="Nirmala UI" w:cs="Nirmala UI"/>
              </w:rPr>
              <w:t>!</w:t>
            </w:r>
          </w:p>
          <w:p w:rsidR="0061104A" w:rsidRPr="00D922D8" w:rsidRDefault="00D922D8" w:rsidP="00D922D8">
            <w:pPr>
              <w:pStyle w:val="ListParagraph"/>
              <w:spacing w:after="0" w:line="240" w:lineRule="auto"/>
              <w:ind w:left="786"/>
              <w:jc w:val="center"/>
              <w:rPr>
                <w:rFonts w:ascii="Nirmala UI" w:hAnsi="Nirmala UI" w:cs="Nirmala UI"/>
                <w:b/>
                <w:bCs/>
              </w:rPr>
            </w:pPr>
            <w:r w:rsidRPr="00D922D8">
              <w:rPr>
                <w:rFonts w:ascii="Nirmala UI" w:hAnsi="Nirmala UI" w:cs="Nirmala UI"/>
                <w:b/>
                <w:bCs/>
                <w:cs/>
                <w:lang w:bidi="hi-IN"/>
              </w:rPr>
              <w:t>वात्सल्य</w:t>
            </w:r>
            <w:r w:rsidRPr="00D922D8">
              <w:rPr>
                <w:b/>
                <w:bCs/>
              </w:rPr>
              <w:t xml:space="preserve"> </w:t>
            </w:r>
            <w:r w:rsidRPr="00D922D8">
              <w:rPr>
                <w:rFonts w:ascii="Nirmala UI" w:hAnsi="Nirmala UI" w:cs="Nirmala UI"/>
                <w:b/>
                <w:bCs/>
                <w:cs/>
                <w:lang w:bidi="hi-IN"/>
              </w:rPr>
              <w:t>वर्णन</w:t>
            </w:r>
            <w:r w:rsidRPr="00D922D8">
              <w:rPr>
                <w:b/>
                <w:bCs/>
              </w:rPr>
              <w:t xml:space="preserve"> </w:t>
            </w:r>
            <w:r w:rsidRPr="00D922D8">
              <w:rPr>
                <w:rFonts w:ascii="Nirmala UI" w:hAnsi="Nirmala UI" w:cs="Nirmala UI"/>
                <w:b/>
                <w:bCs/>
                <w:cs/>
                <w:lang w:bidi="hi-IN"/>
              </w:rPr>
              <w:t>कविता</w:t>
            </w:r>
          </w:p>
          <w:p w:rsidR="00402096" w:rsidRDefault="00402096" w:rsidP="0006604A">
            <w:pPr>
              <w:pStyle w:val="ListParagraph"/>
              <w:numPr>
                <w:ilvl w:val="0"/>
                <w:numId w:val="125"/>
              </w:numPr>
              <w:spacing w:after="0" w:line="240" w:lineRule="auto"/>
              <w:rPr>
                <w:rFonts w:ascii="Nirmala UI" w:hAnsi="Nirmala UI" w:cs="Nirmala UI"/>
              </w:rPr>
            </w:pPr>
            <w:r w:rsidRPr="003718F4">
              <w:rPr>
                <w:rFonts w:ascii="Nirmala UI" w:hAnsi="Nirmala UI" w:cs="Nirmala UI" w:hint="cs"/>
                <w:cs/>
                <w:lang w:bidi="hi-IN"/>
              </w:rPr>
              <w:t>प्रस्तुत</w:t>
            </w:r>
            <w:r w:rsidRPr="003718F4">
              <w:rPr>
                <w:rFonts w:ascii="Nirmala UI" w:hAnsi="Nirmala UI" w:cs="Nirmala UI"/>
              </w:rPr>
              <w:t xml:space="preserve"> </w:t>
            </w:r>
            <w:r w:rsidRPr="003718F4">
              <w:rPr>
                <w:rFonts w:ascii="Nirmala UI" w:hAnsi="Nirmala UI" w:cs="Nirmala UI" w:hint="cs"/>
                <w:cs/>
                <w:lang w:bidi="hi-IN"/>
              </w:rPr>
              <w:t>कविता</w:t>
            </w:r>
            <w:r w:rsidRPr="003718F4">
              <w:rPr>
                <w:rFonts w:ascii="Nirmala UI" w:hAnsi="Nirmala UI" w:cs="Nirmala UI"/>
              </w:rPr>
              <w:t xml:space="preserve"> </w:t>
            </w:r>
            <w:r w:rsidRPr="003718F4">
              <w:rPr>
                <w:rFonts w:ascii="Nirmala UI" w:hAnsi="Nirmala UI" w:cs="Nirmala UI" w:hint="cs"/>
                <w:cs/>
                <w:lang w:bidi="hi-IN"/>
              </w:rPr>
              <w:t>से</w:t>
            </w:r>
            <w:r w:rsidRPr="003718F4">
              <w:rPr>
                <w:rFonts w:ascii="Nirmala UI" w:hAnsi="Nirmala UI" w:cs="Nirmala UI"/>
              </w:rPr>
              <w:t xml:space="preserve"> </w:t>
            </w:r>
            <w:r w:rsidRPr="003718F4">
              <w:rPr>
                <w:rFonts w:ascii="Nirmala UI" w:hAnsi="Nirmala UI" w:cs="Nirmala UI" w:hint="cs"/>
                <w:cs/>
                <w:lang w:bidi="hi-IN"/>
              </w:rPr>
              <w:t>बाललीला</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हृदय</w:t>
            </w:r>
            <w:r w:rsidRPr="003718F4">
              <w:rPr>
                <w:rFonts w:ascii="Nirmala UI" w:hAnsi="Nirmala UI" w:cs="Nirmala UI"/>
              </w:rPr>
              <w:t xml:space="preserve"> </w:t>
            </w:r>
            <w:r w:rsidRPr="003718F4">
              <w:rPr>
                <w:rFonts w:ascii="Nirmala UI" w:hAnsi="Nirmala UI" w:cs="Nirmala UI" w:hint="cs"/>
                <w:cs/>
                <w:lang w:bidi="hi-IN"/>
              </w:rPr>
              <w:t>एवं</w:t>
            </w:r>
            <w:r w:rsidRPr="003718F4">
              <w:rPr>
                <w:rFonts w:ascii="Nirmala UI" w:hAnsi="Nirmala UI" w:cs="Nirmala UI"/>
              </w:rPr>
              <w:t xml:space="preserve"> </w:t>
            </w:r>
            <w:r w:rsidRPr="003718F4">
              <w:rPr>
                <w:rFonts w:ascii="Nirmala UI" w:hAnsi="Nirmala UI" w:cs="Nirmala UI" w:hint="cs"/>
                <w:cs/>
                <w:lang w:bidi="hi-IN"/>
              </w:rPr>
              <w:t>मर्मस्पर्शी</w:t>
            </w:r>
            <w:r w:rsidRPr="003718F4">
              <w:rPr>
                <w:rFonts w:ascii="Nirmala UI" w:hAnsi="Nirmala UI" w:cs="Nirmala UI"/>
              </w:rPr>
              <w:t xml:space="preserve"> </w:t>
            </w:r>
            <w:r w:rsidRPr="003718F4">
              <w:rPr>
                <w:rFonts w:ascii="Nirmala UI" w:hAnsi="Nirmala UI" w:cs="Nirmala UI" w:hint="cs"/>
                <w:cs/>
                <w:lang w:bidi="hi-IN"/>
              </w:rPr>
              <w:t>वर्णन</w:t>
            </w:r>
            <w:r w:rsidRPr="003718F4">
              <w:rPr>
                <w:rFonts w:ascii="Nirmala UI" w:hAnsi="Nirmala UI" w:cs="Nirmala UI"/>
              </w:rPr>
              <w:t xml:space="preserve"> </w:t>
            </w:r>
            <w:r w:rsidRPr="003718F4">
              <w:rPr>
                <w:rFonts w:ascii="Nirmala UI" w:hAnsi="Nirmala UI" w:cs="Nirmala UI" w:hint="cs"/>
                <w:cs/>
                <w:lang w:bidi="hi-IN"/>
              </w:rPr>
              <w:t>विद्यार्थियों</w:t>
            </w:r>
            <w:r w:rsidRPr="003718F4">
              <w:rPr>
                <w:rFonts w:ascii="Nirmala UI" w:hAnsi="Nirmala UI" w:cs="Nirmala UI"/>
              </w:rPr>
              <w:t xml:space="preserve"> </w:t>
            </w:r>
            <w:r w:rsidRPr="003718F4">
              <w:rPr>
                <w:rFonts w:ascii="Nirmala UI" w:hAnsi="Nirmala UI" w:cs="Nirmala UI" w:hint="cs"/>
                <w:cs/>
                <w:lang w:bidi="hi-IN"/>
              </w:rPr>
              <w:t>को</w:t>
            </w:r>
            <w:r w:rsidRPr="003718F4">
              <w:rPr>
                <w:rFonts w:ascii="Nirmala UI" w:hAnsi="Nirmala UI" w:cs="Nirmala UI"/>
              </w:rPr>
              <w:t xml:space="preserve"> </w:t>
            </w:r>
            <w:r w:rsidRPr="003718F4">
              <w:rPr>
                <w:rFonts w:ascii="Nirmala UI" w:hAnsi="Nirmala UI" w:cs="Nirmala UI" w:hint="cs"/>
                <w:cs/>
                <w:lang w:bidi="hi-IN"/>
              </w:rPr>
              <w:t>ज्ञात</w:t>
            </w:r>
            <w:r w:rsidRPr="003718F4">
              <w:rPr>
                <w:rFonts w:ascii="Nirmala UI" w:hAnsi="Nirmala UI" w:cs="Nirmala UI"/>
              </w:rPr>
              <w:t xml:space="preserve"> </w:t>
            </w:r>
            <w:r w:rsidRPr="003718F4">
              <w:rPr>
                <w:rFonts w:ascii="Nirmala UI" w:hAnsi="Nirmala UI" w:cs="Nirmala UI" w:hint="cs"/>
                <w:cs/>
                <w:lang w:bidi="hi-IN"/>
              </w:rPr>
              <w:t>होगा</w:t>
            </w:r>
          </w:p>
          <w:p w:rsidR="00D922D8" w:rsidRPr="00D922D8" w:rsidRDefault="00D922D8" w:rsidP="00D922D8">
            <w:pPr>
              <w:pStyle w:val="ListParagraph"/>
              <w:spacing w:after="0" w:line="240" w:lineRule="auto"/>
              <w:ind w:left="786"/>
              <w:jc w:val="center"/>
              <w:rPr>
                <w:rFonts w:ascii="Nirmala UI" w:hAnsi="Nirmala UI" w:cs="Nirmala UI"/>
                <w:b/>
                <w:bCs/>
              </w:rPr>
            </w:pPr>
            <w:r w:rsidRPr="00D922D8">
              <w:rPr>
                <w:rFonts w:ascii="Nirmala UI" w:hAnsi="Nirmala UI" w:cs="Nirmala UI"/>
                <w:b/>
                <w:bCs/>
                <w:cs/>
                <w:lang w:bidi="hi-IN"/>
              </w:rPr>
              <w:t>जाग</w:t>
            </w:r>
            <w:r w:rsidRPr="00D922D8">
              <w:rPr>
                <w:b/>
                <w:bCs/>
              </w:rPr>
              <w:t xml:space="preserve"> </w:t>
            </w:r>
            <w:r w:rsidRPr="00D922D8">
              <w:rPr>
                <w:rFonts w:ascii="Nirmala UI" w:hAnsi="Nirmala UI" w:cs="Nirmala UI"/>
                <w:b/>
                <w:bCs/>
                <w:cs/>
                <w:lang w:bidi="hi-IN"/>
              </w:rPr>
              <w:t>तुझको</w:t>
            </w:r>
            <w:r w:rsidRPr="00D922D8">
              <w:rPr>
                <w:b/>
                <w:bCs/>
              </w:rPr>
              <w:t xml:space="preserve"> </w:t>
            </w:r>
            <w:r w:rsidRPr="00D922D8">
              <w:rPr>
                <w:rFonts w:ascii="Nirmala UI" w:hAnsi="Nirmala UI" w:cs="Nirmala UI"/>
                <w:b/>
                <w:bCs/>
                <w:cs/>
                <w:lang w:bidi="hi-IN"/>
              </w:rPr>
              <w:t>दूर</w:t>
            </w:r>
            <w:r w:rsidRPr="00D922D8">
              <w:rPr>
                <w:b/>
                <w:bCs/>
              </w:rPr>
              <w:t xml:space="preserve"> </w:t>
            </w:r>
            <w:r w:rsidRPr="00D922D8">
              <w:rPr>
                <w:rFonts w:ascii="Nirmala UI" w:hAnsi="Nirmala UI" w:cs="Nirmala UI"/>
                <w:b/>
                <w:bCs/>
                <w:cs/>
                <w:lang w:bidi="hi-IN"/>
              </w:rPr>
              <w:t>जाना</w:t>
            </w:r>
            <w:r w:rsidRPr="00D922D8">
              <w:rPr>
                <w:b/>
                <w:bCs/>
              </w:rPr>
              <w:t xml:space="preserve"> </w:t>
            </w:r>
            <w:r w:rsidRPr="00D922D8">
              <w:rPr>
                <w:rFonts w:ascii="Nirmala UI" w:hAnsi="Nirmala UI" w:cs="Nirmala UI"/>
                <w:b/>
                <w:bCs/>
                <w:cs/>
                <w:lang w:bidi="hi-IN"/>
              </w:rPr>
              <w:t>कविता</w:t>
            </w:r>
          </w:p>
          <w:p w:rsidR="00402096" w:rsidRDefault="00402096" w:rsidP="0006604A">
            <w:pPr>
              <w:pStyle w:val="ListParagraph"/>
              <w:numPr>
                <w:ilvl w:val="0"/>
                <w:numId w:val="125"/>
              </w:numPr>
              <w:spacing w:after="0" w:line="240" w:lineRule="auto"/>
              <w:rPr>
                <w:rFonts w:ascii="Nirmala UI" w:hAnsi="Nirmala UI" w:cs="Nirmala UI"/>
              </w:rPr>
            </w:pPr>
            <w:r w:rsidRPr="00FF6D2F">
              <w:rPr>
                <w:rFonts w:ascii="Nirmala UI" w:hAnsi="Nirmala UI" w:cs="Nirmala UI" w:hint="cs"/>
                <w:cs/>
                <w:lang w:bidi="hi-IN"/>
              </w:rPr>
              <w:t>विद्यार्थियों</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अमूल्य</w:t>
            </w:r>
            <w:r w:rsidRPr="00FF6D2F">
              <w:rPr>
                <w:rFonts w:ascii="Nirmala UI" w:hAnsi="Nirmala UI" w:cs="Nirmala UI"/>
              </w:rPr>
              <w:t xml:space="preserve"> </w:t>
            </w:r>
            <w:r w:rsidRPr="00FF6D2F">
              <w:rPr>
                <w:rFonts w:ascii="Nirmala UI" w:hAnsi="Nirmala UI" w:cs="Nirmala UI" w:hint="cs"/>
                <w:cs/>
                <w:lang w:bidi="hi-IN"/>
              </w:rPr>
              <w:t>ज्ञान</w:t>
            </w:r>
            <w:r w:rsidRPr="00FF6D2F">
              <w:rPr>
                <w:rFonts w:ascii="Nirmala UI" w:hAnsi="Nirmala UI" w:cs="Nirmala UI"/>
              </w:rPr>
              <w:t xml:space="preserve"> </w:t>
            </w:r>
            <w:r w:rsidRPr="00FF6D2F">
              <w:rPr>
                <w:rFonts w:ascii="Nirmala UI" w:hAnsi="Nirmala UI" w:cs="Nirmala UI" w:hint="cs"/>
                <w:cs/>
                <w:lang w:bidi="hi-IN"/>
              </w:rPr>
              <w:t>ज्ञान</w:t>
            </w:r>
            <w:r w:rsidRPr="00FF6D2F">
              <w:rPr>
                <w:rFonts w:ascii="Nirmala UI" w:hAnsi="Nirmala UI" w:cs="Nirmala UI"/>
              </w:rPr>
              <w:t xml:space="preserve"> </w:t>
            </w:r>
            <w:r w:rsidRPr="00FF6D2F">
              <w:rPr>
                <w:rFonts w:ascii="Nirmala UI" w:hAnsi="Nirmala UI" w:cs="Nirmala UI" w:hint="cs"/>
                <w:cs/>
                <w:lang w:bidi="hi-IN"/>
              </w:rPr>
              <w:t>प्राप्त</w:t>
            </w:r>
            <w:r w:rsidRPr="00FF6D2F">
              <w:rPr>
                <w:rFonts w:ascii="Nirmala UI" w:hAnsi="Nirmala UI" w:cs="Nirmala UI"/>
              </w:rPr>
              <w:t xml:space="preserve"> </w:t>
            </w:r>
            <w:r w:rsidRPr="00FF6D2F">
              <w:rPr>
                <w:rFonts w:ascii="Nirmala UI" w:hAnsi="Nirmala UI" w:cs="Nirmala UI" w:hint="cs"/>
                <w:cs/>
                <w:lang w:bidi="hi-IN"/>
              </w:rPr>
              <w:t>होगा</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संकल्प</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लिए</w:t>
            </w:r>
            <w:r w:rsidRPr="00FF6D2F">
              <w:rPr>
                <w:rFonts w:ascii="Nirmala UI" w:hAnsi="Nirmala UI" w:cs="Nirmala UI"/>
              </w:rPr>
              <w:t xml:space="preserve"> </w:t>
            </w:r>
            <w:r w:rsidRPr="00FF6D2F">
              <w:rPr>
                <w:rFonts w:ascii="Nirmala UI" w:hAnsi="Nirmala UI" w:cs="Nirmala UI" w:hint="cs"/>
                <w:cs/>
                <w:lang w:bidi="hi-IN"/>
              </w:rPr>
              <w:t>कोई</w:t>
            </w:r>
            <w:r w:rsidRPr="00FF6D2F">
              <w:rPr>
                <w:rFonts w:ascii="Nirmala UI" w:hAnsi="Nirmala UI" w:cs="Nirmala UI"/>
              </w:rPr>
              <w:t xml:space="preserve"> </w:t>
            </w:r>
            <w:r w:rsidRPr="00FF6D2F">
              <w:rPr>
                <w:rFonts w:ascii="Nirmala UI" w:hAnsi="Nirmala UI" w:cs="Nirmala UI" w:hint="cs"/>
                <w:cs/>
                <w:lang w:bidi="hi-IN"/>
              </w:rPr>
              <w:t>और</w:t>
            </w:r>
            <w:r w:rsidRPr="00FF6D2F">
              <w:rPr>
                <w:rFonts w:ascii="Nirmala UI" w:hAnsi="Nirmala UI" w:cs="Nirmala UI"/>
              </w:rPr>
              <w:t xml:space="preserve"> </w:t>
            </w:r>
            <w:r w:rsidRPr="00FF6D2F">
              <w:rPr>
                <w:rFonts w:ascii="Nirmala UI" w:hAnsi="Nirmala UI" w:cs="Nirmala UI" w:hint="cs"/>
                <w:cs/>
                <w:lang w:bidi="hi-IN"/>
              </w:rPr>
              <w:t>विकल्प</w:t>
            </w:r>
            <w:r w:rsidRPr="00FF6D2F">
              <w:rPr>
                <w:rFonts w:ascii="Nirmala UI" w:hAnsi="Nirmala UI" w:cs="Nirmala UI"/>
              </w:rPr>
              <w:t xml:space="preserve"> </w:t>
            </w:r>
            <w:r w:rsidRPr="00FF6D2F">
              <w:rPr>
                <w:rFonts w:ascii="Nirmala UI" w:hAnsi="Nirmala UI" w:cs="Nirmala UI" w:hint="cs"/>
                <w:cs/>
                <w:lang w:bidi="hi-IN"/>
              </w:rPr>
              <w:t>नहीं</w:t>
            </w:r>
            <w:r w:rsidRPr="00FF6D2F">
              <w:rPr>
                <w:rFonts w:ascii="Nirmala UI" w:hAnsi="Nirmala UI" w:cs="Nirmala UI"/>
              </w:rPr>
              <w:t xml:space="preserve"> </w:t>
            </w:r>
            <w:r w:rsidRPr="00FF6D2F">
              <w:rPr>
                <w:rFonts w:ascii="Nirmala UI" w:hAnsi="Nirmala UI" w:cs="Nirmala UI" w:hint="cs"/>
                <w:cs/>
                <w:lang w:bidi="hi-IN"/>
              </w:rPr>
              <w:t>होता</w:t>
            </w:r>
          </w:p>
          <w:p w:rsidR="00D922D8" w:rsidRPr="00D922D8" w:rsidRDefault="00D922D8" w:rsidP="00D922D8">
            <w:pPr>
              <w:pStyle w:val="ListParagraph"/>
              <w:spacing w:after="0" w:line="240" w:lineRule="auto"/>
              <w:ind w:left="786"/>
              <w:jc w:val="center"/>
              <w:rPr>
                <w:rFonts w:ascii="Nirmala UI" w:hAnsi="Nirmala UI" w:cs="Nirmala UI"/>
                <w:b/>
                <w:bCs/>
              </w:rPr>
            </w:pPr>
            <w:r w:rsidRPr="00D922D8">
              <w:rPr>
                <w:rFonts w:ascii="Nirmala UI" w:hAnsi="Nirmala UI" w:cs="Nirmala UI"/>
                <w:b/>
                <w:bCs/>
                <w:cs/>
                <w:lang w:bidi="hi-IN"/>
              </w:rPr>
              <w:t>दान</w:t>
            </w:r>
            <w:r w:rsidRPr="00D922D8">
              <w:rPr>
                <w:b/>
                <w:bCs/>
              </w:rPr>
              <w:t xml:space="preserve"> </w:t>
            </w:r>
            <w:r w:rsidRPr="00D922D8">
              <w:rPr>
                <w:rFonts w:ascii="Nirmala UI" w:hAnsi="Nirmala UI" w:cs="Nirmala UI"/>
                <w:b/>
                <w:bCs/>
                <w:cs/>
                <w:lang w:bidi="hi-IN"/>
              </w:rPr>
              <w:t>कविता</w:t>
            </w:r>
          </w:p>
          <w:p w:rsidR="00402096" w:rsidRDefault="00402096" w:rsidP="0006604A">
            <w:pPr>
              <w:pStyle w:val="ListParagraph"/>
              <w:numPr>
                <w:ilvl w:val="0"/>
                <w:numId w:val="125"/>
              </w:numPr>
              <w:spacing w:after="0" w:line="240" w:lineRule="auto"/>
              <w:rPr>
                <w:rFonts w:ascii="Nirmala UI" w:hAnsi="Nirmala UI" w:cs="Nirmala UI"/>
              </w:rPr>
            </w:pPr>
            <w:r w:rsidRPr="00FF6D2F">
              <w:rPr>
                <w:rFonts w:ascii="Nirmala UI" w:hAnsi="Nirmala UI" w:cs="Nirmala UI" w:hint="cs"/>
                <w:cs/>
                <w:lang w:bidi="hi-IN"/>
              </w:rPr>
              <w:t>प्रस्तुत</w:t>
            </w:r>
            <w:r w:rsidRPr="00FF6D2F">
              <w:rPr>
                <w:rFonts w:ascii="Nirmala UI" w:hAnsi="Nirmala UI" w:cs="Nirmala UI"/>
              </w:rPr>
              <w:t xml:space="preserve"> </w:t>
            </w:r>
            <w:r w:rsidRPr="00FF6D2F">
              <w:rPr>
                <w:rFonts w:ascii="Nirmala UI" w:hAnsi="Nirmala UI" w:cs="Nirmala UI" w:hint="cs"/>
                <w:cs/>
                <w:lang w:bidi="hi-IN"/>
              </w:rPr>
              <w:t>कविता</w:t>
            </w:r>
            <w:r w:rsidRPr="00FF6D2F">
              <w:rPr>
                <w:rFonts w:ascii="Nirmala UI" w:hAnsi="Nirmala UI" w:cs="Nirmala UI"/>
              </w:rPr>
              <w:t xml:space="preserve"> </w:t>
            </w:r>
            <w:r w:rsidRPr="00FF6D2F">
              <w:rPr>
                <w:rFonts w:ascii="Nirmala UI" w:hAnsi="Nirmala UI" w:cs="Nirmala UI" w:hint="cs"/>
                <w:cs/>
                <w:lang w:bidi="hi-IN"/>
              </w:rPr>
              <w:t>से</w:t>
            </w:r>
            <w:r w:rsidRPr="00FF6D2F">
              <w:rPr>
                <w:rFonts w:ascii="Nirmala UI" w:hAnsi="Nirmala UI" w:cs="Nirmala UI"/>
              </w:rPr>
              <w:t xml:space="preserve"> </w:t>
            </w:r>
            <w:r w:rsidRPr="00FF6D2F">
              <w:rPr>
                <w:rFonts w:ascii="Nirmala UI" w:hAnsi="Nirmala UI" w:cs="Nirmala UI" w:hint="cs"/>
                <w:cs/>
                <w:lang w:bidi="hi-IN"/>
              </w:rPr>
              <w:t>मानव</w:t>
            </w:r>
            <w:r w:rsidRPr="00FF6D2F">
              <w:rPr>
                <w:rFonts w:ascii="Nirmala UI" w:hAnsi="Nirmala UI" w:cs="Nirmala UI"/>
              </w:rPr>
              <w:t xml:space="preserve"> </w:t>
            </w:r>
            <w:r w:rsidRPr="00FF6D2F">
              <w:rPr>
                <w:rFonts w:ascii="Nirmala UI" w:hAnsi="Nirmala UI" w:cs="Nirmala UI" w:hint="cs"/>
                <w:cs/>
                <w:lang w:bidi="hi-IN"/>
              </w:rPr>
              <w:t>द्वारा</w:t>
            </w:r>
            <w:r w:rsidRPr="00FF6D2F">
              <w:rPr>
                <w:rFonts w:ascii="Nirmala UI" w:hAnsi="Nirmala UI" w:cs="Nirmala UI"/>
              </w:rPr>
              <w:t xml:space="preserve"> </w:t>
            </w:r>
            <w:r w:rsidRPr="00FF6D2F">
              <w:rPr>
                <w:rFonts w:ascii="Nirmala UI" w:hAnsi="Nirmala UI" w:cs="Nirmala UI" w:hint="cs"/>
                <w:cs/>
                <w:lang w:bidi="hi-IN"/>
              </w:rPr>
              <w:t>मानव</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निर्मम</w:t>
            </w:r>
            <w:r w:rsidRPr="00FF6D2F">
              <w:rPr>
                <w:rFonts w:ascii="Nirmala UI" w:hAnsi="Nirmala UI" w:cs="Nirmala UI"/>
              </w:rPr>
              <w:t xml:space="preserve"> </w:t>
            </w:r>
            <w:r w:rsidRPr="00FF6D2F">
              <w:rPr>
                <w:rFonts w:ascii="Nirmala UI" w:hAnsi="Nirmala UI" w:cs="Nirmala UI" w:hint="cs"/>
                <w:cs/>
                <w:lang w:bidi="hi-IN"/>
              </w:rPr>
              <w:t>उपेक्षा</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वर्णन</w:t>
            </w:r>
            <w:r w:rsidRPr="00FF6D2F">
              <w:rPr>
                <w:rFonts w:ascii="Nirmala UI" w:hAnsi="Nirmala UI" w:cs="Nirmala UI"/>
              </w:rPr>
              <w:t xml:space="preserve"> </w:t>
            </w:r>
            <w:r w:rsidRPr="00FF6D2F">
              <w:rPr>
                <w:rFonts w:ascii="Nirmala UI" w:hAnsi="Nirmala UI" w:cs="Nirmala UI" w:hint="cs"/>
                <w:cs/>
                <w:lang w:bidi="hi-IN"/>
              </w:rPr>
              <w:t>किया</w:t>
            </w:r>
            <w:r w:rsidRPr="00FF6D2F">
              <w:rPr>
                <w:rFonts w:ascii="Nirmala UI" w:hAnsi="Nirmala UI" w:cs="Nirmala UI"/>
              </w:rPr>
              <w:t xml:space="preserve"> </w:t>
            </w:r>
            <w:r w:rsidRPr="00FF6D2F">
              <w:rPr>
                <w:rFonts w:ascii="Nirmala UI" w:hAnsi="Nirmala UI" w:cs="Nirmala UI" w:hint="cs"/>
                <w:cs/>
                <w:lang w:bidi="hi-IN"/>
              </w:rPr>
              <w:t>गया</w:t>
            </w:r>
            <w:r w:rsidRPr="00FF6D2F">
              <w:rPr>
                <w:rFonts w:ascii="Nirmala UI" w:hAnsi="Nirmala UI" w:cs="Nirmala UI"/>
              </w:rPr>
              <w:t xml:space="preserve"> </w:t>
            </w:r>
            <w:r w:rsidRPr="00FF6D2F">
              <w:rPr>
                <w:rFonts w:ascii="Nirmala UI" w:hAnsi="Nirmala UI" w:cs="Nirmala UI" w:hint="cs"/>
                <w:cs/>
                <w:lang w:bidi="hi-IN"/>
              </w:rPr>
              <w:t>है</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जानकारी</w:t>
            </w:r>
            <w:r w:rsidRPr="00FF6D2F">
              <w:rPr>
                <w:rFonts w:ascii="Nirmala UI" w:hAnsi="Nirmala UI" w:cs="Nirmala UI"/>
              </w:rPr>
              <w:t xml:space="preserve"> </w:t>
            </w:r>
            <w:r w:rsidRPr="00FF6D2F">
              <w:rPr>
                <w:rFonts w:ascii="Nirmala UI" w:hAnsi="Nirmala UI" w:cs="Nirmala UI" w:hint="cs"/>
                <w:cs/>
                <w:lang w:bidi="hi-IN"/>
              </w:rPr>
              <w:t>विद्यार्थियों</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होगी</w:t>
            </w:r>
          </w:p>
          <w:p w:rsidR="00D922D8" w:rsidRPr="00D922D8" w:rsidRDefault="00D922D8" w:rsidP="00D922D8">
            <w:pPr>
              <w:pStyle w:val="ListParagraph"/>
              <w:spacing w:after="0" w:line="240" w:lineRule="auto"/>
              <w:ind w:left="786"/>
              <w:jc w:val="center"/>
              <w:rPr>
                <w:rFonts w:ascii="Nirmala UI" w:hAnsi="Nirmala UI" w:cs="Nirmala UI"/>
                <w:b/>
                <w:bCs/>
              </w:rPr>
            </w:pPr>
            <w:r w:rsidRPr="00D922D8">
              <w:rPr>
                <w:rFonts w:ascii="Nirmala UI" w:hAnsi="Nirmala UI" w:cs="Nirmala UI" w:hint="cs"/>
                <w:b/>
                <w:bCs/>
                <w:cs/>
                <w:lang w:bidi="hi-IN"/>
              </w:rPr>
              <w:t>नया</w:t>
            </w:r>
            <w:r w:rsidRPr="00D922D8">
              <w:rPr>
                <w:rFonts w:ascii="Nirmala UI" w:hAnsi="Nirmala UI" w:cs="Nirmala UI"/>
                <w:b/>
                <w:bCs/>
              </w:rPr>
              <w:t xml:space="preserve"> </w:t>
            </w:r>
            <w:r w:rsidRPr="00D922D8">
              <w:rPr>
                <w:rFonts w:ascii="Nirmala UI" w:hAnsi="Nirmala UI" w:cs="Nirmala UI" w:hint="cs"/>
                <w:b/>
                <w:bCs/>
                <w:cs/>
                <w:lang w:bidi="hi-IN"/>
              </w:rPr>
              <w:t>सूर्य</w:t>
            </w:r>
            <w:r w:rsidRPr="00D922D8">
              <w:rPr>
                <w:b/>
                <w:bCs/>
              </w:rPr>
              <w:t xml:space="preserve">  </w:t>
            </w:r>
            <w:r w:rsidRPr="00D922D8">
              <w:rPr>
                <w:rFonts w:ascii="Nirmala UI" w:hAnsi="Nirmala UI" w:cs="Nirmala UI"/>
                <w:b/>
                <w:bCs/>
                <w:cs/>
                <w:lang w:bidi="hi-IN"/>
              </w:rPr>
              <w:t>कविता</w:t>
            </w:r>
          </w:p>
          <w:p w:rsidR="00402096" w:rsidRPr="00FF6D2F" w:rsidRDefault="00402096" w:rsidP="0006604A">
            <w:pPr>
              <w:pStyle w:val="ListParagraph"/>
              <w:numPr>
                <w:ilvl w:val="0"/>
                <w:numId w:val="125"/>
              </w:numPr>
              <w:spacing w:after="0" w:line="240" w:lineRule="auto"/>
              <w:rPr>
                <w:rFonts w:ascii="Nirmala UI" w:hAnsi="Nirmala UI" w:cs="Nirmala UI"/>
              </w:rPr>
            </w:pPr>
            <w:r w:rsidRPr="00FF6D2F">
              <w:rPr>
                <w:rFonts w:ascii="Nirmala UI" w:hAnsi="Nirmala UI" w:cs="Nirmala UI" w:hint="cs"/>
                <w:cs/>
                <w:lang w:bidi="hi-IN"/>
              </w:rPr>
              <w:t>प्रस्तुत</w:t>
            </w:r>
            <w:r w:rsidRPr="00FF6D2F">
              <w:rPr>
                <w:rFonts w:ascii="Nirmala UI" w:hAnsi="Nirmala UI" w:cs="Nirmala UI"/>
              </w:rPr>
              <w:t xml:space="preserve"> </w:t>
            </w:r>
            <w:r w:rsidRPr="00FF6D2F">
              <w:rPr>
                <w:rFonts w:ascii="Nirmala UI" w:hAnsi="Nirmala UI" w:cs="Nirmala UI" w:hint="cs"/>
                <w:cs/>
                <w:lang w:bidi="hi-IN"/>
              </w:rPr>
              <w:t>पाठ</w:t>
            </w:r>
            <w:r w:rsidRPr="00FF6D2F">
              <w:rPr>
                <w:rFonts w:ascii="Nirmala UI" w:hAnsi="Nirmala UI" w:cs="Nirmala UI"/>
              </w:rPr>
              <w:t xml:space="preserve"> </w:t>
            </w:r>
            <w:r w:rsidRPr="00FF6D2F">
              <w:rPr>
                <w:rFonts w:ascii="Nirmala UI" w:hAnsi="Nirmala UI" w:cs="Nirmala UI" w:hint="cs"/>
                <w:cs/>
                <w:lang w:bidi="hi-IN"/>
              </w:rPr>
              <w:t>से</w:t>
            </w:r>
            <w:r w:rsidRPr="00FF6D2F">
              <w:rPr>
                <w:rFonts w:ascii="Nirmala UI" w:hAnsi="Nirmala UI" w:cs="Nirmala UI"/>
              </w:rPr>
              <w:t xml:space="preserve"> </w:t>
            </w:r>
            <w:r w:rsidRPr="00FF6D2F">
              <w:rPr>
                <w:rFonts w:ascii="Nirmala UI" w:hAnsi="Nirmala UI" w:cs="Nirmala UI" w:hint="cs"/>
                <w:cs/>
                <w:lang w:bidi="hi-IN"/>
              </w:rPr>
              <w:t>विद्यार्थियों</w:t>
            </w:r>
            <w:r w:rsidRPr="00FF6D2F">
              <w:rPr>
                <w:rFonts w:ascii="Nirmala UI" w:hAnsi="Nirmala UI" w:cs="Nirmala UI"/>
              </w:rPr>
              <w:t xml:space="preserve"> </w:t>
            </w:r>
            <w:r w:rsidRPr="00FF6D2F">
              <w:rPr>
                <w:rFonts w:ascii="Nirmala UI" w:hAnsi="Nirmala UI" w:cs="Nirmala UI" w:hint="cs"/>
                <w:cs/>
                <w:lang w:bidi="hi-IN"/>
              </w:rPr>
              <w:t>के</w:t>
            </w:r>
            <w:r w:rsidRPr="00FF6D2F">
              <w:rPr>
                <w:rFonts w:ascii="Nirmala UI" w:hAnsi="Nirmala UI" w:cs="Nirmala UI"/>
              </w:rPr>
              <w:t xml:space="preserve"> </w:t>
            </w:r>
            <w:r w:rsidRPr="00FF6D2F">
              <w:rPr>
                <w:rFonts w:ascii="Nirmala UI" w:hAnsi="Nirmala UI" w:cs="Nirmala UI" w:hint="cs"/>
                <w:cs/>
                <w:lang w:bidi="hi-IN"/>
              </w:rPr>
              <w:t>मन</w:t>
            </w:r>
            <w:r w:rsidRPr="00FF6D2F">
              <w:rPr>
                <w:rFonts w:ascii="Nirmala UI" w:hAnsi="Nirmala UI" w:cs="Nirmala UI"/>
              </w:rPr>
              <w:t xml:space="preserve"> </w:t>
            </w:r>
            <w:r w:rsidRPr="00FF6D2F">
              <w:rPr>
                <w:rFonts w:ascii="Nirmala UI" w:hAnsi="Nirmala UI" w:cs="Nirmala UI" w:hint="cs"/>
                <w:cs/>
                <w:lang w:bidi="hi-IN"/>
              </w:rPr>
              <w:t>में</w:t>
            </w:r>
            <w:r w:rsidRPr="00FF6D2F">
              <w:rPr>
                <w:rFonts w:ascii="Nirmala UI" w:hAnsi="Nirmala UI" w:cs="Nirmala UI"/>
              </w:rPr>
              <w:t xml:space="preserve"> </w:t>
            </w:r>
            <w:r w:rsidRPr="00FF6D2F">
              <w:rPr>
                <w:rFonts w:ascii="Nirmala UI" w:hAnsi="Nirmala UI" w:cs="Nirmala UI" w:hint="cs"/>
                <w:cs/>
                <w:lang w:bidi="hi-IN"/>
              </w:rPr>
              <w:t>राष्ट्रपिता</w:t>
            </w:r>
            <w:r w:rsidRPr="00FF6D2F">
              <w:rPr>
                <w:rFonts w:ascii="Nirmala UI" w:hAnsi="Nirmala UI" w:cs="Nirmala UI"/>
              </w:rPr>
              <w:t xml:space="preserve"> </w:t>
            </w:r>
            <w:r w:rsidRPr="00FF6D2F">
              <w:rPr>
                <w:rFonts w:ascii="Nirmala UI" w:hAnsi="Nirmala UI" w:cs="Nirmala UI" w:hint="cs"/>
                <w:cs/>
                <w:lang w:bidi="hi-IN"/>
              </w:rPr>
              <w:t>इनके</w:t>
            </w:r>
            <w:r w:rsidRPr="00FF6D2F">
              <w:rPr>
                <w:rFonts w:ascii="Nirmala UI" w:hAnsi="Nirmala UI" w:cs="Nirmala UI"/>
              </w:rPr>
              <w:t xml:space="preserve"> </w:t>
            </w:r>
            <w:r w:rsidRPr="00FF6D2F">
              <w:rPr>
                <w:rFonts w:ascii="Nirmala UI" w:hAnsi="Nirmala UI" w:cs="Nirmala UI" w:hint="cs"/>
                <w:cs/>
                <w:lang w:bidi="hi-IN"/>
              </w:rPr>
              <w:t>प्रति</w:t>
            </w:r>
            <w:r w:rsidRPr="00FF6D2F">
              <w:rPr>
                <w:rFonts w:ascii="Nirmala UI" w:hAnsi="Nirmala UI" w:cs="Nirmala UI"/>
              </w:rPr>
              <w:t xml:space="preserve"> </w:t>
            </w:r>
            <w:r w:rsidRPr="00FF6D2F">
              <w:rPr>
                <w:rFonts w:ascii="Nirmala UI" w:hAnsi="Nirmala UI" w:cs="Nirmala UI" w:hint="cs"/>
                <w:cs/>
                <w:lang w:bidi="hi-IN"/>
              </w:rPr>
              <w:t>आदर</w:t>
            </w:r>
            <w:r w:rsidRPr="00FF6D2F">
              <w:rPr>
                <w:rFonts w:ascii="Nirmala UI" w:hAnsi="Nirmala UI" w:cs="Nirmala UI"/>
              </w:rPr>
              <w:t xml:space="preserve"> </w:t>
            </w:r>
            <w:r w:rsidRPr="00FF6D2F">
              <w:rPr>
                <w:rFonts w:ascii="Nirmala UI" w:hAnsi="Nirmala UI" w:cs="Nirmala UI" w:hint="cs"/>
                <w:cs/>
                <w:lang w:bidi="hi-IN"/>
              </w:rPr>
              <w:t>उत्पन्न</w:t>
            </w:r>
            <w:r w:rsidRPr="00FF6D2F">
              <w:rPr>
                <w:rFonts w:ascii="Nirmala UI" w:hAnsi="Nirmala UI" w:cs="Nirmala UI"/>
              </w:rPr>
              <w:t xml:space="preserve"> </w:t>
            </w:r>
            <w:r w:rsidRPr="00FF6D2F">
              <w:rPr>
                <w:rFonts w:ascii="Nirmala UI" w:hAnsi="Nirmala UI" w:cs="Nirmala UI" w:hint="cs"/>
                <w:cs/>
                <w:lang w:bidi="hi-IN"/>
              </w:rPr>
              <w:t>होगा</w:t>
            </w:r>
            <w:r w:rsidRPr="00FF6D2F">
              <w:rPr>
                <w:rFonts w:ascii="Nirmala UI" w:hAnsi="Nirmala UI" w:cs="Nirmala UI"/>
              </w:rPr>
              <w:t xml:space="preserve"> </w:t>
            </w:r>
            <w:r w:rsidRPr="00FF6D2F">
              <w:rPr>
                <w:rFonts w:ascii="Nirmala UI" w:hAnsi="Nirmala UI" w:cs="Nirmala UI" w:hint="cs"/>
                <w:cs/>
                <w:lang w:bidi="hi-IN"/>
              </w:rPr>
              <w:t>कविता</w:t>
            </w:r>
            <w:r w:rsidRPr="00FF6D2F">
              <w:rPr>
                <w:rFonts w:ascii="Nirmala UI" w:hAnsi="Nirmala UI" w:cs="Nirmala UI"/>
              </w:rPr>
              <w:t xml:space="preserve"> </w:t>
            </w:r>
            <w:r w:rsidRPr="00FF6D2F">
              <w:rPr>
                <w:rFonts w:ascii="Nirmala UI" w:hAnsi="Nirmala UI" w:cs="Nirmala UI" w:hint="cs"/>
                <w:cs/>
                <w:lang w:bidi="hi-IN"/>
              </w:rPr>
              <w:t>से</w:t>
            </w:r>
          </w:p>
        </w:tc>
      </w:tr>
    </w:tbl>
    <w:p w:rsidR="00056D96" w:rsidRPr="0014605B" w:rsidRDefault="00056D96" w:rsidP="009B3E1A">
      <w:pPr>
        <w:rPr>
          <w:rFonts w:ascii="Times New Roman" w:hAnsi="Times New Roman" w:cs="Times New Roman"/>
          <w:sz w:val="24"/>
          <w:szCs w:val="24"/>
        </w:rPr>
      </w:pPr>
    </w:p>
    <w:p w:rsidR="00056D96" w:rsidRPr="0014605B" w:rsidRDefault="00056D96"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W w:w="9606" w:type="dxa"/>
        <w:tblLook w:val="04A0" w:firstRow="1" w:lastRow="0" w:firstColumn="1" w:lastColumn="0" w:noHBand="0" w:noVBand="1"/>
      </w:tblPr>
      <w:tblGrid>
        <w:gridCol w:w="1549"/>
        <w:gridCol w:w="8057"/>
      </w:tblGrid>
      <w:tr w:rsidR="00073AFF" w:rsidRPr="00073AFF" w:rsidTr="00347921">
        <w:trPr>
          <w:trHeight w:val="341"/>
        </w:trPr>
        <w:tc>
          <w:tcPr>
            <w:tcW w:w="1135" w:type="dxa"/>
          </w:tcPr>
          <w:p w:rsidR="00073AFF" w:rsidRPr="00233063" w:rsidRDefault="00073AFF" w:rsidP="00347921">
            <w:pPr>
              <w:jc w:val="center"/>
              <w:rPr>
                <w:rFonts w:ascii="Times New Roman" w:hAnsi="Times New Roman" w:cs="Times New Roman"/>
                <w:b/>
                <w:sz w:val="24"/>
                <w:szCs w:val="24"/>
              </w:rPr>
            </w:pPr>
          </w:p>
        </w:tc>
        <w:tc>
          <w:tcPr>
            <w:tcW w:w="8471" w:type="dxa"/>
          </w:tcPr>
          <w:p w:rsidR="00073AFF" w:rsidRPr="00073AFF" w:rsidRDefault="00073AFF" w:rsidP="00347921">
            <w:pPr>
              <w:jc w:val="center"/>
              <w:rPr>
                <w:rFonts w:ascii="Times New Roman" w:hAnsi="Times New Roman" w:cs="Times New Roman"/>
                <w:b/>
                <w:sz w:val="24"/>
                <w:szCs w:val="24"/>
              </w:rPr>
            </w:pPr>
            <w:r w:rsidRPr="00073AFF">
              <w:rPr>
                <w:rFonts w:ascii="Times New Roman" w:hAnsi="Times New Roman" w:cs="Times New Roman"/>
                <w:b/>
                <w:sz w:val="24"/>
                <w:szCs w:val="24"/>
              </w:rPr>
              <w:t>Mathematics</w:t>
            </w:r>
          </w:p>
        </w:tc>
      </w:tr>
      <w:tr w:rsidR="00073AFF" w:rsidRPr="00073AFF" w:rsidTr="00347921">
        <w:trPr>
          <w:trHeight w:val="341"/>
        </w:trPr>
        <w:tc>
          <w:tcPr>
            <w:tcW w:w="1135" w:type="dxa"/>
          </w:tcPr>
          <w:p w:rsidR="00073AFF" w:rsidRPr="00233063" w:rsidRDefault="00073AFF" w:rsidP="00347921">
            <w:pPr>
              <w:jc w:val="center"/>
              <w:rPr>
                <w:rFonts w:ascii="Times New Roman" w:hAnsi="Times New Roman" w:cs="Times New Roman"/>
                <w:b/>
                <w:sz w:val="24"/>
                <w:szCs w:val="24"/>
              </w:rPr>
            </w:pPr>
            <w:r w:rsidRPr="00233063">
              <w:rPr>
                <w:rFonts w:ascii="Times New Roman" w:hAnsi="Times New Roman" w:cs="Times New Roman"/>
                <w:b/>
                <w:sz w:val="24"/>
                <w:szCs w:val="24"/>
              </w:rPr>
              <w:t>Code</w:t>
            </w:r>
          </w:p>
        </w:tc>
        <w:tc>
          <w:tcPr>
            <w:tcW w:w="8471" w:type="dxa"/>
          </w:tcPr>
          <w:p w:rsidR="00073AFF" w:rsidRPr="00073AFF" w:rsidRDefault="00073AFF" w:rsidP="00347921">
            <w:pPr>
              <w:jc w:val="center"/>
              <w:rPr>
                <w:rFonts w:ascii="Times New Roman" w:hAnsi="Times New Roman" w:cs="Times New Roman"/>
                <w:b/>
                <w:sz w:val="24"/>
                <w:szCs w:val="24"/>
              </w:rPr>
            </w:pPr>
            <w:r w:rsidRPr="00073AFF">
              <w:rPr>
                <w:rFonts w:ascii="Times New Roman" w:hAnsi="Times New Roman" w:cs="Times New Roman"/>
                <w:b/>
                <w:sz w:val="24"/>
                <w:szCs w:val="24"/>
              </w:rPr>
              <w:t>Course Outcome</w:t>
            </w:r>
          </w:p>
        </w:tc>
      </w:tr>
      <w:tr w:rsidR="00073AFF" w:rsidRPr="00073AFF" w:rsidTr="000D2D4D">
        <w:trPr>
          <w:trHeight w:val="4787"/>
        </w:trPr>
        <w:tc>
          <w:tcPr>
            <w:tcW w:w="1135" w:type="dxa"/>
          </w:tcPr>
          <w:p w:rsidR="00073AFF" w:rsidRPr="00233063" w:rsidRDefault="00073AFF" w:rsidP="00347921">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073AFF" w:rsidP="00E3136A">
            <w:pPr>
              <w:jc w:val="center"/>
              <w:rPr>
                <w:rFonts w:ascii="Times New Roman" w:hAnsi="Times New Roman" w:cs="Times New Roman"/>
                <w:b/>
                <w:sz w:val="24"/>
                <w:szCs w:val="24"/>
              </w:rPr>
            </w:pPr>
            <w:r w:rsidRPr="00233063">
              <w:rPr>
                <w:rFonts w:ascii="Times New Roman" w:hAnsi="Times New Roman" w:cs="Times New Roman"/>
                <w:b/>
                <w:sz w:val="24"/>
                <w:szCs w:val="24"/>
              </w:rPr>
              <w:t>CO  P1</w:t>
            </w:r>
          </w:p>
        </w:tc>
        <w:tc>
          <w:tcPr>
            <w:tcW w:w="8471" w:type="dxa"/>
          </w:tcPr>
          <w:p w:rsidR="00CA38CF" w:rsidRPr="00E3136A" w:rsidRDefault="00CA38CF" w:rsidP="00CA38CF">
            <w:pPr>
              <w:rPr>
                <w:rFonts w:ascii="Times New Roman" w:hAnsi="Times New Roman" w:cs="Times New Roman"/>
                <w:b/>
                <w:bCs/>
                <w:sz w:val="24"/>
                <w:szCs w:val="24"/>
              </w:rPr>
            </w:pPr>
            <w:r w:rsidRPr="00E3136A">
              <w:rPr>
                <w:rFonts w:ascii="Times New Roman" w:hAnsi="Times New Roman" w:cs="Times New Roman"/>
                <w:b/>
                <w:bCs/>
                <w:sz w:val="24"/>
                <w:szCs w:val="24"/>
              </w:rPr>
              <w:t>After successful completion of this course students will be able to perform / analyze/ understand</w:t>
            </w:r>
          </w:p>
          <w:p w:rsidR="00073AFF" w:rsidRPr="00CA38CF" w:rsidRDefault="002E7399" w:rsidP="00CA38CF">
            <w:pPr>
              <w:pStyle w:val="ListParagraph"/>
              <w:spacing w:after="120" w:line="276" w:lineRule="auto"/>
              <w:jc w:val="center"/>
              <w:rPr>
                <w:rFonts w:ascii="Times New Roman" w:hAnsi="Times New Roman" w:cs="Times New Roman"/>
                <w:b/>
                <w:bCs/>
                <w:sz w:val="24"/>
                <w:szCs w:val="24"/>
              </w:rPr>
            </w:pPr>
            <w:r w:rsidRPr="002E7399">
              <w:rPr>
                <w:rFonts w:ascii="Times New Roman" w:hAnsi="Times New Roman" w:cs="Times New Roman"/>
                <w:b/>
                <w:bCs/>
                <w:sz w:val="24"/>
                <w:szCs w:val="24"/>
              </w:rPr>
              <w:t>Algebra and Trigonometry</w:t>
            </w:r>
          </w:p>
          <w:p w:rsidR="00073AFF" w:rsidRPr="00073AFF" w:rsidRDefault="00073AFF" w:rsidP="0006604A">
            <w:pPr>
              <w:pStyle w:val="ListParagraph"/>
              <w:numPr>
                <w:ilvl w:val="0"/>
                <w:numId w:val="20"/>
              </w:numPr>
              <w:spacing w:after="120" w:line="276" w:lineRule="auto"/>
              <w:jc w:val="both"/>
              <w:rPr>
                <w:rFonts w:ascii="Times New Roman" w:hAnsi="Times New Roman" w:cs="Times New Roman"/>
                <w:sz w:val="24"/>
                <w:szCs w:val="24"/>
              </w:rPr>
            </w:pPr>
            <w:r w:rsidRPr="00073AFF">
              <w:rPr>
                <w:rFonts w:ascii="Times New Roman" w:hAnsi="Times New Roman" w:cs="Times New Roman"/>
                <w:sz w:val="24"/>
                <w:szCs w:val="24"/>
              </w:rPr>
              <w:t>The relation between circular function and also they can separate real and imaginary parts of circular and hyperbolic functions of complex variables.</w:t>
            </w:r>
          </w:p>
          <w:p w:rsidR="00073AFF" w:rsidRPr="00073AFF" w:rsidRDefault="00073AFF" w:rsidP="0006604A">
            <w:pPr>
              <w:pStyle w:val="ListParagraph"/>
              <w:numPr>
                <w:ilvl w:val="0"/>
                <w:numId w:val="20"/>
              </w:numPr>
              <w:spacing w:after="12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 The different types of series. Also they can solve the examples of series. </w:t>
            </w:r>
          </w:p>
          <w:p w:rsidR="00073AFF" w:rsidRPr="00073AFF" w:rsidRDefault="00073AFF" w:rsidP="0006604A">
            <w:pPr>
              <w:pStyle w:val="ListParagraph"/>
              <w:numPr>
                <w:ilvl w:val="0"/>
                <w:numId w:val="20"/>
              </w:numPr>
              <w:spacing w:after="12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introduction about Quaternion, they will learn the basic concepts about quaternion equality, addition, multiplication and complex conjugate of quaternion. </w:t>
            </w:r>
          </w:p>
          <w:p w:rsidR="00073AFF" w:rsidRPr="00073AFF" w:rsidRDefault="00073AFF" w:rsidP="0006604A">
            <w:pPr>
              <w:pStyle w:val="ListParagraph"/>
              <w:numPr>
                <w:ilvl w:val="0"/>
                <w:numId w:val="20"/>
              </w:numPr>
              <w:spacing w:after="120" w:line="276" w:lineRule="auto"/>
              <w:jc w:val="both"/>
              <w:rPr>
                <w:rFonts w:ascii="Times New Roman" w:hAnsi="Times New Roman" w:cs="Times New Roman"/>
                <w:sz w:val="24"/>
                <w:szCs w:val="24"/>
              </w:rPr>
            </w:pPr>
            <w:r w:rsidRPr="00073AFF">
              <w:rPr>
                <w:rFonts w:ascii="Times New Roman" w:hAnsi="Times New Roman" w:cs="Times New Roman"/>
                <w:sz w:val="24"/>
                <w:szCs w:val="24"/>
              </w:rPr>
              <w:t>Relation between roots and coefficient. They can do transformation of equation by different methods.</w:t>
            </w:r>
          </w:p>
          <w:p w:rsidR="00073AFF" w:rsidRPr="000D2D4D" w:rsidRDefault="00073AFF" w:rsidP="0006604A">
            <w:pPr>
              <w:pStyle w:val="ListParagraph"/>
              <w:numPr>
                <w:ilvl w:val="0"/>
                <w:numId w:val="20"/>
              </w:numPr>
              <w:spacing w:after="120" w:line="240"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Students can find rank of matrix. They can find </w:t>
            </w:r>
            <w:proofErr w:type="spellStart"/>
            <w:proofErr w:type="gramStart"/>
            <w:r w:rsidRPr="00073AFF">
              <w:rPr>
                <w:rFonts w:ascii="Times New Roman" w:hAnsi="Times New Roman" w:cs="Times New Roman"/>
                <w:sz w:val="24"/>
                <w:szCs w:val="24"/>
              </w:rPr>
              <w:t>eigen</w:t>
            </w:r>
            <w:proofErr w:type="spellEnd"/>
            <w:proofErr w:type="gramEnd"/>
            <w:r w:rsidRPr="00073AFF">
              <w:rPr>
                <w:rFonts w:ascii="Times New Roman" w:hAnsi="Times New Roman" w:cs="Times New Roman"/>
                <w:sz w:val="24"/>
                <w:szCs w:val="24"/>
              </w:rPr>
              <w:t xml:space="preserve"> value, </w:t>
            </w:r>
            <w:proofErr w:type="spellStart"/>
            <w:r w:rsidRPr="00073AFF">
              <w:rPr>
                <w:rFonts w:ascii="Times New Roman" w:hAnsi="Times New Roman" w:cs="Times New Roman"/>
                <w:sz w:val="24"/>
                <w:szCs w:val="24"/>
              </w:rPr>
              <w:t>eigen</w:t>
            </w:r>
            <w:proofErr w:type="spellEnd"/>
            <w:r w:rsidRPr="00073AFF">
              <w:rPr>
                <w:rFonts w:ascii="Times New Roman" w:hAnsi="Times New Roman" w:cs="Times New Roman"/>
                <w:sz w:val="24"/>
                <w:szCs w:val="24"/>
              </w:rPr>
              <w:t xml:space="preserve"> vector and characteristic equation of matrix. They can pro</w:t>
            </w:r>
            <w:r w:rsidR="000D2D4D">
              <w:rPr>
                <w:rFonts w:ascii="Times New Roman" w:hAnsi="Times New Roman" w:cs="Times New Roman"/>
                <w:sz w:val="24"/>
                <w:szCs w:val="24"/>
              </w:rPr>
              <w:t>ve different theorems on matrix</w:t>
            </w:r>
          </w:p>
        </w:tc>
      </w:tr>
      <w:tr w:rsidR="00073AFF" w:rsidRPr="00073AFF" w:rsidTr="00347921">
        <w:trPr>
          <w:trHeight w:val="341"/>
        </w:trPr>
        <w:tc>
          <w:tcPr>
            <w:tcW w:w="1135" w:type="dxa"/>
          </w:tcPr>
          <w:p w:rsidR="000D2D4D" w:rsidRPr="00233063" w:rsidRDefault="000D2D4D" w:rsidP="000D2D4D">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0D2D4D" w:rsidP="00E3136A">
            <w:pPr>
              <w:jc w:val="center"/>
              <w:rPr>
                <w:rFonts w:ascii="Times New Roman" w:hAnsi="Times New Roman" w:cs="Times New Roman"/>
                <w:b/>
                <w:sz w:val="24"/>
                <w:szCs w:val="24"/>
              </w:rPr>
            </w:pPr>
            <w:r w:rsidRPr="00233063">
              <w:rPr>
                <w:rFonts w:ascii="Times New Roman" w:hAnsi="Times New Roman" w:cs="Times New Roman"/>
                <w:b/>
                <w:sz w:val="24"/>
                <w:szCs w:val="24"/>
              </w:rPr>
              <w:t>CO P2</w:t>
            </w:r>
          </w:p>
        </w:tc>
        <w:tc>
          <w:tcPr>
            <w:tcW w:w="8471" w:type="dxa"/>
            <w:vAlign w:val="bottom"/>
          </w:tcPr>
          <w:p w:rsidR="00073AFF" w:rsidRPr="002E7399" w:rsidRDefault="002E7399" w:rsidP="000D2D4D">
            <w:pPr>
              <w:rPr>
                <w:rFonts w:ascii="Times New Roman" w:hAnsi="Times New Roman" w:cs="Times New Roman"/>
                <w:b/>
                <w:bCs/>
                <w:sz w:val="24"/>
                <w:szCs w:val="24"/>
              </w:rPr>
            </w:pPr>
            <w:r w:rsidRPr="002E7399">
              <w:rPr>
                <w:rFonts w:ascii="Times New Roman" w:hAnsi="Times New Roman" w:cs="Times New Roman"/>
                <w:b/>
                <w:bCs/>
                <w:sz w:val="24"/>
                <w:szCs w:val="24"/>
              </w:rPr>
              <w:t>Differential and Integral Calculus</w:t>
            </w:r>
          </w:p>
          <w:p w:rsidR="00073AFF" w:rsidRPr="00073AFF" w:rsidRDefault="00073AFF" w:rsidP="0006604A">
            <w:pPr>
              <w:pStyle w:val="Normal1"/>
              <w:numPr>
                <w:ilvl w:val="0"/>
                <w:numId w:val="21"/>
              </w:numPr>
              <w:spacing w:after="120"/>
              <w:jc w:val="both"/>
              <w:rPr>
                <w:rFonts w:ascii="Times New Roman" w:hAnsi="Times New Roman" w:cs="Times New Roman"/>
                <w:color w:val="000000"/>
                <w:sz w:val="24"/>
                <w:szCs w:val="24"/>
              </w:rPr>
            </w:pPr>
            <w:r w:rsidRPr="00073AFF">
              <w:rPr>
                <w:rFonts w:ascii="Times New Roman" w:hAnsi="Times New Roman" w:cs="Times New Roman"/>
                <w:sz w:val="24"/>
                <w:szCs w:val="24"/>
              </w:rPr>
              <w:t>The concept of limit of functions and they can find out limit point. Students will get familiar with concept of Continuity of function. By using this continuity of function they can solve the example on that.</w:t>
            </w:r>
          </w:p>
          <w:p w:rsidR="00073AFF" w:rsidRPr="00073AFF" w:rsidRDefault="00073AFF" w:rsidP="0006604A">
            <w:pPr>
              <w:pStyle w:val="Normal1"/>
              <w:numPr>
                <w:ilvl w:val="0"/>
                <w:numId w:val="21"/>
              </w:numPr>
              <w:spacing w:after="120"/>
              <w:jc w:val="both"/>
              <w:rPr>
                <w:rFonts w:ascii="Times New Roman" w:hAnsi="Times New Roman" w:cs="Times New Roman"/>
                <w:sz w:val="24"/>
                <w:szCs w:val="24"/>
              </w:rPr>
            </w:pPr>
            <w:r w:rsidRPr="00073AFF">
              <w:rPr>
                <w:rFonts w:ascii="Times New Roman" w:hAnsi="Times New Roman" w:cs="Times New Roman"/>
                <w:sz w:val="24"/>
                <w:szCs w:val="24"/>
              </w:rPr>
              <w:t xml:space="preserve">The concept of Differentiation, problems on differentiation and </w:t>
            </w:r>
            <w:r w:rsidR="00347921">
              <w:rPr>
                <w:rFonts w:ascii="Times New Roman" w:hAnsi="Times New Roman" w:cs="Times New Roman"/>
                <w:sz w:val="24"/>
                <w:szCs w:val="24"/>
              </w:rPr>
              <w:t>a</w:t>
            </w:r>
            <w:r w:rsidRPr="00073AFF">
              <w:rPr>
                <w:rFonts w:ascii="Times New Roman" w:hAnsi="Times New Roman" w:cs="Times New Roman"/>
                <w:sz w:val="24"/>
                <w:szCs w:val="24"/>
              </w:rPr>
              <w:t>lso successive differentiation. Leibnitz’s theorem.</w:t>
            </w:r>
          </w:p>
          <w:p w:rsidR="00073AFF" w:rsidRPr="00073AFF" w:rsidRDefault="00073AFF" w:rsidP="0006604A">
            <w:pPr>
              <w:pStyle w:val="Normal1"/>
              <w:numPr>
                <w:ilvl w:val="0"/>
                <w:numId w:val="21"/>
              </w:numPr>
              <w:spacing w:after="120"/>
              <w:jc w:val="both"/>
              <w:rPr>
                <w:rFonts w:ascii="Times New Roman" w:hAnsi="Times New Roman" w:cs="Times New Roman"/>
                <w:color w:val="000000"/>
                <w:sz w:val="24"/>
                <w:szCs w:val="24"/>
              </w:rPr>
            </w:pPr>
            <w:r w:rsidRPr="00073AFF">
              <w:rPr>
                <w:rFonts w:ascii="Times New Roman" w:hAnsi="Times New Roman" w:cs="Times New Roman"/>
                <w:sz w:val="24"/>
                <w:szCs w:val="24"/>
              </w:rPr>
              <w:t xml:space="preserve">Work done by force of an application for line element, vector differential operator like Divergence and curl. Also the concept </w:t>
            </w:r>
            <w:r w:rsidR="00347921" w:rsidRPr="00073AFF">
              <w:rPr>
                <w:rFonts w:ascii="Times New Roman" w:hAnsi="Times New Roman" w:cs="Times New Roman"/>
                <w:sz w:val="24"/>
                <w:szCs w:val="24"/>
              </w:rPr>
              <w:t>of a</w:t>
            </w:r>
            <w:r w:rsidRPr="00073AFF">
              <w:rPr>
                <w:rFonts w:ascii="Times New Roman" w:hAnsi="Times New Roman" w:cs="Times New Roman"/>
                <w:sz w:val="24"/>
                <w:szCs w:val="24"/>
              </w:rPr>
              <w:t xml:space="preserve"> </w:t>
            </w:r>
            <w:proofErr w:type="spellStart"/>
            <w:r w:rsidRPr="00073AFF">
              <w:rPr>
                <w:rFonts w:ascii="Times New Roman" w:hAnsi="Times New Roman" w:cs="Times New Roman"/>
                <w:sz w:val="24"/>
                <w:szCs w:val="24"/>
              </w:rPr>
              <w:t>selodian</w:t>
            </w:r>
            <w:proofErr w:type="spellEnd"/>
            <w:r w:rsidRPr="00073AFF">
              <w:rPr>
                <w:rFonts w:ascii="Times New Roman" w:hAnsi="Times New Roman" w:cs="Times New Roman"/>
                <w:sz w:val="24"/>
                <w:szCs w:val="24"/>
              </w:rPr>
              <w:t>.</w:t>
            </w:r>
          </w:p>
          <w:p w:rsidR="00073AFF" w:rsidRPr="00073AFF" w:rsidRDefault="00073AFF" w:rsidP="0006604A">
            <w:pPr>
              <w:pStyle w:val="Normal1"/>
              <w:numPr>
                <w:ilvl w:val="0"/>
                <w:numId w:val="21"/>
              </w:numPr>
              <w:spacing w:after="120"/>
              <w:jc w:val="both"/>
              <w:rPr>
                <w:rFonts w:ascii="Times New Roman" w:hAnsi="Times New Roman" w:cs="Times New Roman"/>
                <w:color w:val="000000"/>
                <w:sz w:val="24"/>
                <w:szCs w:val="24"/>
              </w:rPr>
            </w:pPr>
            <w:r w:rsidRPr="00073AFF">
              <w:rPr>
                <w:rFonts w:ascii="Times New Roman" w:hAnsi="Times New Roman" w:cs="Times New Roman"/>
                <w:sz w:val="24"/>
                <w:szCs w:val="24"/>
              </w:rPr>
              <w:t xml:space="preserve">The </w:t>
            </w:r>
            <w:r w:rsidR="00347921">
              <w:rPr>
                <w:rFonts w:ascii="Times New Roman" w:hAnsi="Times New Roman" w:cs="Times New Roman"/>
                <w:sz w:val="24"/>
                <w:szCs w:val="24"/>
              </w:rPr>
              <w:t>Rolle</w:t>
            </w:r>
            <w:r w:rsidR="00347921" w:rsidRPr="00073AFF">
              <w:rPr>
                <w:rFonts w:ascii="Times New Roman" w:hAnsi="Times New Roman" w:cs="Times New Roman"/>
                <w:sz w:val="24"/>
                <w:szCs w:val="24"/>
              </w:rPr>
              <w:t>’s Theorem</w:t>
            </w:r>
            <w:r w:rsidRPr="00073AFF">
              <w:rPr>
                <w:rFonts w:ascii="Times New Roman" w:hAnsi="Times New Roman" w:cs="Times New Roman"/>
                <w:sz w:val="24"/>
                <w:szCs w:val="24"/>
              </w:rPr>
              <w:t xml:space="preserve">, Lagrange's mean value theorem. Cauchy mean value </w:t>
            </w:r>
            <w:r w:rsidR="00347921" w:rsidRPr="00073AFF">
              <w:rPr>
                <w:rFonts w:ascii="Times New Roman" w:hAnsi="Times New Roman" w:cs="Times New Roman"/>
                <w:sz w:val="24"/>
                <w:szCs w:val="24"/>
              </w:rPr>
              <w:t>theorem,</w:t>
            </w:r>
            <w:r w:rsidRPr="00073AFF">
              <w:rPr>
                <w:rFonts w:ascii="Times New Roman" w:hAnsi="Times New Roman" w:cs="Times New Roman"/>
                <w:sz w:val="24"/>
                <w:szCs w:val="24"/>
              </w:rPr>
              <w:t xml:space="preserve"> Taylor's and Maclaurin’s series.</w:t>
            </w:r>
          </w:p>
          <w:p w:rsidR="00073AFF" w:rsidRPr="00347921" w:rsidRDefault="00073AFF" w:rsidP="0006604A">
            <w:pPr>
              <w:pStyle w:val="ListParagraph"/>
              <w:numPr>
                <w:ilvl w:val="0"/>
                <w:numId w:val="21"/>
              </w:numPr>
              <w:spacing w:after="120" w:line="240" w:lineRule="auto"/>
              <w:jc w:val="both"/>
              <w:rPr>
                <w:rFonts w:ascii="Times New Roman" w:hAnsi="Times New Roman" w:cs="Times New Roman"/>
                <w:sz w:val="24"/>
                <w:szCs w:val="24"/>
              </w:rPr>
            </w:pPr>
            <w:r w:rsidRPr="00073AFF">
              <w:rPr>
                <w:rFonts w:ascii="Times New Roman" w:hAnsi="Times New Roman" w:cs="Times New Roman"/>
                <w:sz w:val="24"/>
                <w:szCs w:val="24"/>
              </w:rPr>
              <w:t>Integration of forms. The concept of Reduction formulae and concept Quadrature and Rectification.</w:t>
            </w:r>
          </w:p>
        </w:tc>
      </w:tr>
      <w:tr w:rsidR="00073AFF" w:rsidRPr="00073AFF" w:rsidTr="00347921">
        <w:trPr>
          <w:trHeight w:val="341"/>
        </w:trPr>
        <w:tc>
          <w:tcPr>
            <w:tcW w:w="1135" w:type="dxa"/>
          </w:tcPr>
          <w:p w:rsidR="000D2D4D" w:rsidRPr="00233063" w:rsidRDefault="000D2D4D" w:rsidP="000D2D4D">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E3136A" w:rsidP="00E3136A">
            <w:pPr>
              <w:jc w:val="center"/>
              <w:rPr>
                <w:rFonts w:ascii="Times New Roman" w:hAnsi="Times New Roman" w:cs="Times New Roman"/>
                <w:b/>
                <w:sz w:val="24"/>
                <w:szCs w:val="24"/>
              </w:rPr>
            </w:pPr>
            <w:r w:rsidRPr="00233063">
              <w:rPr>
                <w:rFonts w:ascii="Times New Roman" w:hAnsi="Times New Roman" w:cs="Times New Roman"/>
                <w:b/>
                <w:sz w:val="24"/>
                <w:szCs w:val="24"/>
              </w:rPr>
              <w:t>CO</w:t>
            </w:r>
            <w:r w:rsidR="000D2D4D" w:rsidRPr="00233063">
              <w:rPr>
                <w:rFonts w:ascii="Times New Roman" w:hAnsi="Times New Roman" w:cs="Times New Roman"/>
                <w:b/>
                <w:sz w:val="24"/>
                <w:szCs w:val="24"/>
              </w:rPr>
              <w:t xml:space="preserve"> </w:t>
            </w:r>
            <w:r w:rsidR="00347921" w:rsidRPr="00233063">
              <w:rPr>
                <w:rFonts w:ascii="Times New Roman" w:hAnsi="Times New Roman" w:cs="Times New Roman"/>
                <w:b/>
                <w:sz w:val="24"/>
                <w:szCs w:val="24"/>
              </w:rPr>
              <w:t>P3</w:t>
            </w:r>
          </w:p>
        </w:tc>
        <w:tc>
          <w:tcPr>
            <w:tcW w:w="8471" w:type="dxa"/>
            <w:vAlign w:val="bottom"/>
          </w:tcPr>
          <w:p w:rsidR="002E7399" w:rsidRDefault="002E7399" w:rsidP="002E7399">
            <w:pPr>
              <w:pStyle w:val="ListParagraph"/>
              <w:spacing w:after="0" w:line="276" w:lineRule="auto"/>
              <w:jc w:val="both"/>
              <w:rPr>
                <w:rFonts w:ascii="Times New Roman" w:hAnsi="Times New Roman" w:cs="Times New Roman"/>
                <w:sz w:val="24"/>
                <w:szCs w:val="24"/>
              </w:rPr>
            </w:pPr>
            <w:r w:rsidRPr="002E7399">
              <w:rPr>
                <w:rFonts w:ascii="Times New Roman" w:hAnsi="Times New Roman" w:cs="Times New Roman"/>
                <w:b/>
                <w:bCs/>
                <w:sz w:val="24"/>
                <w:szCs w:val="24"/>
              </w:rPr>
              <w:t>Differential Equations: Ordinary and Partial</w:t>
            </w:r>
          </w:p>
          <w:p w:rsidR="00073AFF" w:rsidRPr="00073AFF" w:rsidRDefault="00073AFF" w:rsidP="0006604A">
            <w:pPr>
              <w:pStyle w:val="ListParagraph"/>
              <w:numPr>
                <w:ilvl w:val="0"/>
                <w:numId w:val="22"/>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Students will learn ordinary Differential equation. Also the order and degree of differential equation as well as different methods of solving first order ordinary differential equation.</w:t>
            </w:r>
          </w:p>
          <w:p w:rsidR="00073AFF" w:rsidRPr="00073AFF" w:rsidRDefault="00073AFF" w:rsidP="0006604A">
            <w:pPr>
              <w:pStyle w:val="ListParagraph"/>
              <w:numPr>
                <w:ilvl w:val="0"/>
                <w:numId w:val="22"/>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The methods for solving second order ordinary differential equation. The examples on second order ordinary differential equations.</w:t>
            </w:r>
          </w:p>
          <w:p w:rsidR="00073AFF" w:rsidRPr="00073AFF" w:rsidRDefault="00073AFF" w:rsidP="0006604A">
            <w:pPr>
              <w:pStyle w:val="ListParagraph"/>
              <w:numPr>
                <w:ilvl w:val="0"/>
                <w:numId w:val="22"/>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Problems on reduction of order, transformation of equation by changing dependent and independent variables.</w:t>
            </w:r>
          </w:p>
          <w:p w:rsidR="00073AFF" w:rsidRPr="00073AFF" w:rsidRDefault="00073AFF" w:rsidP="0006604A">
            <w:pPr>
              <w:pStyle w:val="ListParagraph"/>
              <w:numPr>
                <w:ilvl w:val="0"/>
                <w:numId w:val="22"/>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knowledge </w:t>
            </w:r>
            <w:r w:rsidR="00347921" w:rsidRPr="00073AFF">
              <w:rPr>
                <w:rFonts w:ascii="Times New Roman" w:hAnsi="Times New Roman" w:cs="Times New Roman"/>
                <w:sz w:val="24"/>
                <w:szCs w:val="24"/>
              </w:rPr>
              <w:t>of Partial</w:t>
            </w:r>
            <w:r w:rsidR="00AE015C">
              <w:rPr>
                <w:rFonts w:ascii="Times New Roman" w:hAnsi="Times New Roman" w:cs="Times New Roman"/>
                <w:sz w:val="24"/>
                <w:szCs w:val="24"/>
              </w:rPr>
              <w:t xml:space="preserve"> differential equation, PDE and different methods of solving PDE.</w:t>
            </w:r>
          </w:p>
          <w:p w:rsidR="00073AFF" w:rsidRPr="00AE015C" w:rsidRDefault="00073AFF" w:rsidP="0006604A">
            <w:pPr>
              <w:pStyle w:val="Normal1"/>
              <w:numPr>
                <w:ilvl w:val="0"/>
                <w:numId w:val="21"/>
              </w:numPr>
              <w:spacing w:after="120"/>
              <w:jc w:val="both"/>
              <w:rPr>
                <w:rFonts w:ascii="Times New Roman" w:hAnsi="Times New Roman" w:cs="Times New Roman"/>
                <w:color w:val="000000"/>
                <w:sz w:val="24"/>
                <w:szCs w:val="24"/>
              </w:rPr>
            </w:pPr>
            <w:r w:rsidRPr="00073AFF">
              <w:rPr>
                <w:rFonts w:ascii="Times New Roman" w:hAnsi="Times New Roman" w:cs="Times New Roman"/>
                <w:sz w:val="24"/>
                <w:szCs w:val="24"/>
              </w:rPr>
              <w:lastRenderedPageBreak/>
              <w:t>Methods for solving PDE of second order and higher degree.</w:t>
            </w:r>
          </w:p>
        </w:tc>
      </w:tr>
      <w:tr w:rsidR="00073AFF" w:rsidRPr="00073AFF" w:rsidTr="00347921">
        <w:trPr>
          <w:trHeight w:val="341"/>
        </w:trPr>
        <w:tc>
          <w:tcPr>
            <w:tcW w:w="1135" w:type="dxa"/>
          </w:tcPr>
          <w:p w:rsidR="00AE015C" w:rsidRPr="00233063" w:rsidRDefault="00AE015C" w:rsidP="00AE015C">
            <w:pPr>
              <w:jc w:val="center"/>
              <w:rPr>
                <w:rFonts w:ascii="Times New Roman" w:hAnsi="Times New Roman" w:cs="Times New Roman"/>
                <w:b/>
                <w:sz w:val="24"/>
                <w:szCs w:val="24"/>
              </w:rPr>
            </w:pPr>
            <w:r w:rsidRPr="00233063">
              <w:rPr>
                <w:rFonts w:ascii="Times New Roman" w:hAnsi="Times New Roman" w:cs="Times New Roman"/>
                <w:b/>
                <w:sz w:val="24"/>
                <w:szCs w:val="24"/>
              </w:rPr>
              <w:lastRenderedPageBreak/>
              <w:t>Mathematics</w:t>
            </w:r>
          </w:p>
          <w:p w:rsidR="00073AFF" w:rsidRPr="00233063" w:rsidRDefault="00AE015C" w:rsidP="00E3136A">
            <w:pPr>
              <w:jc w:val="center"/>
              <w:rPr>
                <w:rFonts w:ascii="Times New Roman" w:hAnsi="Times New Roman" w:cs="Times New Roman"/>
                <w:b/>
                <w:sz w:val="24"/>
                <w:szCs w:val="24"/>
              </w:rPr>
            </w:pPr>
            <w:r w:rsidRPr="00233063">
              <w:rPr>
                <w:rFonts w:ascii="Times New Roman" w:hAnsi="Times New Roman" w:cs="Times New Roman"/>
                <w:b/>
                <w:sz w:val="24"/>
                <w:szCs w:val="24"/>
              </w:rPr>
              <w:t>CO</w:t>
            </w:r>
            <w:r w:rsidR="00CF23A9" w:rsidRPr="00233063">
              <w:rPr>
                <w:rFonts w:ascii="Times New Roman" w:hAnsi="Times New Roman" w:cs="Times New Roman"/>
                <w:b/>
                <w:sz w:val="24"/>
                <w:szCs w:val="24"/>
              </w:rPr>
              <w:t xml:space="preserve"> </w:t>
            </w:r>
            <w:r w:rsidRPr="00233063">
              <w:rPr>
                <w:rFonts w:ascii="Times New Roman" w:hAnsi="Times New Roman" w:cs="Times New Roman"/>
                <w:b/>
                <w:sz w:val="24"/>
                <w:szCs w:val="24"/>
              </w:rPr>
              <w:t>P4</w:t>
            </w:r>
          </w:p>
        </w:tc>
        <w:tc>
          <w:tcPr>
            <w:tcW w:w="8471" w:type="dxa"/>
            <w:vAlign w:val="bottom"/>
          </w:tcPr>
          <w:p w:rsidR="002E7399" w:rsidRPr="002E7399" w:rsidRDefault="002E7399" w:rsidP="002E7399">
            <w:pPr>
              <w:pStyle w:val="Normal1"/>
              <w:ind w:left="720"/>
              <w:jc w:val="both"/>
              <w:rPr>
                <w:rFonts w:ascii="Times New Roman" w:hAnsi="Times New Roman" w:cs="Times New Roman"/>
                <w:b/>
                <w:bCs/>
                <w:sz w:val="24"/>
                <w:szCs w:val="24"/>
              </w:rPr>
            </w:pPr>
            <w:r w:rsidRPr="002E7399">
              <w:rPr>
                <w:rFonts w:ascii="Times New Roman" w:hAnsi="Times New Roman" w:cs="Times New Roman"/>
                <w:b/>
                <w:bCs/>
                <w:sz w:val="24"/>
                <w:szCs w:val="24"/>
              </w:rPr>
              <w:t>Vector Analysis and Solid Geometry</w:t>
            </w:r>
          </w:p>
          <w:p w:rsidR="00073AFF" w:rsidRPr="00073AFF" w:rsidRDefault="00073AFF" w:rsidP="0006604A">
            <w:pPr>
              <w:pStyle w:val="Normal1"/>
              <w:numPr>
                <w:ilvl w:val="0"/>
                <w:numId w:val="23"/>
              </w:numPr>
              <w:jc w:val="both"/>
              <w:rPr>
                <w:rFonts w:ascii="Times New Roman" w:hAnsi="Times New Roman" w:cs="Times New Roman"/>
                <w:sz w:val="24"/>
                <w:szCs w:val="24"/>
              </w:rPr>
            </w:pPr>
            <w:r w:rsidRPr="00073AFF">
              <w:rPr>
                <w:rFonts w:ascii="Times New Roman" w:hAnsi="Times New Roman" w:cs="Times New Roman"/>
                <w:sz w:val="24"/>
                <w:szCs w:val="24"/>
              </w:rPr>
              <w:t xml:space="preserve">Vectors and difference between </w:t>
            </w:r>
            <w:proofErr w:type="gramStart"/>
            <w:r w:rsidRPr="00073AFF">
              <w:rPr>
                <w:rFonts w:ascii="Times New Roman" w:hAnsi="Times New Roman" w:cs="Times New Roman"/>
                <w:sz w:val="24"/>
                <w:szCs w:val="24"/>
              </w:rPr>
              <w:t>Collinear</w:t>
            </w:r>
            <w:proofErr w:type="gramEnd"/>
            <w:r w:rsidRPr="00073AFF">
              <w:rPr>
                <w:rFonts w:ascii="Times New Roman" w:hAnsi="Times New Roman" w:cs="Times New Roman"/>
                <w:sz w:val="24"/>
                <w:szCs w:val="24"/>
              </w:rPr>
              <w:t xml:space="preserve"> vector and Coplanar vector, examples on vectors.</w:t>
            </w:r>
          </w:p>
          <w:p w:rsidR="00073AFF" w:rsidRPr="00073AFF" w:rsidRDefault="00073AFF" w:rsidP="0006604A">
            <w:pPr>
              <w:pStyle w:val="Normal1"/>
              <w:numPr>
                <w:ilvl w:val="0"/>
                <w:numId w:val="23"/>
              </w:numPr>
              <w:jc w:val="both"/>
              <w:rPr>
                <w:rFonts w:ascii="Times New Roman" w:hAnsi="Times New Roman" w:cs="Times New Roman"/>
                <w:sz w:val="24"/>
                <w:szCs w:val="24"/>
              </w:rPr>
            </w:pPr>
            <w:r w:rsidRPr="00073AFF">
              <w:rPr>
                <w:rFonts w:ascii="Times New Roman" w:hAnsi="Times New Roman" w:cs="Times New Roman"/>
                <w:sz w:val="24"/>
                <w:szCs w:val="24"/>
              </w:rPr>
              <w:t>Curves</w:t>
            </w:r>
            <w:proofErr w:type="gramStart"/>
            <w:r w:rsidRPr="00073AFF">
              <w:rPr>
                <w:rFonts w:ascii="Times New Roman" w:hAnsi="Times New Roman" w:cs="Times New Roman"/>
                <w:sz w:val="24"/>
                <w:szCs w:val="24"/>
              </w:rPr>
              <w:t xml:space="preserve">,  </w:t>
            </w:r>
            <w:proofErr w:type="spellStart"/>
            <w:r w:rsidRPr="00073AFF">
              <w:rPr>
                <w:rFonts w:ascii="Times New Roman" w:hAnsi="Times New Roman" w:cs="Times New Roman"/>
                <w:sz w:val="24"/>
                <w:szCs w:val="24"/>
              </w:rPr>
              <w:t>Frenet</w:t>
            </w:r>
            <w:proofErr w:type="spellEnd"/>
            <w:proofErr w:type="gramEnd"/>
            <w:r w:rsidRPr="00073AFF">
              <w:rPr>
                <w:rFonts w:ascii="Times New Roman" w:hAnsi="Times New Roman" w:cs="Times New Roman"/>
                <w:sz w:val="24"/>
                <w:szCs w:val="24"/>
              </w:rPr>
              <w:t xml:space="preserve">- </w:t>
            </w:r>
            <w:proofErr w:type="spellStart"/>
            <w:r w:rsidRPr="00073AFF">
              <w:rPr>
                <w:rFonts w:ascii="Times New Roman" w:hAnsi="Times New Roman" w:cs="Times New Roman"/>
                <w:sz w:val="24"/>
                <w:szCs w:val="24"/>
              </w:rPr>
              <w:t>Serret</w:t>
            </w:r>
            <w:proofErr w:type="spellEnd"/>
            <w:r w:rsidRPr="00073AFF">
              <w:rPr>
                <w:rFonts w:ascii="Times New Roman" w:hAnsi="Times New Roman" w:cs="Times New Roman"/>
                <w:sz w:val="24"/>
                <w:szCs w:val="24"/>
              </w:rPr>
              <w:t xml:space="preserve"> formula, the Normal Plane, Rectifying plane and Osculating plane.</w:t>
            </w:r>
          </w:p>
          <w:p w:rsidR="00073AFF" w:rsidRPr="00073AFF" w:rsidRDefault="00073AFF" w:rsidP="0006604A">
            <w:pPr>
              <w:pStyle w:val="Normal1"/>
              <w:numPr>
                <w:ilvl w:val="0"/>
                <w:numId w:val="23"/>
              </w:numPr>
              <w:jc w:val="both"/>
              <w:rPr>
                <w:rFonts w:ascii="Times New Roman" w:hAnsi="Times New Roman" w:cs="Times New Roman"/>
                <w:sz w:val="24"/>
                <w:szCs w:val="24"/>
              </w:rPr>
            </w:pPr>
            <w:r w:rsidRPr="00073AFF">
              <w:rPr>
                <w:rFonts w:ascii="Times New Roman" w:hAnsi="Times New Roman" w:cs="Times New Roman"/>
                <w:sz w:val="24"/>
                <w:szCs w:val="24"/>
              </w:rPr>
              <w:t>The divergence and curl, Line element, work done and problem on work done.</w:t>
            </w:r>
          </w:p>
          <w:p w:rsidR="00073AFF" w:rsidRPr="00073AFF" w:rsidRDefault="00073AFF" w:rsidP="0006604A">
            <w:pPr>
              <w:pStyle w:val="Normal1"/>
              <w:numPr>
                <w:ilvl w:val="0"/>
                <w:numId w:val="23"/>
              </w:numPr>
              <w:jc w:val="both"/>
              <w:rPr>
                <w:rFonts w:ascii="Times New Roman" w:hAnsi="Times New Roman" w:cs="Times New Roman"/>
                <w:sz w:val="24"/>
                <w:szCs w:val="24"/>
              </w:rPr>
            </w:pPr>
            <w:r w:rsidRPr="00073AFF">
              <w:rPr>
                <w:rFonts w:ascii="Times New Roman" w:hAnsi="Times New Roman" w:cs="Times New Roman"/>
                <w:sz w:val="24"/>
                <w:szCs w:val="24"/>
              </w:rPr>
              <w:t xml:space="preserve">The equation of sphere and </w:t>
            </w:r>
            <w:r w:rsidR="00413CCF" w:rsidRPr="00073AFF">
              <w:rPr>
                <w:rFonts w:ascii="Times New Roman" w:hAnsi="Times New Roman" w:cs="Times New Roman"/>
                <w:sz w:val="24"/>
                <w:szCs w:val="24"/>
              </w:rPr>
              <w:t>its problems</w:t>
            </w:r>
            <w:r w:rsidRPr="00073AFF">
              <w:rPr>
                <w:rFonts w:ascii="Times New Roman" w:hAnsi="Times New Roman" w:cs="Times New Roman"/>
                <w:sz w:val="24"/>
                <w:szCs w:val="24"/>
              </w:rPr>
              <w:t>. Radical planes.</w:t>
            </w:r>
          </w:p>
          <w:p w:rsidR="00073AFF" w:rsidRPr="00073AFF" w:rsidRDefault="00413CCF" w:rsidP="0006604A">
            <w:pPr>
              <w:pStyle w:val="Normal1"/>
              <w:numPr>
                <w:ilvl w:val="0"/>
                <w:numId w:val="23"/>
              </w:numPr>
              <w:spacing w:after="120"/>
              <w:jc w:val="center"/>
              <w:rPr>
                <w:rFonts w:ascii="Times New Roman" w:eastAsia="Times New Roman" w:hAnsi="Times New Roman" w:cs="Times New Roman"/>
                <w:b/>
                <w:color w:val="000000"/>
                <w:sz w:val="24"/>
                <w:szCs w:val="24"/>
              </w:rPr>
            </w:pPr>
            <w:r>
              <w:rPr>
                <w:rFonts w:ascii="Times New Roman" w:hAnsi="Times New Roman" w:cs="Times New Roman"/>
                <w:sz w:val="24"/>
                <w:szCs w:val="24"/>
              </w:rPr>
              <w:t>The cone and cylinder</w:t>
            </w:r>
            <w:r w:rsidR="00073AFF" w:rsidRPr="00073AFF">
              <w:rPr>
                <w:rFonts w:ascii="Times New Roman" w:hAnsi="Times New Roman" w:cs="Times New Roman"/>
                <w:sz w:val="24"/>
                <w:szCs w:val="24"/>
              </w:rPr>
              <w:t xml:space="preserve">, equation of cone and cylinder </w:t>
            </w:r>
            <w:proofErr w:type="gramStart"/>
            <w:r w:rsidR="00073AFF" w:rsidRPr="00073AFF">
              <w:rPr>
                <w:rFonts w:ascii="Times New Roman" w:hAnsi="Times New Roman" w:cs="Times New Roman"/>
                <w:sz w:val="24"/>
                <w:szCs w:val="24"/>
              </w:rPr>
              <w:t>and  the</w:t>
            </w:r>
            <w:proofErr w:type="gramEnd"/>
            <w:r w:rsidR="00073AFF" w:rsidRPr="00073AFF">
              <w:rPr>
                <w:rFonts w:ascii="Times New Roman" w:hAnsi="Times New Roman" w:cs="Times New Roman"/>
                <w:sz w:val="24"/>
                <w:szCs w:val="24"/>
              </w:rPr>
              <w:t xml:space="preserve"> types of cylinder.</w:t>
            </w:r>
          </w:p>
        </w:tc>
      </w:tr>
      <w:tr w:rsidR="00073AFF" w:rsidRPr="00073AFF" w:rsidTr="00347921">
        <w:trPr>
          <w:trHeight w:val="341"/>
        </w:trPr>
        <w:tc>
          <w:tcPr>
            <w:tcW w:w="1135" w:type="dxa"/>
          </w:tcPr>
          <w:p w:rsidR="00413CCF" w:rsidRPr="00233063" w:rsidRDefault="00073AFF" w:rsidP="00413CCF">
            <w:pPr>
              <w:jc w:val="center"/>
              <w:rPr>
                <w:rFonts w:ascii="Times New Roman" w:hAnsi="Times New Roman" w:cs="Times New Roman"/>
                <w:b/>
                <w:sz w:val="24"/>
                <w:szCs w:val="24"/>
              </w:rPr>
            </w:pPr>
            <w:r w:rsidRPr="00233063">
              <w:rPr>
                <w:rFonts w:ascii="Times New Roman" w:hAnsi="Times New Roman" w:cs="Times New Roman"/>
                <w:b/>
                <w:sz w:val="24"/>
                <w:szCs w:val="24"/>
              </w:rPr>
              <w:t xml:space="preserve">   </w:t>
            </w:r>
            <w:r w:rsidR="00413CCF" w:rsidRPr="00233063">
              <w:rPr>
                <w:rFonts w:ascii="Times New Roman" w:hAnsi="Times New Roman" w:cs="Times New Roman"/>
                <w:b/>
                <w:sz w:val="24"/>
                <w:szCs w:val="24"/>
              </w:rPr>
              <w:t>Mathematics</w:t>
            </w:r>
          </w:p>
          <w:p w:rsidR="00073AFF" w:rsidRPr="00233063" w:rsidRDefault="00CF23A9" w:rsidP="00E3136A">
            <w:pPr>
              <w:rPr>
                <w:rFonts w:ascii="Times New Roman" w:hAnsi="Times New Roman" w:cs="Times New Roman"/>
                <w:b/>
                <w:sz w:val="24"/>
                <w:szCs w:val="24"/>
              </w:rPr>
            </w:pPr>
            <w:r w:rsidRPr="00233063">
              <w:rPr>
                <w:rFonts w:ascii="Times New Roman" w:hAnsi="Times New Roman" w:cs="Times New Roman"/>
                <w:b/>
                <w:sz w:val="24"/>
                <w:szCs w:val="24"/>
              </w:rPr>
              <w:t>CO</w:t>
            </w:r>
            <w:r w:rsidR="00413CCF" w:rsidRPr="00233063">
              <w:rPr>
                <w:rFonts w:ascii="Times New Roman" w:hAnsi="Times New Roman" w:cs="Times New Roman"/>
                <w:b/>
                <w:sz w:val="24"/>
                <w:szCs w:val="24"/>
              </w:rPr>
              <w:t xml:space="preserve"> P</w:t>
            </w:r>
            <w:r w:rsidR="00872FDD" w:rsidRPr="00233063">
              <w:rPr>
                <w:rFonts w:ascii="Times New Roman" w:hAnsi="Times New Roman" w:cs="Times New Roman"/>
                <w:b/>
                <w:sz w:val="24"/>
                <w:szCs w:val="24"/>
              </w:rPr>
              <w:t>5</w:t>
            </w:r>
          </w:p>
        </w:tc>
        <w:tc>
          <w:tcPr>
            <w:tcW w:w="8471" w:type="dxa"/>
          </w:tcPr>
          <w:p w:rsidR="002E7399" w:rsidRPr="0059104F" w:rsidRDefault="0059104F" w:rsidP="002E7399">
            <w:pPr>
              <w:pStyle w:val="ListParagraph"/>
              <w:spacing w:after="0" w:line="276" w:lineRule="auto"/>
              <w:jc w:val="both"/>
              <w:rPr>
                <w:rFonts w:ascii="Times New Roman" w:hAnsi="Times New Roman" w:cs="Times New Roman"/>
                <w:b/>
                <w:bCs/>
                <w:sz w:val="24"/>
                <w:szCs w:val="24"/>
              </w:rPr>
            </w:pPr>
            <w:r w:rsidRPr="0059104F">
              <w:rPr>
                <w:rFonts w:ascii="Times New Roman" w:hAnsi="Times New Roman" w:cs="Times New Roman"/>
                <w:b/>
                <w:bCs/>
                <w:sz w:val="24"/>
                <w:szCs w:val="24"/>
              </w:rPr>
              <w:t>Advanced Calculus</w:t>
            </w:r>
          </w:p>
          <w:p w:rsidR="00073AFF" w:rsidRPr="00073AFF" w:rsidRDefault="00073AFF" w:rsidP="0006604A">
            <w:pPr>
              <w:pStyle w:val="ListParagraph"/>
              <w:numPr>
                <w:ilvl w:val="0"/>
                <w:numId w:val="24"/>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Concept of sequence, positivity theorem and sandwich theorem. Monotone's Convergence and bounded and unbounded sequences.</w:t>
            </w:r>
          </w:p>
          <w:p w:rsidR="00073AFF" w:rsidRPr="00073AFF" w:rsidRDefault="00073AFF" w:rsidP="0006604A">
            <w:pPr>
              <w:pStyle w:val="ListParagraph"/>
              <w:numPr>
                <w:ilvl w:val="0"/>
                <w:numId w:val="24"/>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Series, examples on series, the Cauchy’s integral test, examples on Cauchy’s integral test.   Abel test, Root test and </w:t>
            </w:r>
            <w:proofErr w:type="spellStart"/>
            <w:r w:rsidRPr="00073AFF">
              <w:rPr>
                <w:rFonts w:ascii="Times New Roman" w:hAnsi="Times New Roman" w:cs="Times New Roman"/>
                <w:sz w:val="24"/>
                <w:szCs w:val="24"/>
              </w:rPr>
              <w:t>Dirichilet’s</w:t>
            </w:r>
            <w:proofErr w:type="spellEnd"/>
            <w:r w:rsidRPr="00073AFF">
              <w:rPr>
                <w:rFonts w:ascii="Times New Roman" w:hAnsi="Times New Roman" w:cs="Times New Roman"/>
                <w:sz w:val="24"/>
                <w:szCs w:val="24"/>
              </w:rPr>
              <w:t xml:space="preserve"> test.</w:t>
            </w:r>
          </w:p>
          <w:p w:rsidR="00073AFF" w:rsidRPr="00073AFF" w:rsidRDefault="00413CCF" w:rsidP="0006604A">
            <w:pPr>
              <w:pStyle w:val="ListParagraph"/>
              <w:numPr>
                <w:ilvl w:val="0"/>
                <w:numId w:val="24"/>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Limit</w:t>
            </w:r>
            <w:r w:rsidR="00073AFF" w:rsidRPr="00073AFF">
              <w:rPr>
                <w:rFonts w:ascii="Times New Roman" w:hAnsi="Times New Roman" w:cs="Times New Roman"/>
                <w:sz w:val="24"/>
                <w:szCs w:val="24"/>
              </w:rPr>
              <w:t xml:space="preserve"> and Continuity of function of two variables. </w:t>
            </w:r>
            <w:r w:rsidRPr="00073AFF">
              <w:rPr>
                <w:rFonts w:ascii="Times New Roman" w:hAnsi="Times New Roman" w:cs="Times New Roman"/>
                <w:sz w:val="24"/>
                <w:szCs w:val="24"/>
              </w:rPr>
              <w:t>Concept</w:t>
            </w:r>
            <w:r w:rsidR="00073AFF" w:rsidRPr="00073AFF">
              <w:rPr>
                <w:rFonts w:ascii="Times New Roman" w:hAnsi="Times New Roman" w:cs="Times New Roman"/>
                <w:sz w:val="24"/>
                <w:szCs w:val="24"/>
              </w:rPr>
              <w:t xml:space="preserve"> of algebra of limit and Continuity. Taylor's theorem and can solve example on that.</w:t>
            </w:r>
          </w:p>
          <w:p w:rsidR="00073AFF" w:rsidRPr="00073AFF" w:rsidRDefault="00073AFF" w:rsidP="0006604A">
            <w:pPr>
              <w:pStyle w:val="ListParagraph"/>
              <w:numPr>
                <w:ilvl w:val="0"/>
                <w:numId w:val="24"/>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Concept of maxima and minima, maximum and minimum point, stationary point. Lagrange's multiplier and Jacobians.</w:t>
            </w:r>
          </w:p>
          <w:p w:rsidR="00073AFF" w:rsidRPr="00A13F8B" w:rsidRDefault="00073AFF" w:rsidP="00A13F8B">
            <w:pPr>
              <w:pStyle w:val="NoSpacing"/>
              <w:numPr>
                <w:ilvl w:val="0"/>
                <w:numId w:val="12"/>
              </w:numPr>
              <w:ind w:left="720"/>
              <w:rPr>
                <w:rFonts w:ascii="Times New Roman" w:eastAsiaTheme="minorHAnsi" w:hAnsi="Times New Roman" w:cs="Times New Roman"/>
                <w:b/>
                <w:sz w:val="24"/>
                <w:szCs w:val="24"/>
                <w:lang w:eastAsia="en-US" w:bidi="ar-SA"/>
              </w:rPr>
            </w:pPr>
            <w:r w:rsidRPr="00073AFF">
              <w:rPr>
                <w:rFonts w:ascii="Times New Roman" w:hAnsi="Times New Roman" w:cs="Times New Roman"/>
                <w:sz w:val="24"/>
                <w:szCs w:val="24"/>
              </w:rPr>
              <w:t xml:space="preserve">The concept of Double Integral. Additive property, </w:t>
            </w:r>
            <w:proofErr w:type="gramStart"/>
            <w:r w:rsidRPr="00073AFF">
              <w:rPr>
                <w:rFonts w:ascii="Times New Roman" w:hAnsi="Times New Roman" w:cs="Times New Roman"/>
                <w:sz w:val="24"/>
                <w:szCs w:val="24"/>
              </w:rPr>
              <w:t>Linear</w:t>
            </w:r>
            <w:proofErr w:type="gramEnd"/>
            <w:r w:rsidRPr="00073AFF">
              <w:rPr>
                <w:rFonts w:ascii="Times New Roman" w:hAnsi="Times New Roman" w:cs="Times New Roman"/>
                <w:sz w:val="24"/>
                <w:szCs w:val="24"/>
              </w:rPr>
              <w:t xml:space="preserve"> property and order property. Using the change of order of integration they can solve the examples.</w:t>
            </w:r>
          </w:p>
        </w:tc>
      </w:tr>
      <w:tr w:rsidR="00073AFF" w:rsidRPr="00073AFF" w:rsidTr="00347921">
        <w:trPr>
          <w:trHeight w:val="341"/>
        </w:trPr>
        <w:tc>
          <w:tcPr>
            <w:tcW w:w="1135" w:type="dxa"/>
          </w:tcPr>
          <w:p w:rsidR="00A13F8B" w:rsidRPr="00233063" w:rsidRDefault="00A13F8B" w:rsidP="00A13F8B">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CF23A9" w:rsidP="00E3136A">
            <w:pPr>
              <w:rPr>
                <w:rFonts w:ascii="Times New Roman" w:hAnsi="Times New Roman" w:cs="Times New Roman"/>
                <w:b/>
                <w:sz w:val="24"/>
                <w:szCs w:val="24"/>
              </w:rPr>
            </w:pPr>
            <w:r w:rsidRPr="00233063">
              <w:rPr>
                <w:rFonts w:ascii="Times New Roman" w:hAnsi="Times New Roman" w:cs="Times New Roman"/>
                <w:b/>
                <w:sz w:val="24"/>
                <w:szCs w:val="24"/>
              </w:rPr>
              <w:t xml:space="preserve">CO </w:t>
            </w:r>
            <w:r w:rsidR="00A13F8B" w:rsidRPr="00233063">
              <w:rPr>
                <w:rFonts w:ascii="Times New Roman" w:hAnsi="Times New Roman" w:cs="Times New Roman"/>
                <w:b/>
                <w:sz w:val="24"/>
                <w:szCs w:val="24"/>
              </w:rPr>
              <w:t>P</w:t>
            </w:r>
            <w:r w:rsidR="00872FDD" w:rsidRPr="00233063">
              <w:rPr>
                <w:rFonts w:ascii="Times New Roman" w:hAnsi="Times New Roman" w:cs="Times New Roman"/>
                <w:b/>
                <w:sz w:val="24"/>
                <w:szCs w:val="24"/>
              </w:rPr>
              <w:t>6</w:t>
            </w:r>
          </w:p>
        </w:tc>
        <w:tc>
          <w:tcPr>
            <w:tcW w:w="8471" w:type="dxa"/>
          </w:tcPr>
          <w:p w:rsidR="0059104F" w:rsidRPr="0059104F" w:rsidRDefault="0059104F" w:rsidP="0059104F">
            <w:pPr>
              <w:pStyle w:val="ListParagraph"/>
              <w:spacing w:after="0" w:line="276" w:lineRule="auto"/>
              <w:jc w:val="both"/>
              <w:rPr>
                <w:rFonts w:ascii="Times New Roman" w:hAnsi="Times New Roman" w:cs="Times New Roman"/>
                <w:b/>
                <w:bCs/>
                <w:sz w:val="24"/>
                <w:szCs w:val="24"/>
              </w:rPr>
            </w:pPr>
            <w:r w:rsidRPr="0059104F">
              <w:rPr>
                <w:rFonts w:ascii="Times New Roman" w:hAnsi="Times New Roman" w:cs="Times New Roman"/>
                <w:b/>
                <w:bCs/>
                <w:sz w:val="24"/>
                <w:szCs w:val="24"/>
              </w:rPr>
              <w:t>Partial Differential Equations</w:t>
            </w:r>
          </w:p>
          <w:p w:rsidR="00073AFF" w:rsidRPr="00073AFF" w:rsidRDefault="00073AFF" w:rsidP="0006604A">
            <w:pPr>
              <w:pStyle w:val="ListParagraph"/>
              <w:numPr>
                <w:ilvl w:val="0"/>
                <w:numId w:val="25"/>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concept of divisibility, division algorithm. GCD and LCM of integers, properties of GCD, examples of GCD, LCM   of more than two </w:t>
            </w:r>
            <w:proofErr w:type="gramStart"/>
            <w:r w:rsidRPr="00073AFF">
              <w:rPr>
                <w:rFonts w:ascii="Times New Roman" w:hAnsi="Times New Roman" w:cs="Times New Roman"/>
                <w:sz w:val="24"/>
                <w:szCs w:val="24"/>
              </w:rPr>
              <w:t>integer</w:t>
            </w:r>
            <w:proofErr w:type="gramEnd"/>
            <w:r w:rsidRPr="00073AFF">
              <w:rPr>
                <w:rFonts w:ascii="Times New Roman" w:hAnsi="Times New Roman" w:cs="Times New Roman"/>
                <w:sz w:val="24"/>
                <w:szCs w:val="24"/>
              </w:rPr>
              <w:t xml:space="preserve"> the relation between GCD and LCM. Apply the Euclidean Algorithm to find the GCD of given any two integer. </w:t>
            </w:r>
          </w:p>
          <w:p w:rsidR="00073AFF" w:rsidRPr="00073AFF" w:rsidRDefault="00073AFF" w:rsidP="0006604A">
            <w:pPr>
              <w:pStyle w:val="ListParagraph"/>
              <w:numPr>
                <w:ilvl w:val="0"/>
                <w:numId w:val="25"/>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Difference between prime number and composite number, how to identify prime numbers. Learns method of   representing any positive integer into power prime factorization. Apply Prime factorization method to solve the examples of GCD and </w:t>
            </w:r>
            <w:proofErr w:type="gramStart"/>
            <w:r w:rsidRPr="00073AFF">
              <w:rPr>
                <w:rFonts w:ascii="Times New Roman" w:hAnsi="Times New Roman" w:cs="Times New Roman"/>
                <w:sz w:val="24"/>
                <w:szCs w:val="24"/>
              </w:rPr>
              <w:t>LCM .</w:t>
            </w:r>
            <w:proofErr w:type="gramEnd"/>
            <w:r w:rsidRPr="00073AFF">
              <w:rPr>
                <w:rFonts w:ascii="Times New Roman" w:hAnsi="Times New Roman" w:cs="Times New Roman"/>
                <w:sz w:val="24"/>
                <w:szCs w:val="24"/>
              </w:rPr>
              <w:t xml:space="preserve">  The concept of Fermat number, distinguish Fermat number and Prime Number. The concept of Diophantine Equation   and apply it in solving some real life </w:t>
            </w:r>
            <w:proofErr w:type="gramStart"/>
            <w:r w:rsidRPr="00073AFF">
              <w:rPr>
                <w:rFonts w:ascii="Times New Roman" w:hAnsi="Times New Roman" w:cs="Times New Roman"/>
                <w:sz w:val="24"/>
                <w:szCs w:val="24"/>
              </w:rPr>
              <w:t>examples(</w:t>
            </w:r>
            <w:proofErr w:type="gramEnd"/>
            <w:r w:rsidRPr="00073AFF">
              <w:rPr>
                <w:rFonts w:ascii="Times New Roman" w:hAnsi="Times New Roman" w:cs="Times New Roman"/>
                <w:sz w:val="24"/>
                <w:szCs w:val="24"/>
              </w:rPr>
              <w:t>Coding theory and cryptography).</w:t>
            </w:r>
          </w:p>
          <w:p w:rsidR="00073AFF" w:rsidRPr="00073AFF" w:rsidRDefault="00073AFF" w:rsidP="0006604A">
            <w:pPr>
              <w:pStyle w:val="ListParagraph"/>
              <w:numPr>
                <w:ilvl w:val="0"/>
                <w:numId w:val="25"/>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concept of congruence modulo. The properties of congruence in solving problems such as simple divisibility </w:t>
            </w:r>
            <w:proofErr w:type="gramStart"/>
            <w:r w:rsidRPr="00073AFF">
              <w:rPr>
                <w:rFonts w:ascii="Times New Roman" w:hAnsi="Times New Roman" w:cs="Times New Roman"/>
                <w:sz w:val="24"/>
                <w:szCs w:val="24"/>
              </w:rPr>
              <w:t>test  to</w:t>
            </w:r>
            <w:proofErr w:type="gramEnd"/>
            <w:r w:rsidRPr="00073AFF">
              <w:rPr>
                <w:rFonts w:ascii="Times New Roman" w:hAnsi="Times New Roman" w:cs="Times New Roman"/>
                <w:sz w:val="24"/>
                <w:szCs w:val="24"/>
              </w:rPr>
              <w:t xml:space="preserve"> check  whether a given number is divisible by another number , finding remainder of given  number dividing by particular number. The concept of linear congruence, solution of linear congruence exist or not by understanding the concept of </w:t>
            </w:r>
            <w:r w:rsidRPr="00073AFF">
              <w:rPr>
                <w:rFonts w:ascii="Times New Roman" w:hAnsi="Times New Roman" w:cs="Times New Roman"/>
                <w:sz w:val="24"/>
                <w:szCs w:val="24"/>
              </w:rPr>
              <w:lastRenderedPageBreak/>
              <w:t>existence of its solution.</w:t>
            </w:r>
          </w:p>
          <w:p w:rsidR="00073AFF" w:rsidRPr="00073AFF" w:rsidRDefault="00073AFF" w:rsidP="0006604A">
            <w:pPr>
              <w:pStyle w:val="ListParagraph"/>
              <w:numPr>
                <w:ilvl w:val="0"/>
                <w:numId w:val="25"/>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knowledge of congruence modulo in solving problems based on Chinese remainder theorem. </w:t>
            </w:r>
          </w:p>
          <w:p w:rsidR="00073AFF" w:rsidRPr="00073AFF" w:rsidRDefault="00073AFF" w:rsidP="0006604A">
            <w:pPr>
              <w:pStyle w:val="ListParagraph"/>
              <w:numPr>
                <w:ilvl w:val="0"/>
                <w:numId w:val="25"/>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The concept of arithmetic functions. They can used Euler’s Phi function to find number of relatively prime integers less than or equal to </w:t>
            </w:r>
            <w:proofErr w:type="gramStart"/>
            <w:r w:rsidRPr="00073AFF">
              <w:rPr>
                <w:rFonts w:ascii="Times New Roman" w:hAnsi="Times New Roman" w:cs="Times New Roman"/>
                <w:sz w:val="24"/>
                <w:szCs w:val="24"/>
              </w:rPr>
              <w:t>given  positive</w:t>
            </w:r>
            <w:proofErr w:type="gramEnd"/>
            <w:r w:rsidRPr="00073AFF">
              <w:rPr>
                <w:rFonts w:ascii="Times New Roman" w:hAnsi="Times New Roman" w:cs="Times New Roman"/>
                <w:sz w:val="24"/>
                <w:szCs w:val="24"/>
              </w:rPr>
              <w:t xml:space="preserve"> integer. They can compute total number of divisors   does the given number have using tau function, the sum of all the positive divisors of given positive integer using </w:t>
            </w:r>
            <w:proofErr w:type="gramStart"/>
            <w:r w:rsidRPr="00073AFF">
              <w:rPr>
                <w:rFonts w:ascii="Times New Roman" w:hAnsi="Times New Roman" w:cs="Times New Roman"/>
                <w:sz w:val="24"/>
                <w:szCs w:val="24"/>
              </w:rPr>
              <w:t>sigma function</w:t>
            </w:r>
            <w:proofErr w:type="gramEnd"/>
            <w:r w:rsidRPr="00073AFF">
              <w:rPr>
                <w:rFonts w:ascii="Times New Roman" w:hAnsi="Times New Roman" w:cs="Times New Roman"/>
                <w:sz w:val="24"/>
                <w:szCs w:val="24"/>
              </w:rPr>
              <w:t xml:space="preserve">. Wilson theorem, Euler’s Theorem, Fermat </w:t>
            </w:r>
            <w:proofErr w:type="gramStart"/>
            <w:r w:rsidRPr="00073AFF">
              <w:rPr>
                <w:rFonts w:ascii="Times New Roman" w:hAnsi="Times New Roman" w:cs="Times New Roman"/>
                <w:sz w:val="24"/>
                <w:szCs w:val="24"/>
              </w:rPr>
              <w:t>Little</w:t>
            </w:r>
            <w:proofErr w:type="gramEnd"/>
            <w:r w:rsidRPr="00073AFF">
              <w:rPr>
                <w:rFonts w:ascii="Times New Roman" w:hAnsi="Times New Roman" w:cs="Times New Roman"/>
                <w:sz w:val="24"/>
                <w:szCs w:val="24"/>
              </w:rPr>
              <w:t xml:space="preserve"> theorem.</w:t>
            </w:r>
          </w:p>
          <w:p w:rsidR="0065316E" w:rsidRPr="0065316E" w:rsidRDefault="00073AFF" w:rsidP="0006604A">
            <w:pPr>
              <w:pStyle w:val="NoSpacing"/>
              <w:numPr>
                <w:ilvl w:val="0"/>
                <w:numId w:val="25"/>
              </w:numPr>
              <w:jc w:val="center"/>
              <w:rPr>
                <w:rFonts w:ascii="Times New Roman" w:eastAsia="Times New Roman" w:hAnsi="Times New Roman" w:cs="Times New Roman"/>
                <w:b/>
                <w:color w:val="000000"/>
                <w:sz w:val="24"/>
                <w:szCs w:val="24"/>
              </w:rPr>
            </w:pPr>
            <w:r w:rsidRPr="00073AFF">
              <w:rPr>
                <w:rFonts w:ascii="Times New Roman" w:hAnsi="Times New Roman" w:cs="Times New Roman"/>
                <w:sz w:val="24"/>
                <w:szCs w:val="24"/>
              </w:rPr>
              <w:t>The order of integer modulo and then will b</w:t>
            </w:r>
            <w:r w:rsidR="0065316E">
              <w:rPr>
                <w:rFonts w:ascii="Times New Roman" w:hAnsi="Times New Roman" w:cs="Times New Roman"/>
                <w:sz w:val="24"/>
                <w:szCs w:val="24"/>
              </w:rPr>
              <w:t xml:space="preserve">e able to compute the primitive </w:t>
            </w:r>
            <w:r w:rsidRPr="00073AFF">
              <w:rPr>
                <w:rFonts w:ascii="Times New Roman" w:hAnsi="Times New Roman" w:cs="Times New Roman"/>
                <w:sz w:val="24"/>
                <w:szCs w:val="24"/>
              </w:rPr>
              <w:t xml:space="preserve">roots. </w:t>
            </w:r>
          </w:p>
          <w:p w:rsidR="00073AFF" w:rsidRPr="00073AFF" w:rsidRDefault="00073AFF" w:rsidP="0006604A">
            <w:pPr>
              <w:pStyle w:val="NoSpacing"/>
              <w:numPr>
                <w:ilvl w:val="0"/>
                <w:numId w:val="25"/>
              </w:numPr>
              <w:rPr>
                <w:rFonts w:ascii="Times New Roman" w:eastAsia="Times New Roman" w:hAnsi="Times New Roman" w:cs="Times New Roman"/>
                <w:b/>
                <w:color w:val="000000"/>
                <w:sz w:val="24"/>
                <w:szCs w:val="24"/>
              </w:rPr>
            </w:pPr>
            <w:r w:rsidRPr="00073AFF">
              <w:rPr>
                <w:rFonts w:ascii="Times New Roman" w:hAnsi="Times New Roman" w:cs="Times New Roman"/>
                <w:sz w:val="24"/>
                <w:szCs w:val="24"/>
              </w:rPr>
              <w:t>Consequence to third unit now student can apply the concept of congruence over the polynomial. the examples based on quadratic polynomial congruence, existences of solution of quadratic polynomial through theorem that introduce in this unit, concept of residue in solving problems based on quadratic residue.</w:t>
            </w:r>
          </w:p>
        </w:tc>
      </w:tr>
      <w:tr w:rsidR="00073AFF" w:rsidRPr="00073AFF" w:rsidTr="00347921">
        <w:trPr>
          <w:trHeight w:val="341"/>
        </w:trPr>
        <w:tc>
          <w:tcPr>
            <w:tcW w:w="1135" w:type="dxa"/>
          </w:tcPr>
          <w:p w:rsidR="0065316E" w:rsidRPr="00233063" w:rsidRDefault="0065316E" w:rsidP="0065316E">
            <w:pPr>
              <w:jc w:val="center"/>
              <w:rPr>
                <w:rFonts w:ascii="Times New Roman" w:hAnsi="Times New Roman" w:cs="Times New Roman"/>
                <w:b/>
                <w:sz w:val="24"/>
                <w:szCs w:val="24"/>
              </w:rPr>
            </w:pPr>
            <w:r w:rsidRPr="00233063">
              <w:rPr>
                <w:rFonts w:ascii="Times New Roman" w:hAnsi="Times New Roman" w:cs="Times New Roman"/>
                <w:b/>
                <w:sz w:val="24"/>
                <w:szCs w:val="24"/>
              </w:rPr>
              <w:lastRenderedPageBreak/>
              <w:t>Mathematics</w:t>
            </w:r>
          </w:p>
          <w:p w:rsidR="00073AFF" w:rsidRPr="00233063" w:rsidRDefault="0065316E" w:rsidP="00233063">
            <w:pPr>
              <w:jc w:val="center"/>
              <w:rPr>
                <w:rFonts w:ascii="Times New Roman" w:hAnsi="Times New Roman" w:cs="Times New Roman"/>
                <w:b/>
                <w:sz w:val="24"/>
                <w:szCs w:val="24"/>
              </w:rPr>
            </w:pPr>
            <w:r w:rsidRPr="00233063">
              <w:rPr>
                <w:rFonts w:ascii="Times New Roman" w:hAnsi="Times New Roman" w:cs="Times New Roman"/>
                <w:b/>
                <w:sz w:val="24"/>
                <w:szCs w:val="24"/>
              </w:rPr>
              <w:t>CO P</w:t>
            </w:r>
            <w:r w:rsidR="00872FDD" w:rsidRPr="00233063">
              <w:rPr>
                <w:rFonts w:ascii="Times New Roman" w:hAnsi="Times New Roman" w:cs="Times New Roman"/>
                <w:b/>
                <w:sz w:val="24"/>
                <w:szCs w:val="24"/>
              </w:rPr>
              <w:t>7</w:t>
            </w:r>
          </w:p>
        </w:tc>
        <w:tc>
          <w:tcPr>
            <w:tcW w:w="8471" w:type="dxa"/>
          </w:tcPr>
          <w:p w:rsidR="0059104F" w:rsidRPr="0059104F" w:rsidRDefault="0059104F" w:rsidP="0059104F">
            <w:pPr>
              <w:pStyle w:val="ListParagraph"/>
              <w:spacing w:after="0" w:line="276" w:lineRule="auto"/>
              <w:jc w:val="both"/>
              <w:rPr>
                <w:rFonts w:ascii="Times New Roman" w:hAnsi="Times New Roman" w:cs="Times New Roman"/>
                <w:b/>
                <w:bCs/>
                <w:sz w:val="24"/>
                <w:szCs w:val="24"/>
              </w:rPr>
            </w:pPr>
            <w:r w:rsidRPr="0059104F">
              <w:rPr>
                <w:rFonts w:ascii="Times New Roman" w:hAnsi="Times New Roman" w:cs="Times New Roman"/>
                <w:b/>
                <w:bCs/>
                <w:sz w:val="24"/>
                <w:szCs w:val="24"/>
              </w:rPr>
              <w:t>Laplace Transforms and Fourier Series</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The group and its related information.</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Verify axioms of group for given set and binary operation define on it, whether given set is group or not. Learn the properties </w:t>
            </w:r>
            <w:proofErr w:type="gramStart"/>
            <w:r w:rsidRPr="00073AFF">
              <w:rPr>
                <w:rFonts w:ascii="Times New Roman" w:hAnsi="Times New Roman" w:cs="Times New Roman"/>
                <w:sz w:val="24"/>
                <w:szCs w:val="24"/>
              </w:rPr>
              <w:t>of  group</w:t>
            </w:r>
            <w:proofErr w:type="gramEnd"/>
            <w:r w:rsidRPr="00073AFF">
              <w:rPr>
                <w:rFonts w:ascii="Times New Roman" w:hAnsi="Times New Roman" w:cs="Times New Roman"/>
                <w:sz w:val="24"/>
                <w:szCs w:val="24"/>
              </w:rPr>
              <w:t xml:space="preserve">. Explain the concept of subgroup. Define cyclic group. Students can find generator in cyclic </w:t>
            </w:r>
            <w:proofErr w:type="gramStart"/>
            <w:r w:rsidRPr="00073AFF">
              <w:rPr>
                <w:rFonts w:ascii="Times New Roman" w:hAnsi="Times New Roman" w:cs="Times New Roman"/>
                <w:sz w:val="24"/>
                <w:szCs w:val="24"/>
              </w:rPr>
              <w:t>group ,</w:t>
            </w:r>
            <w:proofErr w:type="gramEnd"/>
            <w:r w:rsidRPr="00073AFF">
              <w:rPr>
                <w:rFonts w:ascii="Times New Roman" w:hAnsi="Times New Roman" w:cs="Times New Roman"/>
                <w:sz w:val="24"/>
                <w:szCs w:val="24"/>
              </w:rPr>
              <w:t xml:space="preserve"> also how many generator does the given cyclic group had. Familiar with concept of </w:t>
            </w:r>
            <w:proofErr w:type="gramStart"/>
            <w:r w:rsidRPr="00073AFF">
              <w:rPr>
                <w:rFonts w:ascii="Times New Roman" w:hAnsi="Times New Roman" w:cs="Times New Roman"/>
                <w:sz w:val="24"/>
                <w:szCs w:val="24"/>
              </w:rPr>
              <w:t>abelian</w:t>
            </w:r>
            <w:proofErr w:type="gramEnd"/>
            <w:r w:rsidRPr="00073AFF">
              <w:rPr>
                <w:rFonts w:ascii="Times New Roman" w:hAnsi="Times New Roman" w:cs="Times New Roman"/>
                <w:sz w:val="24"/>
                <w:szCs w:val="24"/>
              </w:rPr>
              <w:t xml:space="preserve"> group. Student understood that every cyclic group is abelian but converse not true by giving counter example. </w:t>
            </w:r>
            <w:proofErr w:type="gramStart"/>
            <w:r w:rsidRPr="00073AFF">
              <w:rPr>
                <w:rFonts w:ascii="Times New Roman" w:hAnsi="Times New Roman" w:cs="Times New Roman"/>
                <w:sz w:val="24"/>
                <w:szCs w:val="24"/>
              </w:rPr>
              <w:t>permutation</w:t>
            </w:r>
            <w:proofErr w:type="gramEnd"/>
            <w:r w:rsidRPr="00073AFF">
              <w:rPr>
                <w:rFonts w:ascii="Times New Roman" w:hAnsi="Times New Roman" w:cs="Times New Roman"/>
                <w:sz w:val="24"/>
                <w:szCs w:val="24"/>
              </w:rPr>
              <w:t xml:space="preserve"> group. Also can express any permutation in a product of cycle form     students can find the order of permutation, inverse of permutation Students can verify whether given permutation even / odd permutation.  </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Co set and normal </w:t>
            </w:r>
            <w:proofErr w:type="gramStart"/>
            <w:r w:rsidRPr="00073AFF">
              <w:rPr>
                <w:rFonts w:ascii="Times New Roman" w:hAnsi="Times New Roman" w:cs="Times New Roman"/>
                <w:sz w:val="24"/>
                <w:szCs w:val="24"/>
              </w:rPr>
              <w:t>subgroups  with</w:t>
            </w:r>
            <w:proofErr w:type="gramEnd"/>
            <w:r w:rsidRPr="00073AFF">
              <w:rPr>
                <w:rFonts w:ascii="Times New Roman" w:hAnsi="Times New Roman" w:cs="Times New Roman"/>
                <w:sz w:val="24"/>
                <w:szCs w:val="24"/>
              </w:rPr>
              <w:t xml:space="preserve"> example .  </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 xml:space="preserve">Lagrange theorem and give the counter example for to prove converse </w:t>
            </w:r>
            <w:proofErr w:type="gramStart"/>
            <w:r w:rsidRPr="00073AFF">
              <w:rPr>
                <w:rFonts w:ascii="Times New Roman" w:hAnsi="Times New Roman" w:cs="Times New Roman"/>
                <w:sz w:val="24"/>
                <w:szCs w:val="24"/>
              </w:rPr>
              <w:t>is  not</w:t>
            </w:r>
            <w:proofErr w:type="gramEnd"/>
            <w:r w:rsidRPr="00073AFF">
              <w:rPr>
                <w:rFonts w:ascii="Times New Roman" w:hAnsi="Times New Roman" w:cs="Times New Roman"/>
                <w:sz w:val="24"/>
                <w:szCs w:val="24"/>
              </w:rPr>
              <w:t xml:space="preserve"> true, the normal subgroups with some characterization theorems on normal subgroup.</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Quotient group using normal subgroup. Learns the properties quotient group for given group (abelian, cyclic etc.)</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t>Concept of homomorphism, isomorphism they can show whether given mapping is homomorphism, one –one, onto and isomorphism, properties under isomorphism preserved by group structure. Apply Fundamental theorem of homomorphism to show isomorphism of two groups, find kernel of homomorphism.  Apply second and third isomorphism theorems for solving examples.</w:t>
            </w:r>
          </w:p>
          <w:p w:rsidR="00073AFF" w:rsidRPr="00073AFF" w:rsidRDefault="00073AFF" w:rsidP="0006604A">
            <w:pPr>
              <w:pStyle w:val="ListParagraph"/>
              <w:numPr>
                <w:ilvl w:val="0"/>
                <w:numId w:val="26"/>
              </w:numPr>
              <w:spacing w:after="0" w:line="276" w:lineRule="auto"/>
              <w:jc w:val="both"/>
              <w:rPr>
                <w:rFonts w:ascii="Times New Roman" w:hAnsi="Times New Roman" w:cs="Times New Roman"/>
                <w:sz w:val="24"/>
                <w:szCs w:val="24"/>
              </w:rPr>
            </w:pPr>
            <w:r w:rsidRPr="00073AFF">
              <w:rPr>
                <w:rFonts w:ascii="Times New Roman" w:hAnsi="Times New Roman" w:cs="Times New Roman"/>
                <w:sz w:val="24"/>
                <w:szCs w:val="24"/>
              </w:rPr>
              <w:lastRenderedPageBreak/>
              <w:t>Ring in which two binary operation</w:t>
            </w:r>
            <w:r w:rsidR="00482C27">
              <w:rPr>
                <w:rFonts w:ascii="Times New Roman" w:hAnsi="Times New Roman" w:cs="Times New Roman"/>
                <w:sz w:val="24"/>
                <w:szCs w:val="24"/>
              </w:rPr>
              <w:t>s</w:t>
            </w:r>
            <w:r w:rsidRPr="00073AFF">
              <w:rPr>
                <w:rFonts w:ascii="Times New Roman" w:hAnsi="Times New Roman" w:cs="Times New Roman"/>
                <w:sz w:val="24"/>
                <w:szCs w:val="24"/>
              </w:rPr>
              <w:t xml:space="preserve"> needed satisfying certain axioms.  They can state and apply properties of ring   understand the definition of Commutative ring   , ring with unity, zero divisor. Concept of integral domain and field. They can compare that every Field is an integral domain but converse is not true further they can explains in what condition converse is true. Concept of subfield, prime field. </w:t>
            </w:r>
            <w:proofErr w:type="gramStart"/>
            <w:r w:rsidRPr="00073AFF">
              <w:rPr>
                <w:rFonts w:ascii="Times New Roman" w:hAnsi="Times New Roman" w:cs="Times New Roman"/>
                <w:sz w:val="24"/>
                <w:szCs w:val="24"/>
              </w:rPr>
              <w:t>examples</w:t>
            </w:r>
            <w:proofErr w:type="gramEnd"/>
            <w:r w:rsidRPr="00073AFF">
              <w:rPr>
                <w:rFonts w:ascii="Times New Roman" w:hAnsi="Times New Roman" w:cs="Times New Roman"/>
                <w:sz w:val="24"/>
                <w:szCs w:val="24"/>
              </w:rPr>
              <w:t xml:space="preserve"> based on ring, field integral domain.</w:t>
            </w:r>
          </w:p>
          <w:p w:rsidR="00073AFF" w:rsidRPr="00073AFF" w:rsidRDefault="00073AFF" w:rsidP="00073AFF">
            <w:pPr>
              <w:pStyle w:val="ListParagraph"/>
              <w:numPr>
                <w:ilvl w:val="0"/>
                <w:numId w:val="11"/>
              </w:numPr>
              <w:spacing w:after="0" w:line="240" w:lineRule="auto"/>
              <w:ind w:left="720"/>
              <w:jc w:val="both"/>
              <w:rPr>
                <w:rFonts w:ascii="Times New Roman" w:hAnsi="Times New Roman" w:cs="Times New Roman"/>
                <w:sz w:val="24"/>
                <w:szCs w:val="24"/>
              </w:rPr>
            </w:pPr>
            <w:r w:rsidRPr="00073AFF">
              <w:rPr>
                <w:rFonts w:ascii="Times New Roman" w:hAnsi="Times New Roman" w:cs="Times New Roman"/>
                <w:sz w:val="24"/>
                <w:szCs w:val="24"/>
              </w:rPr>
              <w:t xml:space="preserve">Concept of ideal </w:t>
            </w:r>
            <w:proofErr w:type="gramStart"/>
            <w:r w:rsidRPr="00073AFF">
              <w:rPr>
                <w:rFonts w:ascii="Times New Roman" w:hAnsi="Times New Roman" w:cs="Times New Roman"/>
                <w:sz w:val="24"/>
                <w:szCs w:val="24"/>
              </w:rPr>
              <w:t>( right</w:t>
            </w:r>
            <w:proofErr w:type="gramEnd"/>
            <w:r w:rsidRPr="00073AFF">
              <w:rPr>
                <w:rFonts w:ascii="Times New Roman" w:hAnsi="Times New Roman" w:cs="Times New Roman"/>
                <w:sz w:val="24"/>
                <w:szCs w:val="24"/>
              </w:rPr>
              <w:t xml:space="preserve"> or left)  subset of a ring is ideal or not . The concept of maximal </w:t>
            </w:r>
            <w:proofErr w:type="gramStart"/>
            <w:r w:rsidRPr="00073AFF">
              <w:rPr>
                <w:rFonts w:ascii="Times New Roman" w:hAnsi="Times New Roman" w:cs="Times New Roman"/>
                <w:sz w:val="24"/>
                <w:szCs w:val="24"/>
              </w:rPr>
              <w:t>ideal  ,</w:t>
            </w:r>
            <w:proofErr w:type="gramEnd"/>
            <w:r w:rsidRPr="00073AFF">
              <w:rPr>
                <w:rFonts w:ascii="Times New Roman" w:hAnsi="Times New Roman" w:cs="Times New Roman"/>
                <w:sz w:val="24"/>
                <w:szCs w:val="24"/>
              </w:rPr>
              <w:t xml:space="preserve"> principal ideal  and maximal ideal and prime ideal of a given ring .  </w:t>
            </w:r>
            <w:proofErr w:type="gramStart"/>
            <w:r w:rsidRPr="00073AFF">
              <w:rPr>
                <w:rFonts w:ascii="Times New Roman" w:hAnsi="Times New Roman" w:cs="Times New Roman"/>
                <w:sz w:val="24"/>
                <w:szCs w:val="24"/>
              </w:rPr>
              <w:t>formation</w:t>
            </w:r>
            <w:proofErr w:type="gramEnd"/>
            <w:r w:rsidRPr="00073AFF">
              <w:rPr>
                <w:rFonts w:ascii="Times New Roman" w:hAnsi="Times New Roman" w:cs="Times New Roman"/>
                <w:sz w:val="24"/>
                <w:szCs w:val="24"/>
              </w:rPr>
              <w:t xml:space="preserve"> of the quotient ring from ideal. Homomorphism of quotient ring.</w:t>
            </w:r>
          </w:p>
          <w:p w:rsidR="00073AFF" w:rsidRPr="00073AFF" w:rsidRDefault="00073AFF" w:rsidP="0006604A">
            <w:pPr>
              <w:pStyle w:val="ListParagraph"/>
              <w:numPr>
                <w:ilvl w:val="0"/>
                <w:numId w:val="27"/>
              </w:numPr>
              <w:spacing w:after="0" w:line="240" w:lineRule="auto"/>
              <w:rPr>
                <w:rFonts w:ascii="Times New Roman" w:hAnsi="Times New Roman" w:cs="Times New Roman"/>
                <w:sz w:val="24"/>
                <w:szCs w:val="24"/>
              </w:rPr>
            </w:pPr>
          </w:p>
        </w:tc>
      </w:tr>
      <w:tr w:rsidR="00073AFF" w:rsidRPr="00073AFF" w:rsidTr="00347921">
        <w:trPr>
          <w:trHeight w:val="341"/>
        </w:trPr>
        <w:tc>
          <w:tcPr>
            <w:tcW w:w="1135" w:type="dxa"/>
          </w:tcPr>
          <w:p w:rsidR="00CF56E8" w:rsidRPr="00233063" w:rsidRDefault="00CF56E8" w:rsidP="00CF56E8">
            <w:pPr>
              <w:jc w:val="center"/>
              <w:rPr>
                <w:rFonts w:ascii="Times New Roman" w:hAnsi="Times New Roman" w:cs="Times New Roman"/>
                <w:b/>
                <w:sz w:val="24"/>
                <w:szCs w:val="24"/>
              </w:rPr>
            </w:pPr>
            <w:r w:rsidRPr="00233063">
              <w:rPr>
                <w:rFonts w:ascii="Times New Roman" w:hAnsi="Times New Roman" w:cs="Times New Roman"/>
                <w:b/>
                <w:sz w:val="24"/>
                <w:szCs w:val="24"/>
              </w:rPr>
              <w:lastRenderedPageBreak/>
              <w:t>Mathematics</w:t>
            </w:r>
          </w:p>
          <w:p w:rsidR="00073AFF" w:rsidRPr="00233063" w:rsidRDefault="00CF56E8" w:rsidP="00233063">
            <w:pPr>
              <w:jc w:val="center"/>
              <w:rPr>
                <w:rFonts w:ascii="Times New Roman" w:hAnsi="Times New Roman" w:cs="Times New Roman"/>
                <w:b/>
                <w:sz w:val="24"/>
                <w:szCs w:val="24"/>
              </w:rPr>
            </w:pPr>
            <w:r w:rsidRPr="00233063">
              <w:rPr>
                <w:rFonts w:ascii="Times New Roman" w:hAnsi="Times New Roman" w:cs="Times New Roman"/>
                <w:b/>
                <w:sz w:val="24"/>
                <w:szCs w:val="24"/>
              </w:rPr>
              <w:t xml:space="preserve">CO </w:t>
            </w:r>
            <w:r w:rsidR="00872FDD" w:rsidRPr="00233063">
              <w:rPr>
                <w:rFonts w:ascii="Times New Roman" w:hAnsi="Times New Roman" w:cs="Times New Roman"/>
                <w:b/>
                <w:sz w:val="24"/>
                <w:szCs w:val="24"/>
              </w:rPr>
              <w:t>P8</w:t>
            </w:r>
          </w:p>
        </w:tc>
        <w:tc>
          <w:tcPr>
            <w:tcW w:w="8471" w:type="dxa"/>
          </w:tcPr>
          <w:p w:rsidR="0059104F" w:rsidRPr="0059104F" w:rsidRDefault="0059104F" w:rsidP="0059104F">
            <w:pPr>
              <w:pStyle w:val="Normal1"/>
              <w:ind w:left="720"/>
              <w:jc w:val="both"/>
              <w:rPr>
                <w:rFonts w:ascii="Times New Roman" w:hAnsi="Times New Roman" w:cs="Times New Roman"/>
                <w:b/>
                <w:bCs/>
                <w:sz w:val="24"/>
                <w:szCs w:val="24"/>
              </w:rPr>
            </w:pPr>
            <w:r w:rsidRPr="0059104F">
              <w:rPr>
                <w:rFonts w:ascii="Times New Roman" w:hAnsi="Times New Roman" w:cs="Times New Roman"/>
                <w:b/>
                <w:bCs/>
                <w:sz w:val="24"/>
                <w:szCs w:val="24"/>
              </w:rPr>
              <w:t>Mechanics</w:t>
            </w:r>
          </w:p>
          <w:p w:rsidR="00073AFF" w:rsidRPr="00073AFF" w:rsidRDefault="00073AFF" w:rsidP="0006604A">
            <w:pPr>
              <w:pStyle w:val="Normal1"/>
              <w:numPr>
                <w:ilvl w:val="0"/>
                <w:numId w:val="27"/>
              </w:numPr>
              <w:jc w:val="both"/>
              <w:rPr>
                <w:rFonts w:ascii="Times New Roman" w:hAnsi="Times New Roman" w:cs="Times New Roman"/>
                <w:sz w:val="24"/>
                <w:szCs w:val="24"/>
              </w:rPr>
            </w:pPr>
            <w:r w:rsidRPr="00073AFF">
              <w:rPr>
                <w:rFonts w:ascii="Times New Roman" w:hAnsi="Times New Roman" w:cs="Times New Roman"/>
                <w:sz w:val="24"/>
                <w:szCs w:val="24"/>
              </w:rPr>
              <w:t xml:space="preserve">Constraints and degree of freedom. </w:t>
            </w:r>
            <w:proofErr w:type="gramStart"/>
            <w:r w:rsidRPr="00073AFF">
              <w:rPr>
                <w:rFonts w:ascii="Times New Roman" w:hAnsi="Times New Roman" w:cs="Times New Roman"/>
                <w:sz w:val="24"/>
                <w:szCs w:val="24"/>
              </w:rPr>
              <w:t>with</w:t>
            </w:r>
            <w:proofErr w:type="gramEnd"/>
            <w:r w:rsidRPr="00073AFF">
              <w:rPr>
                <w:rFonts w:ascii="Times New Roman" w:hAnsi="Times New Roman" w:cs="Times New Roman"/>
                <w:sz w:val="24"/>
                <w:szCs w:val="24"/>
              </w:rPr>
              <w:t xml:space="preserve"> the </w:t>
            </w:r>
            <w:proofErr w:type="spellStart"/>
            <w:r w:rsidRPr="00073AFF">
              <w:rPr>
                <w:rFonts w:ascii="Times New Roman" w:hAnsi="Times New Roman" w:cs="Times New Roman"/>
                <w:sz w:val="24"/>
                <w:szCs w:val="24"/>
              </w:rPr>
              <w:t>D'Alembert’s</w:t>
            </w:r>
            <w:proofErr w:type="spellEnd"/>
            <w:r w:rsidRPr="00073AFF">
              <w:rPr>
                <w:rFonts w:ascii="Times New Roman" w:hAnsi="Times New Roman" w:cs="Times New Roman"/>
                <w:sz w:val="24"/>
                <w:szCs w:val="24"/>
              </w:rPr>
              <w:t xml:space="preserve"> Principle. Also Lagrange's equation of motion and the examples on Lagrange's Equation of motion.</w:t>
            </w:r>
          </w:p>
          <w:p w:rsidR="00073AFF" w:rsidRPr="00073AFF" w:rsidRDefault="00073AFF" w:rsidP="0006604A">
            <w:pPr>
              <w:pStyle w:val="Normal1"/>
              <w:numPr>
                <w:ilvl w:val="0"/>
                <w:numId w:val="27"/>
              </w:numPr>
              <w:jc w:val="both"/>
              <w:rPr>
                <w:rFonts w:ascii="Times New Roman" w:hAnsi="Times New Roman" w:cs="Times New Roman"/>
                <w:sz w:val="24"/>
                <w:szCs w:val="24"/>
              </w:rPr>
            </w:pPr>
            <w:r w:rsidRPr="00073AFF">
              <w:rPr>
                <w:rFonts w:ascii="Times New Roman" w:hAnsi="Times New Roman" w:cs="Times New Roman"/>
                <w:sz w:val="24"/>
                <w:szCs w:val="24"/>
              </w:rPr>
              <w:t>Central force field and properties of central force, the Areal velocity. Also the knowledge of how the Areal velocity is conserved. The differential equations of orbit. Kepler's Laws.</w:t>
            </w:r>
          </w:p>
          <w:p w:rsidR="00073AFF" w:rsidRPr="00073AFF" w:rsidRDefault="00073AFF" w:rsidP="0006604A">
            <w:pPr>
              <w:pStyle w:val="Normal1"/>
              <w:numPr>
                <w:ilvl w:val="0"/>
                <w:numId w:val="27"/>
              </w:numPr>
              <w:jc w:val="both"/>
              <w:rPr>
                <w:rFonts w:ascii="Times New Roman" w:hAnsi="Times New Roman" w:cs="Times New Roman"/>
                <w:sz w:val="24"/>
                <w:szCs w:val="24"/>
              </w:rPr>
            </w:pPr>
            <w:r w:rsidRPr="00073AFF">
              <w:rPr>
                <w:rFonts w:ascii="Times New Roman" w:hAnsi="Times New Roman" w:cs="Times New Roman"/>
                <w:sz w:val="24"/>
                <w:szCs w:val="24"/>
              </w:rPr>
              <w:t>Functional Variation, stationary value at extreme points.</w:t>
            </w:r>
          </w:p>
          <w:p w:rsidR="00073AFF" w:rsidRPr="00073AFF" w:rsidRDefault="00073AFF" w:rsidP="0006604A">
            <w:pPr>
              <w:pStyle w:val="Normal1"/>
              <w:numPr>
                <w:ilvl w:val="0"/>
                <w:numId w:val="27"/>
              </w:numPr>
              <w:jc w:val="both"/>
              <w:rPr>
                <w:rFonts w:ascii="Times New Roman" w:hAnsi="Times New Roman" w:cs="Times New Roman"/>
                <w:sz w:val="24"/>
                <w:szCs w:val="24"/>
              </w:rPr>
            </w:pPr>
            <w:r w:rsidRPr="00073AFF">
              <w:rPr>
                <w:rFonts w:ascii="Times New Roman" w:hAnsi="Times New Roman" w:cs="Times New Roman"/>
                <w:sz w:val="24"/>
                <w:szCs w:val="24"/>
              </w:rPr>
              <w:t xml:space="preserve">The concept </w:t>
            </w:r>
            <w:proofErr w:type="gramStart"/>
            <w:r w:rsidRPr="00073AFF">
              <w:rPr>
                <w:rFonts w:ascii="Times New Roman" w:hAnsi="Times New Roman" w:cs="Times New Roman"/>
                <w:sz w:val="24"/>
                <w:szCs w:val="24"/>
              </w:rPr>
              <w:t xml:space="preserve">of  </w:t>
            </w:r>
            <w:proofErr w:type="spellStart"/>
            <w:r w:rsidRPr="00073AFF">
              <w:rPr>
                <w:rFonts w:ascii="Times New Roman" w:hAnsi="Times New Roman" w:cs="Times New Roman"/>
                <w:sz w:val="24"/>
                <w:szCs w:val="24"/>
              </w:rPr>
              <w:t>Himalton’s</w:t>
            </w:r>
            <w:proofErr w:type="spellEnd"/>
            <w:proofErr w:type="gramEnd"/>
            <w:r w:rsidRPr="00073AFF">
              <w:rPr>
                <w:rFonts w:ascii="Times New Roman" w:hAnsi="Times New Roman" w:cs="Times New Roman"/>
                <w:sz w:val="24"/>
                <w:szCs w:val="24"/>
              </w:rPr>
              <w:t xml:space="preserve"> equation. They can find the </w:t>
            </w:r>
            <w:proofErr w:type="spellStart"/>
            <w:r w:rsidRPr="00073AFF">
              <w:rPr>
                <w:rFonts w:ascii="Times New Roman" w:hAnsi="Times New Roman" w:cs="Times New Roman"/>
                <w:sz w:val="24"/>
                <w:szCs w:val="24"/>
              </w:rPr>
              <w:t>Himalton’s</w:t>
            </w:r>
            <w:proofErr w:type="spellEnd"/>
            <w:r w:rsidRPr="00073AFF">
              <w:rPr>
                <w:rFonts w:ascii="Times New Roman" w:hAnsi="Times New Roman" w:cs="Times New Roman"/>
                <w:sz w:val="24"/>
                <w:szCs w:val="24"/>
              </w:rPr>
              <w:t xml:space="preserve"> equation for conservative and non-conservative system. Routh's procedure. The principle of action least.</w:t>
            </w:r>
          </w:p>
          <w:p w:rsidR="00073AFF" w:rsidRPr="00073AFF" w:rsidRDefault="00073AFF" w:rsidP="00347921">
            <w:pPr>
              <w:jc w:val="center"/>
              <w:rPr>
                <w:rFonts w:ascii="Times New Roman" w:eastAsia="Times New Roman" w:hAnsi="Times New Roman" w:cs="Times New Roman"/>
                <w:b/>
                <w:color w:val="000000"/>
                <w:sz w:val="24"/>
                <w:szCs w:val="24"/>
              </w:rPr>
            </w:pPr>
            <w:r w:rsidRPr="00073AFF">
              <w:rPr>
                <w:rFonts w:ascii="Times New Roman" w:hAnsi="Times New Roman" w:cs="Times New Roman"/>
                <w:sz w:val="24"/>
                <w:szCs w:val="24"/>
              </w:rPr>
              <w:t xml:space="preserve">Rigid body, type of rigid body motion </w:t>
            </w:r>
            <w:proofErr w:type="gramStart"/>
            <w:r w:rsidRPr="00073AFF">
              <w:rPr>
                <w:rFonts w:ascii="Times New Roman" w:hAnsi="Times New Roman" w:cs="Times New Roman"/>
                <w:sz w:val="24"/>
                <w:szCs w:val="24"/>
              </w:rPr>
              <w:t>also  how</w:t>
            </w:r>
            <w:proofErr w:type="gramEnd"/>
            <w:r w:rsidRPr="00073AFF">
              <w:rPr>
                <w:rFonts w:ascii="Times New Roman" w:hAnsi="Times New Roman" w:cs="Times New Roman"/>
                <w:sz w:val="24"/>
                <w:szCs w:val="24"/>
              </w:rPr>
              <w:t xml:space="preserve"> the rigid body will move in </w:t>
            </w:r>
            <w:proofErr w:type="spellStart"/>
            <w:r w:rsidRPr="00073AFF">
              <w:rPr>
                <w:rFonts w:ascii="Times New Roman" w:hAnsi="Times New Roman" w:cs="Times New Roman"/>
                <w:sz w:val="24"/>
                <w:szCs w:val="24"/>
              </w:rPr>
              <w:t>translatory</w:t>
            </w:r>
            <w:proofErr w:type="spellEnd"/>
            <w:r w:rsidRPr="00073AFF">
              <w:rPr>
                <w:rFonts w:ascii="Times New Roman" w:hAnsi="Times New Roman" w:cs="Times New Roman"/>
                <w:sz w:val="24"/>
                <w:szCs w:val="24"/>
              </w:rPr>
              <w:t xml:space="preserve"> motion. Rotation in the plane.</w:t>
            </w:r>
          </w:p>
        </w:tc>
      </w:tr>
      <w:tr w:rsidR="00073AFF" w:rsidRPr="00073AFF" w:rsidTr="00347921">
        <w:trPr>
          <w:trHeight w:val="341"/>
        </w:trPr>
        <w:tc>
          <w:tcPr>
            <w:tcW w:w="1135" w:type="dxa"/>
          </w:tcPr>
          <w:p w:rsidR="00CF56E8" w:rsidRPr="00233063" w:rsidRDefault="00CF56E8" w:rsidP="00CF56E8">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CF56E8" w:rsidP="00233063">
            <w:pPr>
              <w:jc w:val="center"/>
              <w:rPr>
                <w:rFonts w:ascii="Times New Roman" w:hAnsi="Times New Roman" w:cs="Times New Roman"/>
                <w:b/>
                <w:sz w:val="24"/>
                <w:szCs w:val="24"/>
              </w:rPr>
            </w:pPr>
            <w:r w:rsidRPr="00233063">
              <w:rPr>
                <w:rFonts w:ascii="Times New Roman" w:hAnsi="Times New Roman" w:cs="Times New Roman"/>
                <w:b/>
                <w:sz w:val="24"/>
                <w:szCs w:val="24"/>
              </w:rPr>
              <w:t xml:space="preserve">CO </w:t>
            </w:r>
            <w:r w:rsidR="00872FDD" w:rsidRPr="00233063">
              <w:rPr>
                <w:rFonts w:ascii="Times New Roman" w:hAnsi="Times New Roman" w:cs="Times New Roman"/>
                <w:b/>
                <w:sz w:val="24"/>
                <w:szCs w:val="24"/>
              </w:rPr>
              <w:t>P9</w:t>
            </w:r>
          </w:p>
        </w:tc>
        <w:tc>
          <w:tcPr>
            <w:tcW w:w="8471" w:type="dxa"/>
          </w:tcPr>
          <w:p w:rsidR="0059104F" w:rsidRPr="0059104F" w:rsidRDefault="0059104F" w:rsidP="0059104F">
            <w:pPr>
              <w:pStyle w:val="ListParagraph"/>
              <w:spacing w:after="0" w:line="276" w:lineRule="auto"/>
              <w:jc w:val="both"/>
              <w:rPr>
                <w:rFonts w:ascii="Times New Roman" w:hAnsi="Times New Roman" w:cs="Times New Roman"/>
                <w:b/>
                <w:bCs/>
                <w:sz w:val="24"/>
                <w:szCs w:val="24"/>
              </w:rPr>
            </w:pPr>
            <w:r w:rsidRPr="0059104F">
              <w:rPr>
                <w:rFonts w:ascii="Times New Roman" w:hAnsi="Times New Roman" w:cs="Times New Roman"/>
                <w:b/>
                <w:bCs/>
                <w:sz w:val="24"/>
                <w:szCs w:val="24"/>
              </w:rPr>
              <w:t>Analysis</w:t>
            </w:r>
            <w:r w:rsidR="00073AFF" w:rsidRPr="0059104F">
              <w:rPr>
                <w:rFonts w:ascii="Times New Roman" w:hAnsi="Times New Roman" w:cs="Times New Roman"/>
                <w:b/>
                <w:bCs/>
                <w:sz w:val="24"/>
                <w:szCs w:val="24"/>
              </w:rPr>
              <w:t xml:space="preserve"> </w:t>
            </w:r>
          </w:p>
          <w:p w:rsidR="00073AFF" w:rsidRPr="00073AFF" w:rsidRDefault="00073AFF" w:rsidP="0006604A">
            <w:pPr>
              <w:pStyle w:val="ListParagraph"/>
              <w:numPr>
                <w:ilvl w:val="0"/>
                <w:numId w:val="28"/>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Riemann Integral:</w:t>
            </w:r>
            <w:r w:rsidRPr="00073AFF">
              <w:rPr>
                <w:rFonts w:ascii="Times New Roman" w:hAnsi="Times New Roman" w:cs="Times New Roman"/>
                <w:sz w:val="24"/>
                <w:szCs w:val="24"/>
              </w:rPr>
              <w:t xml:space="preserve"> Terms, definitions and theorems of Riemann Integral</w:t>
            </w:r>
            <w:proofErr w:type="gramStart"/>
            <w:r w:rsidRPr="00073AFF">
              <w:rPr>
                <w:rFonts w:ascii="Times New Roman" w:hAnsi="Times New Roman" w:cs="Times New Roman"/>
                <w:sz w:val="24"/>
                <w:szCs w:val="24"/>
              </w:rPr>
              <w:t>..</w:t>
            </w:r>
            <w:proofErr w:type="gramEnd"/>
            <w:r w:rsidRPr="00073AFF">
              <w:rPr>
                <w:rFonts w:ascii="Times New Roman" w:hAnsi="Times New Roman" w:cs="Times New Roman"/>
                <w:sz w:val="24"/>
                <w:szCs w:val="24"/>
              </w:rPr>
              <w:t xml:space="preserve"> The properties of </w:t>
            </w:r>
            <w:proofErr w:type="spellStart"/>
            <w:r w:rsidRPr="00073AFF">
              <w:rPr>
                <w:rFonts w:ascii="Times New Roman" w:hAnsi="Times New Roman" w:cs="Times New Roman"/>
                <w:sz w:val="24"/>
                <w:szCs w:val="24"/>
              </w:rPr>
              <w:t>integrable</w:t>
            </w:r>
            <w:proofErr w:type="spellEnd"/>
            <w:r w:rsidRPr="00073AFF">
              <w:rPr>
                <w:rFonts w:ascii="Times New Roman" w:hAnsi="Times New Roman" w:cs="Times New Roman"/>
                <w:sz w:val="24"/>
                <w:szCs w:val="24"/>
              </w:rPr>
              <w:t xml:space="preserve"> functions.  </w:t>
            </w:r>
          </w:p>
          <w:p w:rsidR="00073AFF" w:rsidRPr="00073AFF" w:rsidRDefault="00073AFF" w:rsidP="0006604A">
            <w:pPr>
              <w:pStyle w:val="ListParagraph"/>
              <w:numPr>
                <w:ilvl w:val="0"/>
                <w:numId w:val="28"/>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 xml:space="preserve">Improper Integrals: </w:t>
            </w:r>
            <w:r w:rsidRPr="00073AFF">
              <w:rPr>
                <w:rFonts w:ascii="Times New Roman" w:hAnsi="Times New Roman" w:cs="Times New Roman"/>
                <w:sz w:val="24"/>
                <w:szCs w:val="24"/>
              </w:rPr>
              <w:t xml:space="preserve">Improper integral and differences between proper and improper integrals. Beta and Gamma function. </w:t>
            </w:r>
          </w:p>
          <w:p w:rsidR="00073AFF" w:rsidRPr="00073AFF" w:rsidRDefault="00073AFF" w:rsidP="0006604A">
            <w:pPr>
              <w:pStyle w:val="ListParagraph"/>
              <w:numPr>
                <w:ilvl w:val="0"/>
                <w:numId w:val="28"/>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 xml:space="preserve">Analytic Functions: </w:t>
            </w:r>
            <w:r w:rsidRPr="00073AFF">
              <w:rPr>
                <w:rFonts w:ascii="Times New Roman" w:hAnsi="Times New Roman" w:cs="Times New Roman"/>
                <w:sz w:val="24"/>
                <w:szCs w:val="24"/>
              </w:rPr>
              <w:t xml:space="preserve">Analytical function, Harmonic and Conjugate function. The relations among them. Construction </w:t>
            </w:r>
            <w:proofErr w:type="gramStart"/>
            <w:r w:rsidRPr="00073AFF">
              <w:rPr>
                <w:rFonts w:ascii="Times New Roman" w:hAnsi="Times New Roman" w:cs="Times New Roman"/>
                <w:sz w:val="24"/>
                <w:szCs w:val="24"/>
              </w:rPr>
              <w:t>of  Analytic</w:t>
            </w:r>
            <w:proofErr w:type="gramEnd"/>
            <w:r w:rsidRPr="00073AFF">
              <w:rPr>
                <w:rFonts w:ascii="Times New Roman" w:hAnsi="Times New Roman" w:cs="Times New Roman"/>
                <w:sz w:val="24"/>
                <w:szCs w:val="24"/>
              </w:rPr>
              <w:t xml:space="preserve"> function, examples of Analytical function, Harmonic and Conjugate functions.</w:t>
            </w:r>
          </w:p>
          <w:p w:rsidR="00073AFF" w:rsidRPr="00073AFF" w:rsidRDefault="00073AFF" w:rsidP="0006604A">
            <w:pPr>
              <w:pStyle w:val="ListParagraph"/>
              <w:numPr>
                <w:ilvl w:val="0"/>
                <w:numId w:val="28"/>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 xml:space="preserve">Conformal Mapping: </w:t>
            </w:r>
            <w:r w:rsidRPr="00073AFF">
              <w:rPr>
                <w:rFonts w:ascii="Times New Roman" w:hAnsi="Times New Roman" w:cs="Times New Roman"/>
                <w:sz w:val="24"/>
                <w:szCs w:val="24"/>
              </w:rPr>
              <w:t>The knowledge of conformal mapping. Terms, definitions and theorems on bilinear transformation, parabolic transformation, Elliptic and hyperbolic transformation, loxodromic transformation.</w:t>
            </w:r>
          </w:p>
          <w:p w:rsidR="00073AFF" w:rsidRPr="00073AFF" w:rsidRDefault="00073AFF" w:rsidP="00073AFF">
            <w:pPr>
              <w:pStyle w:val="NoSpacing"/>
              <w:numPr>
                <w:ilvl w:val="0"/>
                <w:numId w:val="10"/>
              </w:numPr>
              <w:ind w:left="720"/>
              <w:rPr>
                <w:rFonts w:ascii="Times New Roman" w:eastAsiaTheme="minorHAnsi" w:hAnsi="Times New Roman" w:cs="Times New Roman"/>
                <w:sz w:val="24"/>
                <w:szCs w:val="24"/>
                <w:lang w:eastAsia="en-US" w:bidi="ar-SA"/>
              </w:rPr>
            </w:pPr>
            <w:r w:rsidRPr="00073AFF">
              <w:rPr>
                <w:rFonts w:ascii="Times New Roman" w:hAnsi="Times New Roman" w:cs="Times New Roman"/>
                <w:b/>
                <w:bCs/>
                <w:sz w:val="24"/>
                <w:szCs w:val="24"/>
              </w:rPr>
              <w:t xml:space="preserve">Metric spaces: </w:t>
            </w:r>
            <w:r w:rsidRPr="00073AFF">
              <w:rPr>
                <w:rFonts w:ascii="Times New Roman" w:hAnsi="Times New Roman" w:cs="Times New Roman"/>
                <w:sz w:val="24"/>
                <w:szCs w:val="24"/>
              </w:rPr>
              <w:t xml:space="preserve">metric spaces and complete metric spaces, terms, definitions and theorems on </w:t>
            </w:r>
            <w:proofErr w:type="spellStart"/>
            <w:r w:rsidRPr="00073AFF">
              <w:rPr>
                <w:rFonts w:ascii="Times New Roman" w:hAnsi="Times New Roman" w:cs="Times New Roman"/>
                <w:sz w:val="24"/>
                <w:szCs w:val="24"/>
              </w:rPr>
              <w:t>neighborhood</w:t>
            </w:r>
            <w:proofErr w:type="spellEnd"/>
            <w:r w:rsidRPr="00073AFF">
              <w:rPr>
                <w:rFonts w:ascii="Times New Roman" w:hAnsi="Times New Roman" w:cs="Times New Roman"/>
                <w:sz w:val="24"/>
                <w:szCs w:val="24"/>
              </w:rPr>
              <w:t xml:space="preserve">, open and closed sets, boundary point, interior point, isolated point. Examples based on metric spaces and complete metric spaces, to prove the theorems based on open sets, closed sets, </w:t>
            </w:r>
            <w:proofErr w:type="spellStart"/>
            <w:r w:rsidRPr="00073AFF">
              <w:rPr>
                <w:rFonts w:ascii="Times New Roman" w:hAnsi="Times New Roman" w:cs="Times New Roman"/>
                <w:sz w:val="24"/>
                <w:szCs w:val="24"/>
              </w:rPr>
              <w:t>neighborhood</w:t>
            </w:r>
            <w:proofErr w:type="spellEnd"/>
            <w:r w:rsidRPr="00073AFF">
              <w:rPr>
                <w:rFonts w:ascii="Times New Roman" w:hAnsi="Times New Roman" w:cs="Times New Roman"/>
                <w:sz w:val="24"/>
                <w:szCs w:val="24"/>
              </w:rPr>
              <w:t>. Cantor’s Intersection theorem</w:t>
            </w:r>
          </w:p>
          <w:p w:rsidR="00073AFF" w:rsidRPr="00073AFF" w:rsidRDefault="00073AFF" w:rsidP="00347921">
            <w:pPr>
              <w:pStyle w:val="NoSpacing"/>
              <w:ind w:left="720"/>
              <w:rPr>
                <w:rFonts w:ascii="Times New Roman" w:eastAsiaTheme="minorHAnsi" w:hAnsi="Times New Roman" w:cs="Times New Roman"/>
                <w:sz w:val="24"/>
                <w:szCs w:val="24"/>
                <w:lang w:eastAsia="en-US" w:bidi="ar-SA"/>
              </w:rPr>
            </w:pPr>
          </w:p>
        </w:tc>
      </w:tr>
      <w:tr w:rsidR="00073AFF" w:rsidRPr="00073AFF" w:rsidTr="00347921">
        <w:trPr>
          <w:trHeight w:val="341"/>
        </w:trPr>
        <w:tc>
          <w:tcPr>
            <w:tcW w:w="1135" w:type="dxa"/>
          </w:tcPr>
          <w:p w:rsidR="00CF56E8" w:rsidRPr="00233063" w:rsidRDefault="00CF56E8" w:rsidP="00CF56E8">
            <w:pPr>
              <w:jc w:val="center"/>
              <w:rPr>
                <w:rFonts w:ascii="Times New Roman" w:hAnsi="Times New Roman" w:cs="Times New Roman"/>
                <w:b/>
                <w:sz w:val="24"/>
                <w:szCs w:val="24"/>
              </w:rPr>
            </w:pPr>
            <w:r w:rsidRPr="00233063">
              <w:rPr>
                <w:rFonts w:ascii="Times New Roman" w:hAnsi="Times New Roman" w:cs="Times New Roman"/>
                <w:b/>
                <w:sz w:val="24"/>
                <w:szCs w:val="24"/>
              </w:rPr>
              <w:lastRenderedPageBreak/>
              <w:t>Mathematics</w:t>
            </w:r>
          </w:p>
          <w:p w:rsidR="00073AFF" w:rsidRPr="00233063" w:rsidRDefault="00233063" w:rsidP="00233063">
            <w:pPr>
              <w:jc w:val="center"/>
              <w:rPr>
                <w:rFonts w:ascii="Times New Roman" w:hAnsi="Times New Roman" w:cs="Times New Roman"/>
                <w:b/>
                <w:sz w:val="24"/>
                <w:szCs w:val="24"/>
              </w:rPr>
            </w:pPr>
            <w:r w:rsidRPr="00233063">
              <w:rPr>
                <w:rFonts w:ascii="Times New Roman" w:hAnsi="Times New Roman" w:cs="Times New Roman"/>
                <w:b/>
                <w:sz w:val="24"/>
                <w:szCs w:val="24"/>
              </w:rPr>
              <w:t>CO</w:t>
            </w:r>
            <w:r w:rsidR="00CF56E8" w:rsidRPr="00233063">
              <w:rPr>
                <w:rFonts w:ascii="Times New Roman" w:hAnsi="Times New Roman" w:cs="Times New Roman"/>
                <w:b/>
                <w:sz w:val="24"/>
                <w:szCs w:val="24"/>
              </w:rPr>
              <w:t xml:space="preserve"> P1</w:t>
            </w:r>
            <w:r w:rsidR="00872FDD" w:rsidRPr="00233063">
              <w:rPr>
                <w:rFonts w:ascii="Times New Roman" w:hAnsi="Times New Roman" w:cs="Times New Roman"/>
                <w:b/>
                <w:sz w:val="24"/>
                <w:szCs w:val="24"/>
              </w:rPr>
              <w:t>0</w:t>
            </w:r>
          </w:p>
        </w:tc>
        <w:tc>
          <w:tcPr>
            <w:tcW w:w="8471" w:type="dxa"/>
          </w:tcPr>
          <w:p w:rsidR="0059104F" w:rsidRPr="0059104F" w:rsidRDefault="0059104F" w:rsidP="0059104F">
            <w:pPr>
              <w:pStyle w:val="Normal1"/>
              <w:ind w:left="720"/>
              <w:jc w:val="both"/>
              <w:rPr>
                <w:rFonts w:ascii="Times New Roman" w:eastAsia="Arial" w:hAnsi="Times New Roman" w:cs="Times New Roman"/>
                <w:b/>
                <w:bCs/>
                <w:sz w:val="24"/>
                <w:szCs w:val="24"/>
              </w:rPr>
            </w:pPr>
            <w:r w:rsidRPr="0059104F">
              <w:rPr>
                <w:rFonts w:ascii="Times New Roman" w:eastAsia="Arial" w:hAnsi="Times New Roman" w:cs="Times New Roman"/>
                <w:b/>
                <w:bCs/>
                <w:sz w:val="24"/>
                <w:szCs w:val="24"/>
              </w:rPr>
              <w:t>Modern Algebra</w:t>
            </w:r>
          </w:p>
          <w:p w:rsidR="00073AFF" w:rsidRPr="00073AFF" w:rsidRDefault="00073AFF" w:rsidP="0006604A">
            <w:pPr>
              <w:pStyle w:val="Normal1"/>
              <w:numPr>
                <w:ilvl w:val="0"/>
                <w:numId w:val="29"/>
              </w:numPr>
              <w:jc w:val="both"/>
              <w:rPr>
                <w:rFonts w:ascii="Times New Roman" w:eastAsia="Arial" w:hAnsi="Times New Roman" w:cs="Times New Roman"/>
                <w:sz w:val="24"/>
                <w:szCs w:val="24"/>
              </w:rPr>
            </w:pPr>
            <w:r w:rsidRPr="00073AFF">
              <w:rPr>
                <w:rFonts w:ascii="Times New Roman" w:eastAsia="Arial" w:hAnsi="Times New Roman" w:cs="Times New Roman"/>
                <w:b/>
                <w:sz w:val="24"/>
                <w:szCs w:val="24"/>
              </w:rPr>
              <w:t>Legendre’s Function :</w:t>
            </w:r>
            <w:r w:rsidRPr="00073AFF">
              <w:rPr>
                <w:rFonts w:ascii="Times New Roman" w:eastAsia="Arial" w:hAnsi="Times New Roman" w:cs="Times New Roman"/>
                <w:sz w:val="24"/>
                <w:szCs w:val="24"/>
              </w:rPr>
              <w:t xml:space="preserve">  The basic conceptual part of Legendre’s equation , polynomials  function , generating function &amp; recurrence formulae for </w:t>
            </w:r>
            <w:proofErr w:type="spellStart"/>
            <w:r w:rsidRPr="00073AFF">
              <w:rPr>
                <w:rFonts w:ascii="Times New Roman" w:eastAsia="Arial" w:hAnsi="Times New Roman" w:cs="Times New Roman"/>
                <w:sz w:val="24"/>
                <w:szCs w:val="24"/>
              </w:rPr>
              <w:t>Pn</w:t>
            </w:r>
            <w:proofErr w:type="spellEnd"/>
            <w:r w:rsidRPr="00073AFF">
              <w:rPr>
                <w:rFonts w:ascii="Times New Roman" w:eastAsia="Arial" w:hAnsi="Times New Roman" w:cs="Times New Roman"/>
                <w:sz w:val="24"/>
                <w:szCs w:val="24"/>
              </w:rPr>
              <w:t xml:space="preserve"> (x) with examples and they can apply Legendre’s function </w:t>
            </w:r>
            <w:r w:rsidRPr="00073AFF">
              <w:rPr>
                <w:rFonts w:ascii="Times New Roman" w:eastAsia="Arial" w:hAnsi="Times New Roman" w:cs="Times New Roman"/>
                <w:color w:val="202124"/>
                <w:sz w:val="24"/>
                <w:szCs w:val="24"/>
                <w:highlight w:val="white"/>
              </w:rPr>
              <w:t>and Legendre polynomials in the determination of wave functions of electrons in the orbits of an atom and in the determination of potential functions in the spherically symmetric geometry.</w:t>
            </w:r>
            <w:r w:rsidRPr="00073AFF">
              <w:rPr>
                <w:rFonts w:ascii="Times New Roman" w:eastAsia="Arial" w:hAnsi="Times New Roman" w:cs="Times New Roman"/>
                <w:sz w:val="24"/>
                <w:szCs w:val="24"/>
              </w:rPr>
              <w:t xml:space="preserve"> </w:t>
            </w:r>
          </w:p>
          <w:p w:rsidR="00073AFF" w:rsidRPr="00073AFF" w:rsidRDefault="00073AFF" w:rsidP="0006604A">
            <w:pPr>
              <w:pStyle w:val="Normal1"/>
              <w:numPr>
                <w:ilvl w:val="0"/>
                <w:numId w:val="29"/>
              </w:numPr>
              <w:jc w:val="both"/>
              <w:rPr>
                <w:rFonts w:ascii="Times New Roman" w:eastAsia="Arial" w:hAnsi="Times New Roman" w:cs="Times New Roman"/>
                <w:b/>
                <w:sz w:val="24"/>
                <w:szCs w:val="24"/>
              </w:rPr>
            </w:pPr>
            <w:r w:rsidRPr="00073AFF">
              <w:rPr>
                <w:rFonts w:ascii="Times New Roman" w:eastAsia="Arial" w:hAnsi="Times New Roman" w:cs="Times New Roman"/>
                <w:b/>
                <w:sz w:val="24"/>
                <w:szCs w:val="24"/>
              </w:rPr>
              <w:t xml:space="preserve">Bessel </w:t>
            </w:r>
            <w:proofErr w:type="gramStart"/>
            <w:r w:rsidRPr="00073AFF">
              <w:rPr>
                <w:rFonts w:ascii="Times New Roman" w:eastAsia="Arial" w:hAnsi="Times New Roman" w:cs="Times New Roman"/>
                <w:b/>
                <w:sz w:val="24"/>
                <w:szCs w:val="24"/>
              </w:rPr>
              <w:t>Functions :</w:t>
            </w:r>
            <w:proofErr w:type="gramEnd"/>
            <w:r w:rsidRPr="00073AFF">
              <w:rPr>
                <w:rFonts w:ascii="Times New Roman" w:eastAsia="Arial" w:hAnsi="Times New Roman" w:cs="Times New Roman"/>
                <w:sz w:val="24"/>
                <w:szCs w:val="24"/>
              </w:rPr>
              <w:t xml:space="preserve"> </w:t>
            </w:r>
            <w:r w:rsidRPr="00073AFF">
              <w:rPr>
                <w:rFonts w:ascii="Times New Roman" w:eastAsia="Arial" w:hAnsi="Times New Roman" w:cs="Times New Roman"/>
                <w:color w:val="202124"/>
                <w:sz w:val="24"/>
                <w:szCs w:val="24"/>
                <w:highlight w:val="white"/>
              </w:rPr>
              <w:t xml:space="preserve">Bessel functions and they can </w:t>
            </w:r>
            <w:r w:rsidRPr="00073AFF">
              <w:rPr>
                <w:rFonts w:ascii="Times New Roman" w:eastAsia="Arial" w:hAnsi="Times New Roman" w:cs="Times New Roman"/>
                <w:color w:val="000000"/>
                <w:sz w:val="24"/>
                <w:szCs w:val="24"/>
                <w:highlight w:val="white"/>
              </w:rPr>
              <w:t>apply </w:t>
            </w:r>
            <w:r w:rsidRPr="00073AFF">
              <w:rPr>
                <w:rFonts w:ascii="Times New Roman" w:eastAsia="Arial" w:hAnsi="Times New Roman" w:cs="Times New Roman"/>
                <w:color w:val="202124"/>
                <w:sz w:val="24"/>
                <w:szCs w:val="24"/>
                <w:highlight w:val="white"/>
              </w:rPr>
              <w:t>Bessel functions to solve in 3D wave equation at a given (harmonic) frequency.</w:t>
            </w:r>
          </w:p>
          <w:p w:rsidR="00073AFF" w:rsidRPr="00073AFF" w:rsidRDefault="00073AFF" w:rsidP="0006604A">
            <w:pPr>
              <w:pStyle w:val="Normal1"/>
              <w:numPr>
                <w:ilvl w:val="0"/>
                <w:numId w:val="29"/>
              </w:numPr>
              <w:jc w:val="both"/>
              <w:rPr>
                <w:rFonts w:ascii="Times New Roman" w:eastAsia="Arial" w:hAnsi="Times New Roman" w:cs="Times New Roman"/>
                <w:b/>
                <w:sz w:val="24"/>
                <w:szCs w:val="24"/>
              </w:rPr>
            </w:pPr>
            <w:r w:rsidRPr="00073AFF">
              <w:rPr>
                <w:rFonts w:ascii="Times New Roman" w:eastAsia="Arial" w:hAnsi="Times New Roman" w:cs="Times New Roman"/>
                <w:b/>
                <w:sz w:val="24"/>
                <w:szCs w:val="24"/>
              </w:rPr>
              <w:t xml:space="preserve">Fourier </w:t>
            </w:r>
            <w:proofErr w:type="gramStart"/>
            <w:r w:rsidRPr="00073AFF">
              <w:rPr>
                <w:rFonts w:ascii="Times New Roman" w:eastAsia="Arial" w:hAnsi="Times New Roman" w:cs="Times New Roman"/>
                <w:b/>
                <w:sz w:val="24"/>
                <w:szCs w:val="24"/>
              </w:rPr>
              <w:t>Series :</w:t>
            </w:r>
            <w:proofErr w:type="gramEnd"/>
            <w:r w:rsidRPr="00073AFF">
              <w:rPr>
                <w:rFonts w:ascii="Times New Roman" w:eastAsia="Arial" w:hAnsi="Times New Roman" w:cs="Times New Roman"/>
                <w:sz w:val="24"/>
                <w:szCs w:val="24"/>
              </w:rPr>
              <w:t xml:space="preserve"> Represent periodic functions using Fourier Series. </w:t>
            </w:r>
          </w:p>
          <w:p w:rsidR="00073AFF" w:rsidRPr="00073AFF" w:rsidRDefault="00073AFF" w:rsidP="0006604A">
            <w:pPr>
              <w:pStyle w:val="Normal1"/>
              <w:numPr>
                <w:ilvl w:val="0"/>
                <w:numId w:val="29"/>
              </w:numPr>
              <w:pBdr>
                <w:top w:val="nil"/>
                <w:left w:val="nil"/>
                <w:bottom w:val="nil"/>
                <w:right w:val="nil"/>
                <w:between w:val="nil"/>
              </w:pBdr>
              <w:shd w:val="clear" w:color="auto" w:fill="FFFFFF"/>
              <w:jc w:val="both"/>
              <w:rPr>
                <w:rFonts w:ascii="Times New Roman" w:eastAsia="Arial" w:hAnsi="Times New Roman" w:cs="Times New Roman"/>
                <w:color w:val="333333"/>
                <w:sz w:val="24"/>
                <w:szCs w:val="24"/>
              </w:rPr>
            </w:pPr>
            <w:r w:rsidRPr="00073AFF">
              <w:rPr>
                <w:rFonts w:ascii="Times New Roman" w:eastAsia="Arial" w:hAnsi="Times New Roman" w:cs="Times New Roman"/>
                <w:b/>
                <w:color w:val="333333"/>
                <w:sz w:val="24"/>
                <w:szCs w:val="24"/>
              </w:rPr>
              <w:t xml:space="preserve">Laplace </w:t>
            </w:r>
            <w:proofErr w:type="gramStart"/>
            <w:r w:rsidRPr="00073AFF">
              <w:rPr>
                <w:rFonts w:ascii="Times New Roman" w:eastAsia="Arial" w:hAnsi="Times New Roman" w:cs="Times New Roman"/>
                <w:b/>
                <w:color w:val="333333"/>
                <w:sz w:val="24"/>
                <w:szCs w:val="24"/>
              </w:rPr>
              <w:t>transform :</w:t>
            </w:r>
            <w:proofErr w:type="gramEnd"/>
            <w:r w:rsidRPr="00073AFF">
              <w:rPr>
                <w:rFonts w:ascii="Times New Roman" w:eastAsia="Arial" w:hAnsi="Times New Roman" w:cs="Times New Roman"/>
                <w:color w:val="333333"/>
                <w:sz w:val="24"/>
                <w:szCs w:val="24"/>
              </w:rPr>
              <w:t xml:space="preserve"> The applications of Laplace transform in daily life and can apply to solve electric circuit problems. Ordinary differential equations using Laplace transform.</w:t>
            </w:r>
          </w:p>
          <w:p w:rsidR="00073AFF" w:rsidRPr="00073AFF" w:rsidRDefault="00073AFF" w:rsidP="00347921">
            <w:pPr>
              <w:pStyle w:val="NoSpacing"/>
              <w:jc w:val="center"/>
              <w:rPr>
                <w:rFonts w:ascii="Times New Roman" w:eastAsia="Times New Roman" w:hAnsi="Times New Roman" w:cs="Times New Roman"/>
                <w:b/>
                <w:color w:val="000000"/>
                <w:sz w:val="24"/>
                <w:szCs w:val="24"/>
              </w:rPr>
            </w:pPr>
            <w:r w:rsidRPr="00073AFF">
              <w:rPr>
                <w:rFonts w:ascii="Times New Roman" w:eastAsia="Arial" w:hAnsi="Times New Roman" w:cs="Times New Roman"/>
                <w:b/>
                <w:sz w:val="24"/>
                <w:szCs w:val="24"/>
              </w:rPr>
              <w:t>Fourier Transform :</w:t>
            </w:r>
            <w:r w:rsidRPr="00073AFF">
              <w:rPr>
                <w:rFonts w:ascii="Times New Roman" w:eastAsia="Arial" w:hAnsi="Times New Roman" w:cs="Times New Roman"/>
                <w:sz w:val="24"/>
                <w:szCs w:val="24"/>
              </w:rPr>
              <w:t xml:space="preserve"> The concept of Fourier transform and will be able to </w:t>
            </w:r>
            <w:proofErr w:type="spellStart"/>
            <w:r w:rsidRPr="00073AFF">
              <w:rPr>
                <w:rFonts w:ascii="Times New Roman" w:eastAsia="Arial" w:hAnsi="Times New Roman" w:cs="Times New Roman"/>
                <w:sz w:val="24"/>
                <w:szCs w:val="24"/>
              </w:rPr>
              <w:t>Analyze</w:t>
            </w:r>
            <w:proofErr w:type="spellEnd"/>
            <w:r w:rsidRPr="00073AFF">
              <w:rPr>
                <w:rFonts w:ascii="Times New Roman" w:eastAsia="Arial" w:hAnsi="Times New Roman" w:cs="Times New Roman"/>
                <w:sz w:val="24"/>
                <w:szCs w:val="24"/>
              </w:rPr>
              <w:t xml:space="preserve"> the spectral characteristics of signals using Fourier analysis</w:t>
            </w:r>
          </w:p>
        </w:tc>
      </w:tr>
      <w:tr w:rsidR="00073AFF" w:rsidRPr="00073AFF" w:rsidTr="00347921">
        <w:trPr>
          <w:trHeight w:val="364"/>
        </w:trPr>
        <w:tc>
          <w:tcPr>
            <w:tcW w:w="1135" w:type="dxa"/>
          </w:tcPr>
          <w:p w:rsidR="00E70C3A" w:rsidRPr="00233063" w:rsidRDefault="00E70C3A" w:rsidP="00E70C3A">
            <w:pPr>
              <w:jc w:val="center"/>
              <w:rPr>
                <w:rFonts w:ascii="Times New Roman" w:hAnsi="Times New Roman" w:cs="Times New Roman"/>
                <w:b/>
                <w:sz w:val="24"/>
                <w:szCs w:val="24"/>
              </w:rPr>
            </w:pPr>
            <w:r w:rsidRPr="00233063">
              <w:rPr>
                <w:rFonts w:ascii="Times New Roman" w:hAnsi="Times New Roman" w:cs="Times New Roman"/>
                <w:b/>
                <w:sz w:val="24"/>
                <w:szCs w:val="24"/>
              </w:rPr>
              <w:t>Mathematics</w:t>
            </w:r>
          </w:p>
          <w:p w:rsidR="00073AFF" w:rsidRPr="00233063" w:rsidRDefault="00E70C3A" w:rsidP="00233063">
            <w:pPr>
              <w:jc w:val="center"/>
              <w:rPr>
                <w:rFonts w:ascii="Times New Roman" w:hAnsi="Times New Roman" w:cs="Times New Roman"/>
                <w:b/>
                <w:sz w:val="24"/>
                <w:szCs w:val="24"/>
              </w:rPr>
            </w:pPr>
            <w:r w:rsidRPr="00233063">
              <w:rPr>
                <w:rFonts w:ascii="Times New Roman" w:hAnsi="Times New Roman" w:cs="Times New Roman"/>
                <w:b/>
                <w:sz w:val="24"/>
                <w:szCs w:val="24"/>
              </w:rPr>
              <w:t>CO P1</w:t>
            </w:r>
            <w:r w:rsidR="00872FDD" w:rsidRPr="00233063">
              <w:rPr>
                <w:rFonts w:ascii="Times New Roman" w:hAnsi="Times New Roman" w:cs="Times New Roman"/>
                <w:b/>
                <w:sz w:val="24"/>
                <w:szCs w:val="24"/>
              </w:rPr>
              <w:t>1</w:t>
            </w:r>
          </w:p>
        </w:tc>
        <w:tc>
          <w:tcPr>
            <w:tcW w:w="8471" w:type="dxa"/>
          </w:tcPr>
          <w:p w:rsidR="0059104F" w:rsidRPr="0059104F" w:rsidRDefault="0059104F" w:rsidP="0059104F">
            <w:pPr>
              <w:pStyle w:val="ListParagraph"/>
              <w:spacing w:after="0" w:line="276" w:lineRule="auto"/>
              <w:jc w:val="both"/>
              <w:rPr>
                <w:rFonts w:ascii="Times New Roman" w:hAnsi="Times New Roman" w:cs="Times New Roman"/>
                <w:b/>
                <w:bCs/>
                <w:sz w:val="24"/>
                <w:szCs w:val="24"/>
              </w:rPr>
            </w:pPr>
            <w:r w:rsidRPr="0059104F">
              <w:rPr>
                <w:rFonts w:ascii="Times New Roman" w:hAnsi="Times New Roman" w:cs="Times New Roman"/>
                <w:b/>
                <w:bCs/>
                <w:sz w:val="24"/>
                <w:szCs w:val="24"/>
              </w:rPr>
              <w:t>Linear Algebra</w:t>
            </w:r>
          </w:p>
          <w:p w:rsidR="00073AFF" w:rsidRPr="00073AFF" w:rsidRDefault="00073AFF" w:rsidP="0006604A">
            <w:pPr>
              <w:pStyle w:val="ListParagraph"/>
              <w:numPr>
                <w:ilvl w:val="0"/>
                <w:numId w:val="30"/>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 xml:space="preserve">Vector Spaces: </w:t>
            </w:r>
            <w:r w:rsidRPr="00073AFF">
              <w:rPr>
                <w:rFonts w:ascii="Times New Roman" w:hAnsi="Times New Roman" w:cs="Times New Roman"/>
                <w:sz w:val="24"/>
                <w:szCs w:val="24"/>
              </w:rPr>
              <w:t xml:space="preserve">Vector spaces, subspaces, linear dependence and linear independence, examples on vector spaces. The given vectors are linear dependent or linear independent. The knowledge of Basis and dimension of vector space. </w:t>
            </w:r>
          </w:p>
          <w:p w:rsidR="00073AFF" w:rsidRPr="00073AFF" w:rsidRDefault="00073AFF" w:rsidP="0006604A">
            <w:pPr>
              <w:pStyle w:val="ListParagraph"/>
              <w:numPr>
                <w:ilvl w:val="0"/>
                <w:numId w:val="30"/>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Linear Transformation:</w:t>
            </w:r>
            <w:r w:rsidRPr="00073AFF">
              <w:rPr>
                <w:rFonts w:ascii="Times New Roman" w:hAnsi="Times New Roman" w:cs="Times New Roman"/>
                <w:sz w:val="24"/>
                <w:szCs w:val="24"/>
              </w:rPr>
              <w:t xml:space="preserve"> Terms, definitions and theorems on linear transformation. The given mapping is linear or not. </w:t>
            </w:r>
            <w:proofErr w:type="gramStart"/>
            <w:r w:rsidRPr="00073AFF">
              <w:rPr>
                <w:rFonts w:ascii="Times New Roman" w:hAnsi="Times New Roman" w:cs="Times New Roman"/>
                <w:sz w:val="24"/>
                <w:szCs w:val="24"/>
              </w:rPr>
              <w:t>the</w:t>
            </w:r>
            <w:proofErr w:type="gramEnd"/>
            <w:r w:rsidRPr="00073AFF">
              <w:rPr>
                <w:rFonts w:ascii="Times New Roman" w:hAnsi="Times New Roman" w:cs="Times New Roman"/>
                <w:sz w:val="24"/>
                <w:szCs w:val="24"/>
              </w:rPr>
              <w:t xml:space="preserve"> knowledge of Range and kernel of a linear transformation. The range and kernel of any linear transformation. </w:t>
            </w:r>
            <w:proofErr w:type="gramStart"/>
            <w:r w:rsidRPr="00073AFF">
              <w:rPr>
                <w:rFonts w:ascii="Times New Roman" w:hAnsi="Times New Roman" w:cs="Times New Roman"/>
                <w:sz w:val="24"/>
                <w:szCs w:val="24"/>
              </w:rPr>
              <w:t>isomorphism</w:t>
            </w:r>
            <w:proofErr w:type="gramEnd"/>
            <w:r w:rsidRPr="00073AFF">
              <w:rPr>
                <w:rFonts w:ascii="Times New Roman" w:hAnsi="Times New Roman" w:cs="Times New Roman"/>
                <w:sz w:val="24"/>
                <w:szCs w:val="24"/>
              </w:rPr>
              <w:t xml:space="preserve"> of vector spaces, matrix with a linear map. Matrix algebra, rank and nullity of a matrix, </w:t>
            </w:r>
            <w:proofErr w:type="spellStart"/>
            <w:proofErr w:type="gramStart"/>
            <w:r w:rsidRPr="00073AFF">
              <w:rPr>
                <w:rFonts w:ascii="Times New Roman" w:hAnsi="Times New Roman" w:cs="Times New Roman"/>
                <w:sz w:val="24"/>
                <w:szCs w:val="24"/>
              </w:rPr>
              <w:t>eigen</w:t>
            </w:r>
            <w:proofErr w:type="spellEnd"/>
            <w:proofErr w:type="gramEnd"/>
            <w:r w:rsidRPr="00073AFF">
              <w:rPr>
                <w:rFonts w:ascii="Times New Roman" w:hAnsi="Times New Roman" w:cs="Times New Roman"/>
                <w:sz w:val="24"/>
                <w:szCs w:val="24"/>
              </w:rPr>
              <w:t xml:space="preserve"> values and </w:t>
            </w:r>
            <w:proofErr w:type="spellStart"/>
            <w:r w:rsidRPr="00073AFF">
              <w:rPr>
                <w:rFonts w:ascii="Times New Roman" w:hAnsi="Times New Roman" w:cs="Times New Roman"/>
                <w:sz w:val="24"/>
                <w:szCs w:val="24"/>
              </w:rPr>
              <w:t>eigen</w:t>
            </w:r>
            <w:proofErr w:type="spellEnd"/>
            <w:r w:rsidRPr="00073AFF">
              <w:rPr>
                <w:rFonts w:ascii="Times New Roman" w:hAnsi="Times New Roman" w:cs="Times New Roman"/>
                <w:sz w:val="24"/>
                <w:szCs w:val="24"/>
              </w:rPr>
              <w:t xml:space="preserve"> vectors of a matrix.</w:t>
            </w:r>
          </w:p>
          <w:p w:rsidR="00073AFF" w:rsidRPr="00073AFF" w:rsidRDefault="00073AFF" w:rsidP="0006604A">
            <w:pPr>
              <w:pStyle w:val="ListParagraph"/>
              <w:numPr>
                <w:ilvl w:val="0"/>
                <w:numId w:val="30"/>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Dual Spaces:</w:t>
            </w:r>
            <w:r w:rsidRPr="00073AFF">
              <w:rPr>
                <w:rFonts w:ascii="Times New Roman" w:hAnsi="Times New Roman" w:cs="Times New Roman"/>
                <w:sz w:val="24"/>
                <w:szCs w:val="24"/>
              </w:rPr>
              <w:t xml:space="preserve"> The knowledge of dual spaces, </w:t>
            </w:r>
            <w:proofErr w:type="spellStart"/>
            <w:r w:rsidRPr="00073AFF">
              <w:rPr>
                <w:rFonts w:ascii="Times New Roman" w:hAnsi="Times New Roman" w:cs="Times New Roman"/>
                <w:sz w:val="24"/>
                <w:szCs w:val="24"/>
              </w:rPr>
              <w:t>bidual</w:t>
            </w:r>
            <w:proofErr w:type="spellEnd"/>
            <w:r w:rsidRPr="00073AFF">
              <w:rPr>
                <w:rFonts w:ascii="Times New Roman" w:hAnsi="Times New Roman" w:cs="Times New Roman"/>
                <w:sz w:val="24"/>
                <w:szCs w:val="24"/>
              </w:rPr>
              <w:t xml:space="preserve"> spaces and annihilator of a subspace, examples on annihilator.  Canonical mapping, </w:t>
            </w:r>
            <w:proofErr w:type="spellStart"/>
            <w:r w:rsidRPr="00073AFF">
              <w:rPr>
                <w:rFonts w:ascii="Times New Roman" w:hAnsi="Times New Roman" w:cs="Times New Roman"/>
                <w:sz w:val="24"/>
                <w:szCs w:val="24"/>
              </w:rPr>
              <w:t>adjoint</w:t>
            </w:r>
            <w:proofErr w:type="spellEnd"/>
            <w:r w:rsidRPr="00073AFF">
              <w:rPr>
                <w:rFonts w:ascii="Times New Roman" w:hAnsi="Times New Roman" w:cs="Times New Roman"/>
                <w:sz w:val="24"/>
                <w:szCs w:val="24"/>
              </w:rPr>
              <w:t xml:space="preserve"> of a linear transformation, transpose of a linear transformation, the examples based on this transformation.</w:t>
            </w:r>
          </w:p>
          <w:p w:rsidR="00073AFF" w:rsidRPr="00073AFF" w:rsidRDefault="00073AFF" w:rsidP="0006604A">
            <w:pPr>
              <w:pStyle w:val="ListParagraph"/>
              <w:numPr>
                <w:ilvl w:val="0"/>
                <w:numId w:val="30"/>
              </w:numPr>
              <w:spacing w:after="0" w:line="276" w:lineRule="auto"/>
              <w:jc w:val="both"/>
              <w:rPr>
                <w:rFonts w:ascii="Times New Roman" w:hAnsi="Times New Roman" w:cs="Times New Roman"/>
                <w:sz w:val="24"/>
                <w:szCs w:val="24"/>
              </w:rPr>
            </w:pPr>
            <w:r w:rsidRPr="00073AFF">
              <w:rPr>
                <w:rFonts w:ascii="Times New Roman" w:hAnsi="Times New Roman" w:cs="Times New Roman"/>
                <w:b/>
                <w:bCs/>
                <w:sz w:val="24"/>
                <w:szCs w:val="24"/>
              </w:rPr>
              <w:t>Inner product spaces:</w:t>
            </w:r>
            <w:r w:rsidRPr="00073AFF">
              <w:rPr>
                <w:rFonts w:ascii="Times New Roman" w:hAnsi="Times New Roman" w:cs="Times New Roman"/>
                <w:sz w:val="24"/>
                <w:szCs w:val="24"/>
              </w:rPr>
              <w:t xml:space="preserve"> Terms, definitions and theorems on Inner product spaces. </w:t>
            </w:r>
            <w:proofErr w:type="gramStart"/>
            <w:r w:rsidRPr="00073AFF">
              <w:rPr>
                <w:rFonts w:ascii="Times New Roman" w:hAnsi="Times New Roman" w:cs="Times New Roman"/>
                <w:sz w:val="24"/>
                <w:szCs w:val="24"/>
              </w:rPr>
              <w:t>identification</w:t>
            </w:r>
            <w:proofErr w:type="gramEnd"/>
            <w:r w:rsidRPr="00073AFF">
              <w:rPr>
                <w:rFonts w:ascii="Times New Roman" w:hAnsi="Times New Roman" w:cs="Times New Roman"/>
                <w:sz w:val="24"/>
                <w:szCs w:val="24"/>
              </w:rPr>
              <w:t xml:space="preserve"> orthogonal vectors. The knowledge of orthogonal set, orthonormal set and orthogonal complement. Gram-Schmidt orthogonal process, Bessel’s inequality. Examples on Gram-Schmidt orthogonal process.</w:t>
            </w:r>
          </w:p>
          <w:p w:rsidR="00073AFF" w:rsidRPr="00073AFF" w:rsidRDefault="00073AFF" w:rsidP="00073AFF">
            <w:pPr>
              <w:pStyle w:val="NoSpacing"/>
              <w:numPr>
                <w:ilvl w:val="0"/>
                <w:numId w:val="9"/>
              </w:numPr>
              <w:ind w:left="720"/>
              <w:rPr>
                <w:rFonts w:ascii="Times New Roman" w:eastAsiaTheme="minorHAnsi" w:hAnsi="Times New Roman" w:cs="Times New Roman"/>
                <w:sz w:val="24"/>
                <w:szCs w:val="24"/>
                <w:lang w:eastAsia="en-US" w:bidi="ar-SA"/>
              </w:rPr>
            </w:pPr>
            <w:r w:rsidRPr="00073AFF">
              <w:rPr>
                <w:rFonts w:ascii="Times New Roman" w:hAnsi="Times New Roman" w:cs="Times New Roman"/>
                <w:b/>
                <w:bCs/>
                <w:sz w:val="24"/>
                <w:szCs w:val="24"/>
              </w:rPr>
              <w:t>Modules:</w:t>
            </w:r>
            <w:r w:rsidRPr="00073AFF">
              <w:rPr>
                <w:rFonts w:ascii="Times New Roman" w:hAnsi="Times New Roman" w:cs="Times New Roman"/>
                <w:sz w:val="24"/>
                <w:szCs w:val="24"/>
              </w:rPr>
              <w:t xml:space="preserve"> The knowledge of modules, the properties of modules. Sub modules, improper sub modules, proper sub module, irreducible module, quotient modules and cyclic modules. Homomorphism of modules. Isomorphism theorems, correspondence theorem and fundamental theorem on finitely generated </w:t>
            </w:r>
            <w:proofErr w:type="spellStart"/>
            <w:r w:rsidRPr="00073AFF">
              <w:rPr>
                <w:rFonts w:ascii="Times New Roman" w:hAnsi="Times New Roman" w:cs="Times New Roman"/>
                <w:sz w:val="24"/>
                <w:szCs w:val="24"/>
              </w:rPr>
              <w:t>unital</w:t>
            </w:r>
            <w:proofErr w:type="spellEnd"/>
            <w:r w:rsidRPr="00073AFF">
              <w:rPr>
                <w:rFonts w:ascii="Times New Roman" w:hAnsi="Times New Roman" w:cs="Times New Roman"/>
                <w:sz w:val="24"/>
                <w:szCs w:val="24"/>
              </w:rPr>
              <w:t xml:space="preserve"> modules over Euclidean rings</w:t>
            </w:r>
          </w:p>
          <w:p w:rsidR="00073AFF" w:rsidRPr="00073AFF" w:rsidRDefault="00073AFF" w:rsidP="00347921">
            <w:pPr>
              <w:pStyle w:val="NoSpacing"/>
              <w:ind w:left="360"/>
              <w:rPr>
                <w:rFonts w:ascii="Times New Roman" w:eastAsiaTheme="minorHAnsi" w:hAnsi="Times New Roman" w:cs="Times New Roman"/>
                <w:sz w:val="24"/>
                <w:szCs w:val="24"/>
                <w:lang w:eastAsia="en-US" w:bidi="ar-SA"/>
              </w:rPr>
            </w:pPr>
          </w:p>
        </w:tc>
      </w:tr>
      <w:tr w:rsidR="00073AFF" w:rsidRPr="00073AFF" w:rsidTr="00347921">
        <w:trPr>
          <w:trHeight w:val="364"/>
        </w:trPr>
        <w:tc>
          <w:tcPr>
            <w:tcW w:w="1135" w:type="dxa"/>
          </w:tcPr>
          <w:p w:rsidR="00E70C3A" w:rsidRPr="00233063" w:rsidRDefault="00E70C3A" w:rsidP="00E70C3A">
            <w:pPr>
              <w:jc w:val="center"/>
              <w:rPr>
                <w:rFonts w:ascii="Times New Roman" w:hAnsi="Times New Roman" w:cs="Times New Roman"/>
                <w:b/>
                <w:sz w:val="24"/>
                <w:szCs w:val="24"/>
              </w:rPr>
            </w:pPr>
            <w:r w:rsidRPr="00233063">
              <w:rPr>
                <w:rFonts w:ascii="Times New Roman" w:hAnsi="Times New Roman" w:cs="Times New Roman"/>
                <w:b/>
                <w:sz w:val="24"/>
                <w:szCs w:val="24"/>
              </w:rPr>
              <w:lastRenderedPageBreak/>
              <w:t>Mathematics</w:t>
            </w:r>
          </w:p>
          <w:p w:rsidR="00073AFF" w:rsidRPr="00233063" w:rsidRDefault="00E70C3A" w:rsidP="00233063">
            <w:pPr>
              <w:jc w:val="center"/>
              <w:rPr>
                <w:rFonts w:ascii="Times New Roman" w:hAnsi="Times New Roman" w:cs="Times New Roman"/>
                <w:b/>
                <w:sz w:val="24"/>
                <w:szCs w:val="24"/>
              </w:rPr>
            </w:pPr>
            <w:r w:rsidRPr="00233063">
              <w:rPr>
                <w:rFonts w:ascii="Times New Roman" w:hAnsi="Times New Roman" w:cs="Times New Roman"/>
                <w:b/>
                <w:sz w:val="24"/>
                <w:szCs w:val="24"/>
              </w:rPr>
              <w:t>CO P1</w:t>
            </w:r>
            <w:r w:rsidR="00872FDD" w:rsidRPr="00233063">
              <w:rPr>
                <w:rFonts w:ascii="Times New Roman" w:hAnsi="Times New Roman" w:cs="Times New Roman"/>
                <w:b/>
                <w:sz w:val="24"/>
                <w:szCs w:val="24"/>
              </w:rPr>
              <w:t>2</w:t>
            </w:r>
          </w:p>
        </w:tc>
        <w:tc>
          <w:tcPr>
            <w:tcW w:w="8471" w:type="dxa"/>
          </w:tcPr>
          <w:p w:rsidR="0059104F" w:rsidRPr="0059104F" w:rsidRDefault="0059104F" w:rsidP="0059104F">
            <w:pPr>
              <w:pStyle w:val="Normal1"/>
              <w:ind w:left="720"/>
              <w:jc w:val="both"/>
              <w:rPr>
                <w:rFonts w:ascii="Times New Roman" w:eastAsia="Arial" w:hAnsi="Times New Roman" w:cs="Times New Roman"/>
                <w:b/>
                <w:bCs/>
                <w:sz w:val="24"/>
                <w:szCs w:val="24"/>
              </w:rPr>
            </w:pPr>
            <w:r w:rsidRPr="0059104F">
              <w:rPr>
                <w:rFonts w:ascii="Times New Roman" w:eastAsia="Arial" w:hAnsi="Times New Roman" w:cs="Times New Roman"/>
                <w:b/>
                <w:bCs/>
                <w:sz w:val="24"/>
                <w:szCs w:val="24"/>
              </w:rPr>
              <w:t>Graph theory</w:t>
            </w:r>
          </w:p>
          <w:p w:rsidR="00073AFF" w:rsidRPr="00073AFF" w:rsidRDefault="00073AFF" w:rsidP="0006604A">
            <w:pPr>
              <w:pStyle w:val="Normal1"/>
              <w:numPr>
                <w:ilvl w:val="0"/>
                <w:numId w:val="31"/>
              </w:numPr>
              <w:jc w:val="both"/>
              <w:rPr>
                <w:rFonts w:ascii="Times New Roman" w:eastAsia="Arial" w:hAnsi="Times New Roman" w:cs="Times New Roman"/>
                <w:sz w:val="24"/>
                <w:szCs w:val="24"/>
              </w:rPr>
            </w:pPr>
            <w:proofErr w:type="gramStart"/>
            <w:r w:rsidRPr="00073AFF">
              <w:rPr>
                <w:rFonts w:ascii="Times New Roman" w:eastAsia="Arial" w:hAnsi="Times New Roman" w:cs="Times New Roman"/>
                <w:b/>
                <w:sz w:val="24"/>
                <w:szCs w:val="24"/>
              </w:rPr>
              <w:t>Graph :</w:t>
            </w:r>
            <w:proofErr w:type="gramEnd"/>
            <w:r w:rsidRPr="00073AFF">
              <w:rPr>
                <w:rFonts w:ascii="Times New Roman" w:eastAsia="Arial" w:hAnsi="Times New Roman" w:cs="Times New Roman"/>
                <w:sz w:val="24"/>
                <w:szCs w:val="24"/>
              </w:rPr>
              <w:t xml:space="preserve"> The basic concepts of graphs, directed graphs, and weighted graphs. Identifying edges and vertices. Finding of the degree of a vertex. Express and prove handshaking lemma.</w:t>
            </w:r>
          </w:p>
          <w:p w:rsidR="00073AFF" w:rsidRPr="00073AFF" w:rsidRDefault="00073AFF" w:rsidP="0006604A">
            <w:pPr>
              <w:pStyle w:val="Normal1"/>
              <w:numPr>
                <w:ilvl w:val="0"/>
                <w:numId w:val="31"/>
              </w:numPr>
              <w:jc w:val="both"/>
              <w:rPr>
                <w:rFonts w:ascii="Times New Roman" w:eastAsia="Arial" w:hAnsi="Times New Roman" w:cs="Times New Roman"/>
                <w:sz w:val="24"/>
                <w:szCs w:val="24"/>
              </w:rPr>
            </w:pPr>
            <w:r w:rsidRPr="00073AFF">
              <w:rPr>
                <w:rFonts w:ascii="Times New Roman" w:eastAsia="Arial" w:hAnsi="Times New Roman" w:cs="Times New Roman"/>
                <w:b/>
                <w:sz w:val="24"/>
                <w:szCs w:val="24"/>
              </w:rPr>
              <w:t xml:space="preserve">Trees in </w:t>
            </w:r>
            <w:proofErr w:type="gramStart"/>
            <w:r w:rsidRPr="00073AFF">
              <w:rPr>
                <w:rFonts w:ascii="Times New Roman" w:eastAsia="Arial" w:hAnsi="Times New Roman" w:cs="Times New Roman"/>
                <w:b/>
                <w:sz w:val="24"/>
                <w:szCs w:val="24"/>
              </w:rPr>
              <w:t>Graph :</w:t>
            </w:r>
            <w:proofErr w:type="gramEnd"/>
            <w:r w:rsidRPr="00073AFF">
              <w:rPr>
                <w:rFonts w:ascii="Times New Roman" w:eastAsia="Arial" w:hAnsi="Times New Roman" w:cs="Times New Roman"/>
                <w:sz w:val="24"/>
                <w:szCs w:val="24"/>
              </w:rPr>
              <w:t xml:space="preserve"> Concept of tree in graph and able to define the bipartite graphs &amp; basic properties of bipartite graphs particularly in trees. Concepts of graph theory in practical situations </w:t>
            </w:r>
          </w:p>
          <w:p w:rsidR="00073AFF" w:rsidRPr="00073AFF" w:rsidRDefault="00073AFF" w:rsidP="0006604A">
            <w:pPr>
              <w:pStyle w:val="Normal1"/>
              <w:numPr>
                <w:ilvl w:val="0"/>
                <w:numId w:val="31"/>
              </w:numPr>
              <w:jc w:val="both"/>
              <w:rPr>
                <w:rFonts w:ascii="Times New Roman" w:eastAsia="Arial" w:hAnsi="Times New Roman" w:cs="Times New Roman"/>
                <w:color w:val="555555"/>
                <w:sz w:val="24"/>
                <w:szCs w:val="24"/>
              </w:rPr>
            </w:pPr>
            <w:r w:rsidRPr="00073AFF">
              <w:rPr>
                <w:rFonts w:ascii="Times New Roman" w:eastAsia="Arial" w:hAnsi="Times New Roman" w:cs="Times New Roman"/>
                <w:b/>
                <w:sz w:val="24"/>
                <w:szCs w:val="24"/>
              </w:rPr>
              <w:t xml:space="preserve">Fundamental circuits in </w:t>
            </w:r>
            <w:proofErr w:type="gramStart"/>
            <w:r w:rsidRPr="00073AFF">
              <w:rPr>
                <w:rFonts w:ascii="Times New Roman" w:eastAsia="Arial" w:hAnsi="Times New Roman" w:cs="Times New Roman"/>
                <w:b/>
                <w:sz w:val="24"/>
                <w:szCs w:val="24"/>
              </w:rPr>
              <w:t>Graph  :</w:t>
            </w:r>
            <w:proofErr w:type="gramEnd"/>
            <w:r w:rsidRPr="00073AFF">
              <w:rPr>
                <w:rFonts w:ascii="Times New Roman" w:eastAsia="Arial" w:hAnsi="Times New Roman" w:cs="Times New Roman"/>
                <w:sz w:val="24"/>
                <w:szCs w:val="24"/>
              </w:rPr>
              <w:t xml:space="preserve"> The concept of Fundamental circuits, </w:t>
            </w:r>
            <w:proofErr w:type="spellStart"/>
            <w:r w:rsidRPr="00073AFF">
              <w:rPr>
                <w:rFonts w:ascii="Times New Roman" w:eastAsia="Arial" w:hAnsi="Times New Roman" w:cs="Times New Roman"/>
                <w:sz w:val="24"/>
                <w:szCs w:val="24"/>
              </w:rPr>
              <w:t>Cutsets</w:t>
            </w:r>
            <w:proofErr w:type="spellEnd"/>
            <w:r w:rsidRPr="00073AFF">
              <w:rPr>
                <w:rFonts w:ascii="Times New Roman" w:eastAsia="Arial" w:hAnsi="Times New Roman" w:cs="Times New Roman"/>
                <w:sz w:val="24"/>
                <w:szCs w:val="24"/>
              </w:rPr>
              <w:t xml:space="preserve">, some properties of </w:t>
            </w:r>
            <w:proofErr w:type="spellStart"/>
            <w:r w:rsidRPr="00073AFF">
              <w:rPr>
                <w:rFonts w:ascii="Times New Roman" w:eastAsia="Arial" w:hAnsi="Times New Roman" w:cs="Times New Roman"/>
                <w:sz w:val="24"/>
                <w:szCs w:val="24"/>
              </w:rPr>
              <w:t>cutesets</w:t>
            </w:r>
            <w:proofErr w:type="spellEnd"/>
            <w:r w:rsidRPr="00073AFF">
              <w:rPr>
                <w:rFonts w:ascii="Times New Roman" w:eastAsia="Arial" w:hAnsi="Times New Roman" w:cs="Times New Roman"/>
                <w:sz w:val="24"/>
                <w:szCs w:val="24"/>
              </w:rPr>
              <w:t>, plane graph and theory. Explains planar graph notion. Proves Euler formula. Explains dual graphs.</w:t>
            </w:r>
          </w:p>
          <w:p w:rsidR="00073AFF" w:rsidRPr="00073AFF" w:rsidRDefault="00073AFF" w:rsidP="0006604A">
            <w:pPr>
              <w:pStyle w:val="Normal1"/>
              <w:numPr>
                <w:ilvl w:val="0"/>
                <w:numId w:val="31"/>
              </w:numPr>
              <w:jc w:val="both"/>
              <w:rPr>
                <w:rFonts w:ascii="Times New Roman" w:eastAsia="Arial" w:hAnsi="Times New Roman" w:cs="Times New Roman"/>
                <w:b/>
                <w:sz w:val="24"/>
                <w:szCs w:val="24"/>
              </w:rPr>
            </w:pPr>
            <w:r w:rsidRPr="00073AFF">
              <w:rPr>
                <w:rFonts w:ascii="Times New Roman" w:eastAsia="Arial" w:hAnsi="Times New Roman" w:cs="Times New Roman"/>
                <w:b/>
                <w:sz w:val="24"/>
                <w:szCs w:val="24"/>
              </w:rPr>
              <w:t xml:space="preserve">Vector in </w:t>
            </w:r>
            <w:proofErr w:type="gramStart"/>
            <w:r w:rsidRPr="00073AFF">
              <w:rPr>
                <w:rFonts w:ascii="Times New Roman" w:eastAsia="Arial" w:hAnsi="Times New Roman" w:cs="Times New Roman"/>
                <w:b/>
                <w:sz w:val="24"/>
                <w:szCs w:val="24"/>
              </w:rPr>
              <w:t>Graph :</w:t>
            </w:r>
            <w:proofErr w:type="gramEnd"/>
            <w:r w:rsidRPr="00073AFF">
              <w:rPr>
                <w:rFonts w:ascii="Times New Roman" w:eastAsia="Arial" w:hAnsi="Times New Roman" w:cs="Times New Roman"/>
                <w:sz w:val="24"/>
                <w:szCs w:val="24"/>
              </w:rPr>
              <w:t xml:space="preserve"> Vector space associated with a graph, Eulerian and Hamiltonian graphs. Graph theory based tools in solving practical problems</w:t>
            </w:r>
            <w:r w:rsidRPr="00073AFF">
              <w:rPr>
                <w:rFonts w:ascii="Times New Roman" w:eastAsia="Arial" w:hAnsi="Times New Roman" w:cs="Times New Roman"/>
                <w:b/>
                <w:sz w:val="24"/>
                <w:szCs w:val="24"/>
              </w:rPr>
              <w:t>.</w:t>
            </w:r>
          </w:p>
          <w:p w:rsidR="00073AFF" w:rsidRPr="00073AFF" w:rsidRDefault="00073AFF" w:rsidP="0006604A">
            <w:pPr>
              <w:pStyle w:val="NoSpacing"/>
              <w:numPr>
                <w:ilvl w:val="0"/>
                <w:numId w:val="31"/>
              </w:numPr>
              <w:jc w:val="both"/>
              <w:rPr>
                <w:rFonts w:ascii="Times New Roman" w:eastAsiaTheme="minorHAnsi" w:hAnsi="Times New Roman" w:cs="Times New Roman"/>
                <w:sz w:val="24"/>
                <w:szCs w:val="24"/>
                <w:lang w:eastAsia="en-US" w:bidi="ar-SA"/>
              </w:rPr>
            </w:pPr>
            <w:r w:rsidRPr="00073AFF">
              <w:rPr>
                <w:rFonts w:ascii="Times New Roman" w:eastAsia="Arial" w:hAnsi="Times New Roman" w:cs="Times New Roman"/>
                <w:sz w:val="24"/>
                <w:szCs w:val="24"/>
              </w:rPr>
              <w:t xml:space="preserve">Incidence matrix, </w:t>
            </w:r>
            <w:proofErr w:type="gramStart"/>
            <w:r w:rsidRPr="00073AFF">
              <w:rPr>
                <w:rFonts w:ascii="Times New Roman" w:eastAsia="Arial" w:hAnsi="Times New Roman" w:cs="Times New Roman"/>
                <w:sz w:val="24"/>
                <w:szCs w:val="24"/>
              </w:rPr>
              <w:t>Submatrix ,</w:t>
            </w:r>
            <w:proofErr w:type="gramEnd"/>
            <w:r w:rsidRPr="00073AFF">
              <w:rPr>
                <w:rFonts w:ascii="Times New Roman" w:eastAsia="Arial" w:hAnsi="Times New Roman" w:cs="Times New Roman"/>
                <w:sz w:val="24"/>
                <w:szCs w:val="24"/>
              </w:rPr>
              <w:t xml:space="preserve"> Circuit matrix, Fundamental circuit matrix B, Rank of B, an application to a switching.</w:t>
            </w:r>
          </w:p>
        </w:tc>
      </w:tr>
    </w:tbl>
    <w:p w:rsidR="007D4106" w:rsidRPr="0014605B" w:rsidRDefault="007D4106"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pPr w:leftFromText="180" w:rightFromText="180" w:vertAnchor="page" w:horzAnchor="margin" w:tblpX="-252" w:tblpY="1379"/>
        <w:tblW w:w="10188" w:type="dxa"/>
        <w:tblLook w:val="04A0" w:firstRow="1" w:lastRow="0" w:firstColumn="1" w:lastColumn="0" w:noHBand="0" w:noVBand="1"/>
      </w:tblPr>
      <w:tblGrid>
        <w:gridCol w:w="1590"/>
        <w:gridCol w:w="8598"/>
      </w:tblGrid>
      <w:tr w:rsidR="007D4106" w:rsidRPr="0014605B" w:rsidTr="00170B8C">
        <w:trPr>
          <w:trHeight w:val="167"/>
        </w:trPr>
        <w:tc>
          <w:tcPr>
            <w:tcW w:w="1080" w:type="dxa"/>
          </w:tcPr>
          <w:p w:rsidR="007D4106" w:rsidRPr="0014605B" w:rsidRDefault="007D4106" w:rsidP="00170B8C">
            <w:pPr>
              <w:spacing w:line="276" w:lineRule="auto"/>
              <w:rPr>
                <w:rFonts w:ascii="Times New Roman" w:hAnsi="Times New Roman" w:cs="Times New Roman"/>
                <w:b/>
                <w:bCs/>
                <w:sz w:val="24"/>
                <w:szCs w:val="24"/>
              </w:rPr>
            </w:pPr>
          </w:p>
        </w:tc>
        <w:tc>
          <w:tcPr>
            <w:tcW w:w="9108" w:type="dxa"/>
          </w:tcPr>
          <w:p w:rsidR="007D4106" w:rsidRPr="0014605B" w:rsidRDefault="007D4106" w:rsidP="00170B8C">
            <w:pPr>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Microbiology</w:t>
            </w:r>
          </w:p>
        </w:tc>
      </w:tr>
      <w:tr w:rsidR="007D4106" w:rsidRPr="0014605B" w:rsidTr="00170B8C">
        <w:tc>
          <w:tcPr>
            <w:tcW w:w="1080" w:type="dxa"/>
          </w:tcPr>
          <w:p w:rsidR="007D4106" w:rsidRPr="0014605B" w:rsidRDefault="007D4106" w:rsidP="00170B8C">
            <w:pPr>
              <w:spacing w:line="276" w:lineRule="auto"/>
              <w:rPr>
                <w:rFonts w:ascii="Times New Roman" w:hAnsi="Times New Roman" w:cs="Times New Roman"/>
                <w:b/>
                <w:bCs/>
                <w:sz w:val="24"/>
                <w:szCs w:val="24"/>
              </w:rPr>
            </w:pPr>
            <w:r w:rsidRPr="0014605B">
              <w:rPr>
                <w:rFonts w:ascii="Times New Roman" w:hAnsi="Times New Roman" w:cs="Times New Roman"/>
                <w:b/>
                <w:bCs/>
                <w:sz w:val="24"/>
                <w:szCs w:val="24"/>
              </w:rPr>
              <w:t>Code</w:t>
            </w:r>
          </w:p>
        </w:tc>
        <w:tc>
          <w:tcPr>
            <w:tcW w:w="9108" w:type="dxa"/>
          </w:tcPr>
          <w:p w:rsidR="007D4106" w:rsidRPr="0014605B" w:rsidRDefault="007D4106" w:rsidP="0084609C">
            <w:pPr>
              <w:spacing w:line="276" w:lineRule="auto"/>
              <w:jc w:val="center"/>
              <w:rPr>
                <w:rFonts w:ascii="Times New Roman" w:hAnsi="Times New Roman" w:cs="Times New Roman"/>
                <w:b/>
                <w:bCs/>
                <w:sz w:val="24"/>
                <w:szCs w:val="24"/>
              </w:rPr>
            </w:pPr>
            <w:r w:rsidRPr="0014605B">
              <w:rPr>
                <w:rFonts w:ascii="Times New Roman" w:hAnsi="Times New Roman" w:cs="Times New Roman"/>
                <w:b/>
                <w:bCs/>
                <w:sz w:val="24"/>
                <w:szCs w:val="24"/>
              </w:rPr>
              <w:t>Course Outcome</w:t>
            </w:r>
          </w:p>
        </w:tc>
      </w:tr>
      <w:tr w:rsidR="007D4106" w:rsidRPr="0014605B" w:rsidTr="00170B8C">
        <w:tc>
          <w:tcPr>
            <w:tcW w:w="1080" w:type="dxa"/>
          </w:tcPr>
          <w:p w:rsidR="008A7641" w:rsidRPr="003C0F62" w:rsidRDefault="008A7641" w:rsidP="00237B2E">
            <w:pPr>
              <w:spacing w:line="276" w:lineRule="auto"/>
              <w:jc w:val="center"/>
              <w:rPr>
                <w:rFonts w:ascii="Times New Roman" w:hAnsi="Times New Roman" w:cs="Times New Roman"/>
                <w:b/>
                <w:bCs/>
                <w:sz w:val="24"/>
                <w:szCs w:val="24"/>
              </w:rPr>
            </w:pPr>
            <w:r w:rsidRPr="003C0F62">
              <w:rPr>
                <w:rFonts w:ascii="Times New Roman" w:hAnsi="Times New Roman" w:cs="Times New Roman"/>
                <w:b/>
                <w:bCs/>
                <w:sz w:val="24"/>
                <w:szCs w:val="24"/>
              </w:rPr>
              <w:t>Microbiology</w:t>
            </w:r>
          </w:p>
          <w:p w:rsidR="00237B2E" w:rsidRPr="008A7641" w:rsidRDefault="00237B2E" w:rsidP="00237B2E">
            <w:pPr>
              <w:spacing w:line="276" w:lineRule="auto"/>
              <w:jc w:val="center"/>
              <w:rPr>
                <w:rFonts w:ascii="Times New Roman" w:hAnsi="Times New Roman" w:cs="Times New Roman"/>
                <w:sz w:val="24"/>
                <w:szCs w:val="24"/>
              </w:rPr>
            </w:pPr>
            <w:r w:rsidRPr="003C0F62">
              <w:rPr>
                <w:rFonts w:ascii="Times New Roman" w:hAnsi="Times New Roman" w:cs="Times New Roman"/>
                <w:b/>
                <w:bCs/>
                <w:sz w:val="24"/>
                <w:szCs w:val="24"/>
              </w:rPr>
              <w:t>CO P1</w:t>
            </w:r>
          </w:p>
        </w:tc>
        <w:tc>
          <w:tcPr>
            <w:tcW w:w="9108" w:type="dxa"/>
          </w:tcPr>
          <w:p w:rsidR="007D4106" w:rsidRPr="006B6AD1" w:rsidRDefault="007D4106" w:rsidP="00170B8C">
            <w:pPr>
              <w:spacing w:line="276" w:lineRule="auto"/>
              <w:jc w:val="both"/>
              <w:rPr>
                <w:rFonts w:ascii="Times New Roman" w:hAnsi="Times New Roman" w:cs="Times New Roman"/>
                <w:b/>
                <w:bCs/>
                <w:sz w:val="24"/>
                <w:szCs w:val="24"/>
              </w:rPr>
            </w:pPr>
            <w:r w:rsidRPr="006B6AD1">
              <w:rPr>
                <w:rFonts w:ascii="Times New Roman" w:hAnsi="Times New Roman" w:cs="Times New Roman"/>
                <w:b/>
                <w:bCs/>
                <w:sz w:val="24"/>
                <w:szCs w:val="24"/>
              </w:rPr>
              <w:t>After successfully completing this course, students will be able to  perform/analyze/understand:</w:t>
            </w:r>
          </w:p>
          <w:p w:rsidR="004E69C1" w:rsidRDefault="0059104F" w:rsidP="004E69C1">
            <w:pPr>
              <w:spacing w:line="276" w:lineRule="auto"/>
              <w:jc w:val="both"/>
              <w:rPr>
                <w:rFonts w:ascii="Times New Roman" w:hAnsi="Times New Roman" w:cs="Times New Roman"/>
                <w:b/>
                <w:sz w:val="24"/>
                <w:szCs w:val="24"/>
              </w:rPr>
            </w:pPr>
            <w:r w:rsidRPr="0059104F">
              <w:rPr>
                <w:rFonts w:ascii="Times New Roman" w:hAnsi="Times New Roman" w:cs="Times New Roman"/>
                <w:b/>
                <w:sz w:val="24"/>
                <w:szCs w:val="24"/>
              </w:rPr>
              <w:t>Fundamentals of Industrial Microbiology</w:t>
            </w:r>
          </w:p>
          <w:p w:rsidR="004E69C1" w:rsidRPr="007A5765" w:rsidRDefault="006D048D" w:rsidP="0006604A">
            <w:pPr>
              <w:pStyle w:val="ListParagraph"/>
              <w:numPr>
                <w:ilvl w:val="0"/>
                <w:numId w:val="125"/>
              </w:numPr>
              <w:spacing w:after="0"/>
              <w:jc w:val="both"/>
              <w:rPr>
                <w:rFonts w:ascii="Times New Roman" w:hAnsi="Times New Roman" w:cs="Times New Roman"/>
                <w:b/>
                <w:sz w:val="28"/>
                <w:szCs w:val="28"/>
              </w:rPr>
            </w:pPr>
            <w:r>
              <w:rPr>
                <w:rFonts w:ascii="Times New Roman" w:hAnsi="Times New Roman" w:cs="Times New Roman"/>
                <w:sz w:val="24"/>
                <w:szCs w:val="24"/>
              </w:rPr>
              <w:t>H</w:t>
            </w:r>
            <w:r w:rsidR="00BA2A17" w:rsidRPr="007A5765">
              <w:rPr>
                <w:rFonts w:ascii="Times New Roman" w:hAnsi="Times New Roman" w:cs="Times New Roman"/>
                <w:sz w:val="24"/>
                <w:szCs w:val="24"/>
              </w:rPr>
              <w:t>istorical aspects of microbes and their importance as well as ap</w:t>
            </w:r>
            <w:r w:rsidR="004E69C1" w:rsidRPr="007A5765">
              <w:rPr>
                <w:rFonts w:ascii="Times New Roman" w:hAnsi="Times New Roman" w:cs="Times New Roman"/>
                <w:sz w:val="24"/>
                <w:szCs w:val="24"/>
              </w:rPr>
              <w:t xml:space="preserve">plication in day to day life. </w:t>
            </w:r>
          </w:p>
          <w:p w:rsidR="004E69C1" w:rsidRPr="007A5765" w:rsidRDefault="004E69C1" w:rsidP="0006604A">
            <w:pPr>
              <w:pStyle w:val="ListParagraph"/>
              <w:numPr>
                <w:ilvl w:val="0"/>
                <w:numId w:val="125"/>
              </w:numPr>
              <w:spacing w:after="0"/>
              <w:jc w:val="both"/>
              <w:rPr>
                <w:rFonts w:ascii="Times New Roman" w:hAnsi="Times New Roman" w:cs="Times New Roman"/>
                <w:b/>
                <w:sz w:val="28"/>
                <w:szCs w:val="28"/>
              </w:rPr>
            </w:pPr>
            <w:r w:rsidRPr="007A5765">
              <w:rPr>
                <w:rFonts w:ascii="Times New Roman" w:hAnsi="Times New Roman" w:cs="Times New Roman"/>
                <w:sz w:val="24"/>
                <w:szCs w:val="24"/>
              </w:rPr>
              <w:t xml:space="preserve"> D</w:t>
            </w:r>
            <w:r w:rsidR="006D048D">
              <w:rPr>
                <w:rFonts w:ascii="Times New Roman" w:hAnsi="Times New Roman" w:cs="Times New Roman"/>
                <w:sz w:val="24"/>
                <w:szCs w:val="24"/>
              </w:rPr>
              <w:t>ifferentiation of</w:t>
            </w:r>
            <w:r w:rsidR="00BA2A17" w:rsidRPr="007A5765">
              <w:rPr>
                <w:rFonts w:ascii="Times New Roman" w:hAnsi="Times New Roman" w:cs="Times New Roman"/>
                <w:sz w:val="24"/>
                <w:szCs w:val="24"/>
              </w:rPr>
              <w:t xml:space="preserve"> the microbes on the basis of their characteristics and apply the classificati</w:t>
            </w:r>
            <w:r w:rsidRPr="007A5765">
              <w:rPr>
                <w:rFonts w:ascii="Times New Roman" w:hAnsi="Times New Roman" w:cs="Times New Roman"/>
                <w:sz w:val="24"/>
                <w:szCs w:val="24"/>
              </w:rPr>
              <w:t xml:space="preserve">on scheme for identification. </w:t>
            </w:r>
          </w:p>
          <w:p w:rsidR="004E69C1" w:rsidRPr="007A5765" w:rsidRDefault="004E69C1" w:rsidP="0006604A">
            <w:pPr>
              <w:pStyle w:val="ListParagraph"/>
              <w:numPr>
                <w:ilvl w:val="0"/>
                <w:numId w:val="125"/>
              </w:numPr>
              <w:spacing w:after="0"/>
              <w:jc w:val="both"/>
              <w:rPr>
                <w:rFonts w:ascii="Times New Roman" w:hAnsi="Times New Roman" w:cs="Times New Roman"/>
                <w:b/>
                <w:sz w:val="28"/>
                <w:szCs w:val="28"/>
              </w:rPr>
            </w:pPr>
            <w:r w:rsidRPr="007A5765">
              <w:rPr>
                <w:rFonts w:ascii="Times New Roman" w:hAnsi="Times New Roman" w:cs="Times New Roman"/>
                <w:sz w:val="24"/>
                <w:szCs w:val="24"/>
              </w:rPr>
              <w:t xml:space="preserve"> D</w:t>
            </w:r>
            <w:r w:rsidR="00BA2A17" w:rsidRPr="007A5765">
              <w:rPr>
                <w:rFonts w:ascii="Times New Roman" w:hAnsi="Times New Roman" w:cs="Times New Roman"/>
                <w:sz w:val="24"/>
                <w:szCs w:val="24"/>
              </w:rPr>
              <w:t>emonstrat</w:t>
            </w:r>
            <w:r w:rsidR="006D048D">
              <w:rPr>
                <w:rFonts w:ascii="Times New Roman" w:hAnsi="Times New Roman" w:cs="Times New Roman"/>
                <w:sz w:val="24"/>
                <w:szCs w:val="24"/>
              </w:rPr>
              <w:t xml:space="preserve">ion of </w:t>
            </w:r>
            <w:r w:rsidR="00BA2A17" w:rsidRPr="007A5765">
              <w:rPr>
                <w:rFonts w:ascii="Times New Roman" w:hAnsi="Times New Roman" w:cs="Times New Roman"/>
                <w:sz w:val="24"/>
                <w:szCs w:val="24"/>
              </w:rPr>
              <w:t>the structure of pro</w:t>
            </w:r>
            <w:r w:rsidRPr="007A5765">
              <w:rPr>
                <w:rFonts w:ascii="Times New Roman" w:hAnsi="Times New Roman" w:cs="Times New Roman"/>
                <w:sz w:val="24"/>
                <w:szCs w:val="24"/>
              </w:rPr>
              <w:t xml:space="preserve">karyotic and eukaryotic cell. </w:t>
            </w:r>
          </w:p>
          <w:p w:rsidR="007A5765" w:rsidRPr="007A5765" w:rsidRDefault="004E69C1" w:rsidP="0006604A">
            <w:pPr>
              <w:pStyle w:val="ListParagraph"/>
              <w:numPr>
                <w:ilvl w:val="0"/>
                <w:numId w:val="125"/>
              </w:numPr>
              <w:spacing w:after="0"/>
              <w:jc w:val="both"/>
              <w:rPr>
                <w:rFonts w:ascii="Times New Roman" w:hAnsi="Times New Roman" w:cs="Times New Roman"/>
                <w:b/>
                <w:sz w:val="28"/>
                <w:szCs w:val="28"/>
              </w:rPr>
            </w:pPr>
            <w:r w:rsidRPr="007A5765">
              <w:rPr>
                <w:rFonts w:ascii="Times New Roman" w:hAnsi="Times New Roman" w:cs="Times New Roman"/>
                <w:sz w:val="24"/>
                <w:szCs w:val="24"/>
              </w:rPr>
              <w:t xml:space="preserve"> </w:t>
            </w:r>
            <w:r w:rsidR="006E46A2">
              <w:rPr>
                <w:rFonts w:ascii="Times New Roman" w:hAnsi="Times New Roman" w:cs="Times New Roman"/>
                <w:sz w:val="24"/>
                <w:szCs w:val="24"/>
              </w:rPr>
              <w:t>D</w:t>
            </w:r>
            <w:r w:rsidR="00BA2A17" w:rsidRPr="007A5765">
              <w:rPr>
                <w:rFonts w:ascii="Times New Roman" w:hAnsi="Times New Roman" w:cs="Times New Roman"/>
                <w:sz w:val="24"/>
                <w:szCs w:val="24"/>
              </w:rPr>
              <w:t>ifferent types of micros</w:t>
            </w:r>
            <w:r w:rsidRPr="007A5765">
              <w:rPr>
                <w:rFonts w:ascii="Times New Roman" w:hAnsi="Times New Roman" w:cs="Times New Roman"/>
                <w:sz w:val="24"/>
                <w:szCs w:val="24"/>
              </w:rPr>
              <w:t>copes and staining techniques</w:t>
            </w:r>
            <w:r w:rsidR="00BA2A17" w:rsidRPr="007A5765">
              <w:rPr>
                <w:rFonts w:ascii="Times New Roman" w:hAnsi="Times New Roman" w:cs="Times New Roman"/>
                <w:sz w:val="24"/>
                <w:szCs w:val="24"/>
              </w:rPr>
              <w:t xml:space="preserve">. </w:t>
            </w:r>
          </w:p>
          <w:p w:rsidR="007D4106" w:rsidRPr="004E69C1" w:rsidRDefault="006E46A2" w:rsidP="0006604A">
            <w:pPr>
              <w:pStyle w:val="ListParagraph"/>
              <w:numPr>
                <w:ilvl w:val="0"/>
                <w:numId w:val="125"/>
              </w:numPr>
              <w:spacing w:after="0"/>
              <w:jc w:val="both"/>
              <w:rPr>
                <w:rFonts w:ascii="Times New Roman" w:hAnsi="Times New Roman" w:cs="Times New Roman"/>
                <w:b/>
                <w:sz w:val="24"/>
                <w:szCs w:val="24"/>
              </w:rPr>
            </w:pPr>
            <w:r w:rsidRPr="007A5765">
              <w:rPr>
                <w:rFonts w:ascii="Times New Roman" w:hAnsi="Times New Roman" w:cs="Times New Roman"/>
                <w:sz w:val="24"/>
                <w:szCs w:val="24"/>
              </w:rPr>
              <w:t>C</w:t>
            </w:r>
            <w:r>
              <w:rPr>
                <w:rFonts w:ascii="Times New Roman" w:hAnsi="Times New Roman" w:cs="Times New Roman"/>
                <w:sz w:val="24"/>
                <w:szCs w:val="24"/>
              </w:rPr>
              <w:t>omparison</w:t>
            </w:r>
            <w:r w:rsidR="00BA2A17" w:rsidRPr="007A5765">
              <w:rPr>
                <w:rFonts w:ascii="Times New Roman" w:hAnsi="Times New Roman" w:cs="Times New Roman"/>
                <w:sz w:val="24"/>
                <w:szCs w:val="24"/>
              </w:rPr>
              <w:t xml:space="preserve"> and design</w:t>
            </w:r>
            <w:r>
              <w:rPr>
                <w:rFonts w:ascii="Times New Roman" w:hAnsi="Times New Roman" w:cs="Times New Roman"/>
                <w:sz w:val="24"/>
                <w:szCs w:val="24"/>
              </w:rPr>
              <w:t>ing of</w:t>
            </w:r>
            <w:r w:rsidR="00BA2A17" w:rsidRPr="007A5765">
              <w:rPr>
                <w:rFonts w:ascii="Times New Roman" w:hAnsi="Times New Roman" w:cs="Times New Roman"/>
                <w:sz w:val="24"/>
                <w:szCs w:val="24"/>
              </w:rPr>
              <w:t xml:space="preserve"> different nutritional media for microbial growth.</w:t>
            </w:r>
          </w:p>
        </w:tc>
      </w:tr>
      <w:tr w:rsidR="007D4106" w:rsidRPr="0014605B" w:rsidTr="00170B8C">
        <w:tc>
          <w:tcPr>
            <w:tcW w:w="1080" w:type="dxa"/>
          </w:tcPr>
          <w:p w:rsidR="00237B2E" w:rsidRPr="002462C8" w:rsidRDefault="00237B2E" w:rsidP="000D6927">
            <w:pPr>
              <w:spacing w:line="276" w:lineRule="auto"/>
              <w:jc w:val="center"/>
              <w:rPr>
                <w:rFonts w:ascii="Times New Roman" w:hAnsi="Times New Roman" w:cs="Times New Roman"/>
                <w:b/>
                <w:bCs/>
                <w:sz w:val="24"/>
                <w:szCs w:val="24"/>
              </w:rPr>
            </w:pPr>
            <w:r w:rsidRPr="002462C8">
              <w:rPr>
                <w:rFonts w:ascii="Times New Roman" w:hAnsi="Times New Roman" w:cs="Times New Roman"/>
                <w:b/>
                <w:bCs/>
                <w:sz w:val="24"/>
                <w:szCs w:val="24"/>
              </w:rPr>
              <w:t>Microbiology</w:t>
            </w:r>
          </w:p>
          <w:p w:rsidR="008A7641" w:rsidRPr="0014605B" w:rsidRDefault="000D6927" w:rsidP="000D6927">
            <w:pPr>
              <w:spacing w:line="276" w:lineRule="auto"/>
              <w:jc w:val="center"/>
              <w:rPr>
                <w:rFonts w:ascii="Times New Roman" w:hAnsi="Times New Roman" w:cs="Times New Roman"/>
                <w:sz w:val="24"/>
                <w:szCs w:val="24"/>
              </w:rPr>
            </w:pPr>
            <w:r w:rsidRPr="002462C8">
              <w:rPr>
                <w:rFonts w:ascii="Times New Roman" w:hAnsi="Times New Roman" w:cs="Times New Roman"/>
                <w:b/>
                <w:bCs/>
                <w:sz w:val="24"/>
                <w:szCs w:val="24"/>
              </w:rPr>
              <w:t>CO P2</w:t>
            </w:r>
          </w:p>
        </w:tc>
        <w:tc>
          <w:tcPr>
            <w:tcW w:w="9108" w:type="dxa"/>
          </w:tcPr>
          <w:p w:rsidR="0059104F" w:rsidRDefault="005916C3" w:rsidP="002462C8">
            <w:pPr>
              <w:pStyle w:val="ListParagraph"/>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General and Applied Microbiology</w:t>
            </w:r>
          </w:p>
          <w:p w:rsidR="001B36C2" w:rsidRPr="001B36C2" w:rsidRDefault="001B36C2" w:rsidP="0006604A">
            <w:pPr>
              <w:pStyle w:val="ListParagraph"/>
              <w:numPr>
                <w:ilvl w:val="0"/>
                <w:numId w:val="139"/>
              </w:numPr>
              <w:spacing w:after="0" w:line="276" w:lineRule="auto"/>
              <w:jc w:val="both"/>
              <w:rPr>
                <w:rFonts w:ascii="Times New Roman" w:hAnsi="Times New Roman" w:cs="Times New Roman"/>
                <w:b/>
                <w:bCs/>
                <w:sz w:val="28"/>
                <w:szCs w:val="28"/>
              </w:rPr>
            </w:pPr>
            <w:r w:rsidRPr="001B36C2">
              <w:rPr>
                <w:rFonts w:ascii="Times New Roman" w:hAnsi="Times New Roman" w:cs="Times New Roman"/>
                <w:sz w:val="24"/>
                <w:szCs w:val="24"/>
              </w:rPr>
              <w:t>A</w:t>
            </w:r>
            <w:r w:rsidR="006E46A2">
              <w:rPr>
                <w:rFonts w:ascii="Times New Roman" w:hAnsi="Times New Roman" w:cs="Times New Roman"/>
                <w:sz w:val="24"/>
                <w:szCs w:val="24"/>
              </w:rPr>
              <w:t>pplication</w:t>
            </w:r>
            <w:r w:rsidR="007A5765" w:rsidRPr="001B36C2">
              <w:rPr>
                <w:rFonts w:ascii="Times New Roman" w:hAnsi="Times New Roman" w:cs="Times New Roman"/>
                <w:sz w:val="24"/>
                <w:szCs w:val="24"/>
              </w:rPr>
              <w:t xml:space="preserve"> </w:t>
            </w:r>
            <w:r w:rsidR="006E46A2">
              <w:rPr>
                <w:rFonts w:ascii="Times New Roman" w:hAnsi="Times New Roman" w:cs="Times New Roman"/>
                <w:sz w:val="24"/>
                <w:szCs w:val="24"/>
              </w:rPr>
              <w:t xml:space="preserve">of </w:t>
            </w:r>
            <w:r w:rsidR="007A5765" w:rsidRPr="001B36C2">
              <w:rPr>
                <w:rFonts w:ascii="Times New Roman" w:hAnsi="Times New Roman" w:cs="Times New Roman"/>
                <w:sz w:val="24"/>
                <w:szCs w:val="24"/>
              </w:rPr>
              <w:t xml:space="preserve">the knowledge of bacterial growth in industrial productions and </w:t>
            </w:r>
            <w:r w:rsidR="006E46A2">
              <w:rPr>
                <w:rFonts w:ascii="Times New Roman" w:hAnsi="Times New Roman" w:cs="Times New Roman"/>
                <w:sz w:val="24"/>
                <w:szCs w:val="24"/>
              </w:rPr>
              <w:t>determination of</w:t>
            </w:r>
            <w:r w:rsidRPr="001B36C2">
              <w:rPr>
                <w:rFonts w:ascii="Times New Roman" w:hAnsi="Times New Roman" w:cs="Times New Roman"/>
                <w:sz w:val="24"/>
                <w:szCs w:val="24"/>
              </w:rPr>
              <w:t xml:space="preserve"> the growth of bacteria. </w:t>
            </w:r>
          </w:p>
          <w:p w:rsidR="001B36C2" w:rsidRPr="001B36C2" w:rsidRDefault="006E46A2" w:rsidP="0006604A">
            <w:pPr>
              <w:pStyle w:val="ListParagraph"/>
              <w:numPr>
                <w:ilvl w:val="0"/>
                <w:numId w:val="139"/>
              </w:numPr>
              <w:spacing w:after="0" w:line="276" w:lineRule="auto"/>
              <w:jc w:val="both"/>
              <w:rPr>
                <w:rFonts w:ascii="Times New Roman" w:hAnsi="Times New Roman" w:cs="Times New Roman"/>
                <w:b/>
                <w:bCs/>
                <w:sz w:val="28"/>
                <w:szCs w:val="28"/>
              </w:rPr>
            </w:pPr>
            <w:r>
              <w:rPr>
                <w:rFonts w:ascii="Times New Roman" w:hAnsi="Times New Roman" w:cs="Times New Roman"/>
                <w:sz w:val="24"/>
                <w:szCs w:val="24"/>
              </w:rPr>
              <w:t>T</w:t>
            </w:r>
            <w:r w:rsidR="007A5765" w:rsidRPr="001B36C2">
              <w:rPr>
                <w:rFonts w:ascii="Times New Roman" w:hAnsi="Times New Roman" w:cs="Times New Roman"/>
                <w:sz w:val="24"/>
                <w:szCs w:val="24"/>
              </w:rPr>
              <w:t xml:space="preserve">he nature, structure, general properties and replication of viruses as well as </w:t>
            </w:r>
            <w:r w:rsidR="001B36C2" w:rsidRPr="001B36C2">
              <w:rPr>
                <w:rFonts w:ascii="Times New Roman" w:hAnsi="Times New Roman" w:cs="Times New Roman"/>
                <w:sz w:val="24"/>
                <w:szCs w:val="24"/>
              </w:rPr>
              <w:t>the knowledge of interferon</w:t>
            </w:r>
            <w:r w:rsidR="00D2406E">
              <w:rPr>
                <w:rFonts w:ascii="Times New Roman" w:hAnsi="Times New Roman" w:cs="Times New Roman"/>
                <w:sz w:val="24"/>
                <w:szCs w:val="24"/>
              </w:rPr>
              <w:t>s along with the application</w:t>
            </w:r>
            <w:r w:rsidR="007A5765" w:rsidRPr="001B36C2">
              <w:rPr>
                <w:rFonts w:ascii="Times New Roman" w:hAnsi="Times New Roman" w:cs="Times New Roman"/>
                <w:sz w:val="24"/>
                <w:szCs w:val="24"/>
              </w:rPr>
              <w:t xml:space="preserve"> </w:t>
            </w:r>
            <w:r w:rsidR="00D2406E">
              <w:rPr>
                <w:rFonts w:ascii="Times New Roman" w:hAnsi="Times New Roman" w:cs="Times New Roman"/>
                <w:sz w:val="24"/>
                <w:szCs w:val="24"/>
              </w:rPr>
              <w:t xml:space="preserve">of </w:t>
            </w:r>
            <w:r w:rsidR="007A5765" w:rsidRPr="001B36C2">
              <w:rPr>
                <w:rFonts w:ascii="Times New Roman" w:hAnsi="Times New Roman" w:cs="Times New Roman"/>
                <w:sz w:val="24"/>
                <w:szCs w:val="24"/>
              </w:rPr>
              <w:t>concept of microbial control methods for pr</w:t>
            </w:r>
            <w:r w:rsidR="001B36C2" w:rsidRPr="001B36C2">
              <w:rPr>
                <w:rFonts w:ascii="Times New Roman" w:hAnsi="Times New Roman" w:cs="Times New Roman"/>
                <w:sz w:val="24"/>
                <w:szCs w:val="24"/>
              </w:rPr>
              <w:t xml:space="preserve">evention against infections. </w:t>
            </w:r>
          </w:p>
          <w:p w:rsidR="001B36C2" w:rsidRPr="001B36C2" w:rsidRDefault="001B36C2" w:rsidP="0006604A">
            <w:pPr>
              <w:pStyle w:val="ListParagraph"/>
              <w:numPr>
                <w:ilvl w:val="0"/>
                <w:numId w:val="139"/>
              </w:numPr>
              <w:spacing w:after="0" w:line="276" w:lineRule="auto"/>
              <w:jc w:val="both"/>
              <w:rPr>
                <w:rFonts w:ascii="Times New Roman" w:hAnsi="Times New Roman" w:cs="Times New Roman"/>
                <w:b/>
                <w:bCs/>
                <w:sz w:val="28"/>
                <w:szCs w:val="28"/>
              </w:rPr>
            </w:pPr>
            <w:r w:rsidRPr="001B36C2">
              <w:rPr>
                <w:rFonts w:ascii="Times New Roman" w:hAnsi="Times New Roman" w:cs="Times New Roman"/>
                <w:sz w:val="24"/>
                <w:szCs w:val="24"/>
              </w:rPr>
              <w:t>F</w:t>
            </w:r>
            <w:r w:rsidR="007A5765" w:rsidRPr="001B36C2">
              <w:rPr>
                <w:rFonts w:ascii="Times New Roman" w:hAnsi="Times New Roman" w:cs="Times New Roman"/>
                <w:sz w:val="24"/>
                <w:szCs w:val="24"/>
              </w:rPr>
              <w:t>ormulate different microbial products using producti</w:t>
            </w:r>
            <w:r w:rsidRPr="001B36C2">
              <w:rPr>
                <w:rFonts w:ascii="Times New Roman" w:hAnsi="Times New Roman" w:cs="Times New Roman"/>
                <w:sz w:val="24"/>
                <w:szCs w:val="24"/>
              </w:rPr>
              <w:t xml:space="preserve">on strains of microorganisms.  </w:t>
            </w:r>
          </w:p>
          <w:p w:rsidR="00F44471" w:rsidRPr="00A373E1" w:rsidRDefault="001B36C2" w:rsidP="0006604A">
            <w:pPr>
              <w:pStyle w:val="ListParagraph"/>
              <w:numPr>
                <w:ilvl w:val="0"/>
                <w:numId w:val="139"/>
              </w:numPr>
              <w:spacing w:after="0" w:line="276" w:lineRule="auto"/>
              <w:jc w:val="both"/>
              <w:rPr>
                <w:rFonts w:ascii="Times New Roman" w:hAnsi="Times New Roman" w:cs="Times New Roman"/>
                <w:b/>
                <w:bCs/>
                <w:sz w:val="24"/>
                <w:szCs w:val="24"/>
              </w:rPr>
            </w:pPr>
            <w:r w:rsidRPr="001B36C2">
              <w:rPr>
                <w:rFonts w:ascii="Times New Roman" w:hAnsi="Times New Roman" w:cs="Times New Roman"/>
                <w:sz w:val="24"/>
                <w:szCs w:val="24"/>
              </w:rPr>
              <w:t>E</w:t>
            </w:r>
            <w:r w:rsidR="007A5765" w:rsidRPr="001B36C2">
              <w:rPr>
                <w:rFonts w:ascii="Times New Roman" w:hAnsi="Times New Roman" w:cs="Times New Roman"/>
                <w:sz w:val="24"/>
                <w:szCs w:val="24"/>
              </w:rPr>
              <w:t>valuate microbe- host relationship in nature, humans and plants.</w:t>
            </w:r>
          </w:p>
        </w:tc>
      </w:tr>
      <w:tr w:rsidR="007D4106" w:rsidRPr="0014605B" w:rsidTr="00170B8C">
        <w:tc>
          <w:tcPr>
            <w:tcW w:w="1080" w:type="dxa"/>
          </w:tcPr>
          <w:p w:rsidR="000D6927" w:rsidRPr="002462C8" w:rsidRDefault="000D6927" w:rsidP="000D6927">
            <w:pPr>
              <w:spacing w:line="276" w:lineRule="auto"/>
              <w:jc w:val="center"/>
              <w:rPr>
                <w:rFonts w:ascii="Times New Roman" w:hAnsi="Times New Roman" w:cs="Times New Roman"/>
                <w:b/>
                <w:bCs/>
                <w:sz w:val="24"/>
                <w:szCs w:val="24"/>
              </w:rPr>
            </w:pPr>
            <w:r w:rsidRPr="002462C8">
              <w:rPr>
                <w:rFonts w:ascii="Times New Roman" w:hAnsi="Times New Roman" w:cs="Times New Roman"/>
                <w:b/>
                <w:bCs/>
                <w:sz w:val="24"/>
                <w:szCs w:val="24"/>
              </w:rPr>
              <w:t>Microbiology</w:t>
            </w:r>
          </w:p>
          <w:p w:rsidR="008A7641" w:rsidRPr="0014605B" w:rsidRDefault="000D6927" w:rsidP="000D6927">
            <w:pPr>
              <w:spacing w:line="276" w:lineRule="auto"/>
              <w:jc w:val="center"/>
              <w:rPr>
                <w:rFonts w:ascii="Times New Roman" w:hAnsi="Times New Roman" w:cs="Times New Roman"/>
                <w:sz w:val="24"/>
                <w:szCs w:val="24"/>
              </w:rPr>
            </w:pPr>
            <w:r w:rsidRPr="002462C8">
              <w:rPr>
                <w:rFonts w:ascii="Times New Roman" w:hAnsi="Times New Roman" w:cs="Times New Roman"/>
                <w:b/>
                <w:bCs/>
                <w:sz w:val="24"/>
                <w:szCs w:val="24"/>
              </w:rPr>
              <w:t>CO P3</w:t>
            </w:r>
          </w:p>
        </w:tc>
        <w:tc>
          <w:tcPr>
            <w:tcW w:w="9108" w:type="dxa"/>
          </w:tcPr>
          <w:p w:rsidR="001D439F" w:rsidRPr="00DE0459" w:rsidRDefault="001D439F" w:rsidP="002462C8">
            <w:pPr>
              <w:pStyle w:val="ListParagraph"/>
              <w:spacing w:after="0" w:line="276" w:lineRule="auto"/>
              <w:jc w:val="both"/>
              <w:rPr>
                <w:rFonts w:ascii="Times New Roman" w:hAnsi="Times New Roman" w:cs="Times New Roman"/>
                <w:b/>
                <w:bCs/>
                <w:sz w:val="24"/>
                <w:szCs w:val="24"/>
              </w:rPr>
            </w:pPr>
            <w:r w:rsidRPr="00DE0459">
              <w:rPr>
                <w:rFonts w:ascii="Times New Roman" w:hAnsi="Times New Roman" w:cs="Times New Roman"/>
                <w:b/>
                <w:bCs/>
                <w:sz w:val="24"/>
                <w:szCs w:val="24"/>
              </w:rPr>
              <w:t>Molecular Biology and Genetic Engineering</w:t>
            </w:r>
          </w:p>
          <w:p w:rsidR="007D4106" w:rsidRPr="003C0F62" w:rsidRDefault="007D4106" w:rsidP="0006604A">
            <w:pPr>
              <w:pStyle w:val="ListParagraph"/>
              <w:numPr>
                <w:ilvl w:val="0"/>
                <w:numId w:val="34"/>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 xml:space="preserve">Concept of gene, replication of DNA, different modes of replication, enzyme involved, DNA repair mechanism, </w:t>
            </w:r>
            <w:r w:rsidR="00405BE1">
              <w:rPr>
                <w:rFonts w:ascii="Times New Roman" w:hAnsi="Times New Roman" w:cs="Times New Roman"/>
                <w:sz w:val="24"/>
                <w:szCs w:val="24"/>
              </w:rPr>
              <w:t>c</w:t>
            </w:r>
            <w:r w:rsidRPr="003C0F62">
              <w:rPr>
                <w:rFonts w:ascii="Times New Roman" w:hAnsi="Times New Roman" w:cs="Times New Roman"/>
                <w:sz w:val="24"/>
                <w:szCs w:val="24"/>
              </w:rPr>
              <w:t xml:space="preserve">oncept of genetic code and central dogma of protein synthesis. </w:t>
            </w:r>
          </w:p>
          <w:p w:rsidR="007D4106" w:rsidRPr="003C0F62" w:rsidRDefault="007D4106" w:rsidP="0006604A">
            <w:pPr>
              <w:pStyle w:val="ListParagraph"/>
              <w:numPr>
                <w:ilvl w:val="0"/>
                <w:numId w:val="34"/>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 xml:space="preserve">Gene regulation mechanism, types of mutation, genetic suppression, and molecular basis of spontaneous and induced Mutation. </w:t>
            </w:r>
          </w:p>
          <w:p w:rsidR="007D4106" w:rsidRPr="003C0F62" w:rsidRDefault="007D4106" w:rsidP="0006604A">
            <w:pPr>
              <w:pStyle w:val="ListParagraph"/>
              <w:numPr>
                <w:ilvl w:val="0"/>
                <w:numId w:val="33"/>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Mechanism of Genetic recombination, Transfer of genetic material in prokaryotes by Transformation, Transduction, and Conjugation.</w:t>
            </w:r>
          </w:p>
          <w:p w:rsidR="007D4106" w:rsidRPr="003C0F62" w:rsidRDefault="007D4106" w:rsidP="0006604A">
            <w:pPr>
              <w:pStyle w:val="ListParagraph"/>
              <w:numPr>
                <w:ilvl w:val="0"/>
                <w:numId w:val="33"/>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Tools of genetic Engineering, Basic techniques of genetic engineering, enzyme for gene splicing, DNA manipulating enzymes and vectors.</w:t>
            </w:r>
          </w:p>
          <w:p w:rsidR="007D4106" w:rsidRPr="003C0F62" w:rsidRDefault="007D4106" w:rsidP="0006604A">
            <w:pPr>
              <w:pStyle w:val="ListParagraph"/>
              <w:numPr>
                <w:ilvl w:val="0"/>
                <w:numId w:val="33"/>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Techniques of genetic engineering including Isolation of Genomic and plasmid DNA from bacteria, analysis of Fragment size, and introduction of spliced DNA into host, Identification of transform cells, Selection of clones, gene mapping, gene sequencing, and Construction of Gene library.</w:t>
            </w:r>
          </w:p>
          <w:p w:rsidR="007D4106" w:rsidRPr="003C0F62" w:rsidRDefault="007D4106" w:rsidP="0006604A">
            <w:pPr>
              <w:pStyle w:val="ListParagraph"/>
              <w:numPr>
                <w:ilvl w:val="0"/>
                <w:numId w:val="32"/>
              </w:numPr>
              <w:spacing w:after="0" w:line="276" w:lineRule="auto"/>
              <w:jc w:val="both"/>
              <w:rPr>
                <w:rFonts w:ascii="Times New Roman" w:hAnsi="Times New Roman" w:cs="Times New Roman"/>
                <w:sz w:val="24"/>
                <w:szCs w:val="24"/>
              </w:rPr>
            </w:pPr>
            <w:r w:rsidRPr="003C0F62">
              <w:rPr>
                <w:rFonts w:ascii="Times New Roman" w:hAnsi="Times New Roman" w:cs="Times New Roman"/>
                <w:sz w:val="24"/>
                <w:szCs w:val="24"/>
              </w:rPr>
              <w:t>Applications of Genetic Engineering in several fields of biotechnology include, Healthcare, agricultural, Environmental and Industrial biotechnology.</w:t>
            </w:r>
          </w:p>
        </w:tc>
      </w:tr>
      <w:tr w:rsidR="007D4106" w:rsidRPr="0014605B" w:rsidTr="00170B8C">
        <w:tc>
          <w:tcPr>
            <w:tcW w:w="1080" w:type="dxa"/>
          </w:tcPr>
          <w:p w:rsidR="008A7641" w:rsidRPr="00C90173" w:rsidRDefault="008A7641" w:rsidP="00170B8C">
            <w:pPr>
              <w:spacing w:line="276" w:lineRule="auto"/>
              <w:rPr>
                <w:rFonts w:ascii="Times New Roman" w:hAnsi="Times New Roman" w:cs="Times New Roman"/>
                <w:b/>
                <w:bCs/>
                <w:sz w:val="24"/>
                <w:szCs w:val="24"/>
              </w:rPr>
            </w:pPr>
            <w:r w:rsidRPr="00C90173">
              <w:rPr>
                <w:rFonts w:ascii="Times New Roman" w:hAnsi="Times New Roman" w:cs="Times New Roman"/>
                <w:b/>
                <w:bCs/>
                <w:sz w:val="24"/>
                <w:szCs w:val="24"/>
              </w:rPr>
              <w:t>Microbiology</w:t>
            </w:r>
          </w:p>
          <w:p w:rsidR="000D6927" w:rsidRPr="0014605B" w:rsidRDefault="000D6927" w:rsidP="000D6927">
            <w:pPr>
              <w:spacing w:line="276" w:lineRule="auto"/>
              <w:jc w:val="center"/>
              <w:rPr>
                <w:rFonts w:ascii="Times New Roman" w:hAnsi="Times New Roman" w:cs="Times New Roman"/>
                <w:sz w:val="24"/>
                <w:szCs w:val="24"/>
              </w:rPr>
            </w:pPr>
            <w:r w:rsidRPr="00C90173">
              <w:rPr>
                <w:rFonts w:ascii="Times New Roman" w:hAnsi="Times New Roman" w:cs="Times New Roman"/>
                <w:b/>
                <w:bCs/>
                <w:sz w:val="24"/>
                <w:szCs w:val="24"/>
              </w:rPr>
              <w:t>CO P4</w:t>
            </w:r>
          </w:p>
        </w:tc>
        <w:tc>
          <w:tcPr>
            <w:tcW w:w="9108" w:type="dxa"/>
          </w:tcPr>
          <w:p w:rsidR="001D439F" w:rsidRPr="001D439F" w:rsidRDefault="001D439F" w:rsidP="001D439F">
            <w:pPr>
              <w:pStyle w:val="ListParagraph"/>
              <w:spacing w:after="0" w:line="276" w:lineRule="auto"/>
              <w:rPr>
                <w:rFonts w:ascii="Times New Roman" w:hAnsi="Times New Roman" w:cs="Times New Roman"/>
                <w:b/>
                <w:bCs/>
                <w:sz w:val="24"/>
                <w:szCs w:val="24"/>
              </w:rPr>
            </w:pPr>
            <w:r w:rsidRPr="001D439F">
              <w:rPr>
                <w:rFonts w:ascii="Times New Roman" w:hAnsi="Times New Roman" w:cs="Times New Roman"/>
                <w:b/>
                <w:bCs/>
                <w:sz w:val="24"/>
                <w:szCs w:val="24"/>
              </w:rPr>
              <w:t>Medical Microbiology</w:t>
            </w:r>
          </w:p>
          <w:p w:rsidR="007D4106" w:rsidRPr="0014605B" w:rsidRDefault="007D4106" w:rsidP="0006604A">
            <w:pPr>
              <w:pStyle w:val="ListParagraph"/>
              <w:numPr>
                <w:ilvl w:val="0"/>
                <w:numId w:val="32"/>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lastRenderedPageBreak/>
              <w:t xml:space="preserve">Epidemiology its classification and scope, different types and modes of Infection, transmission , process of infection, pathogenicity, virulence, Microbial virulence factors, normal flora of human body along with control of communicable diseases. </w:t>
            </w:r>
          </w:p>
          <w:p w:rsidR="007D4106" w:rsidRPr="0014605B" w:rsidRDefault="007D4106" w:rsidP="0006604A">
            <w:pPr>
              <w:pStyle w:val="ListParagraph"/>
              <w:numPr>
                <w:ilvl w:val="0"/>
                <w:numId w:val="32"/>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The Concept of Immunology, Organs of immune systems, Innate and Acquired immunity, Immune responses and Hypersensitivity. </w:t>
            </w:r>
          </w:p>
          <w:p w:rsidR="007D4106" w:rsidRPr="0014605B" w:rsidRDefault="007D4106" w:rsidP="0006604A">
            <w:pPr>
              <w:pStyle w:val="ListParagraph"/>
              <w:numPr>
                <w:ilvl w:val="0"/>
                <w:numId w:val="3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Various serological procedures in medical microbiology, Concept of antigen, factors of determining antigenicity, bacterial antigens, structure and function of antibodies and antigen antibody reactions.</w:t>
            </w:r>
          </w:p>
          <w:p w:rsidR="007D4106" w:rsidRPr="0014605B" w:rsidRDefault="007D4106" w:rsidP="0006604A">
            <w:pPr>
              <w:pStyle w:val="ListParagraph"/>
              <w:numPr>
                <w:ilvl w:val="0"/>
                <w:numId w:val="3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It provide morphology, cultural characters, biochemical properties, antigenic structures, pathogenesis, laboratory diagnosis and prophylaxis of </w:t>
            </w:r>
            <w:r w:rsidRPr="0014605B">
              <w:rPr>
                <w:rFonts w:ascii="Times New Roman" w:hAnsi="Times New Roman" w:cs="Times New Roman"/>
                <w:i/>
                <w:iCs/>
                <w:sz w:val="24"/>
                <w:szCs w:val="24"/>
              </w:rPr>
              <w:t xml:space="preserve">S. aureus, Cl. </w:t>
            </w:r>
            <w:proofErr w:type="spellStart"/>
            <w:r w:rsidRPr="0014605B">
              <w:rPr>
                <w:rFonts w:ascii="Times New Roman" w:hAnsi="Times New Roman" w:cs="Times New Roman"/>
                <w:i/>
                <w:iCs/>
                <w:sz w:val="24"/>
                <w:szCs w:val="24"/>
              </w:rPr>
              <w:t>tetani</w:t>
            </w:r>
            <w:proofErr w:type="spellEnd"/>
            <w:r w:rsidRPr="0014605B">
              <w:rPr>
                <w:rFonts w:ascii="Times New Roman" w:hAnsi="Times New Roman" w:cs="Times New Roman"/>
                <w:i/>
                <w:iCs/>
                <w:sz w:val="24"/>
                <w:szCs w:val="24"/>
              </w:rPr>
              <w:t xml:space="preserve">, S. </w:t>
            </w:r>
            <w:proofErr w:type="spellStart"/>
            <w:r w:rsidRPr="0014605B">
              <w:rPr>
                <w:rFonts w:ascii="Times New Roman" w:hAnsi="Times New Roman" w:cs="Times New Roman"/>
                <w:i/>
                <w:iCs/>
                <w:sz w:val="24"/>
                <w:szCs w:val="24"/>
              </w:rPr>
              <w:t>typhi</w:t>
            </w:r>
            <w:proofErr w:type="spellEnd"/>
            <w:r w:rsidRPr="0014605B">
              <w:rPr>
                <w:rFonts w:ascii="Times New Roman" w:hAnsi="Times New Roman" w:cs="Times New Roman"/>
                <w:i/>
                <w:iCs/>
                <w:sz w:val="24"/>
                <w:szCs w:val="24"/>
              </w:rPr>
              <w:t xml:space="preserve">, M .tuberculosis, Pallidum, V. cholera. </w:t>
            </w:r>
          </w:p>
          <w:p w:rsidR="007D4106" w:rsidRPr="0014605B" w:rsidRDefault="007D4106" w:rsidP="0006604A">
            <w:pPr>
              <w:pStyle w:val="ListParagraph"/>
              <w:numPr>
                <w:ilvl w:val="0"/>
                <w:numId w:val="3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Other pathogenic bacteria , Viruses, Protozoa, Fungi</w:t>
            </w:r>
          </w:p>
          <w:p w:rsidR="007D4106" w:rsidRPr="0014605B" w:rsidRDefault="007D4106" w:rsidP="0006604A">
            <w:pPr>
              <w:pStyle w:val="ListParagraph"/>
              <w:numPr>
                <w:ilvl w:val="0"/>
                <w:numId w:val="35"/>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Antimicrobial chemotherapy, ideal chemotherapeutic agent, antibacterial agents, antiviral agents, antifungal agents, Basic mechanism of antibiotic action, antimicrobial susceptibility testing, CLSI, MIC, Disc diffusion, agar dilution, broth dilution.</w:t>
            </w:r>
          </w:p>
        </w:tc>
      </w:tr>
      <w:tr w:rsidR="007D4106" w:rsidRPr="0014605B" w:rsidTr="00170B8C">
        <w:tc>
          <w:tcPr>
            <w:tcW w:w="1080" w:type="dxa"/>
          </w:tcPr>
          <w:p w:rsidR="00BF3C82" w:rsidRPr="00C90173" w:rsidRDefault="00BF3C82" w:rsidP="00170B8C">
            <w:pPr>
              <w:spacing w:line="276" w:lineRule="auto"/>
              <w:rPr>
                <w:rFonts w:ascii="Times New Roman" w:hAnsi="Times New Roman" w:cs="Times New Roman"/>
                <w:b/>
                <w:bCs/>
                <w:sz w:val="24"/>
                <w:szCs w:val="24"/>
              </w:rPr>
            </w:pPr>
            <w:r w:rsidRPr="00C90173">
              <w:rPr>
                <w:rFonts w:ascii="Times New Roman" w:hAnsi="Times New Roman" w:cs="Times New Roman"/>
                <w:b/>
                <w:bCs/>
                <w:sz w:val="24"/>
                <w:szCs w:val="24"/>
              </w:rPr>
              <w:lastRenderedPageBreak/>
              <w:t>Microbiology</w:t>
            </w:r>
          </w:p>
          <w:p w:rsidR="005D3115" w:rsidRPr="0014605B" w:rsidRDefault="005D3115" w:rsidP="005D3115">
            <w:pPr>
              <w:spacing w:line="276" w:lineRule="auto"/>
              <w:jc w:val="center"/>
              <w:rPr>
                <w:rFonts w:ascii="Times New Roman" w:hAnsi="Times New Roman" w:cs="Times New Roman"/>
                <w:sz w:val="24"/>
                <w:szCs w:val="24"/>
              </w:rPr>
            </w:pPr>
            <w:r w:rsidRPr="00C90173">
              <w:rPr>
                <w:rFonts w:ascii="Times New Roman" w:hAnsi="Times New Roman" w:cs="Times New Roman"/>
                <w:b/>
                <w:bCs/>
                <w:sz w:val="24"/>
                <w:szCs w:val="24"/>
              </w:rPr>
              <w:t>CO P5</w:t>
            </w:r>
          </w:p>
        </w:tc>
        <w:tc>
          <w:tcPr>
            <w:tcW w:w="9108" w:type="dxa"/>
          </w:tcPr>
          <w:p w:rsidR="001D439F" w:rsidRPr="001D439F" w:rsidRDefault="001D439F" w:rsidP="001D439F">
            <w:pPr>
              <w:pStyle w:val="ListParagraph"/>
              <w:spacing w:after="0" w:line="276" w:lineRule="auto"/>
              <w:rPr>
                <w:rFonts w:ascii="Times New Roman" w:hAnsi="Times New Roman" w:cs="Times New Roman"/>
                <w:b/>
                <w:bCs/>
                <w:sz w:val="24"/>
                <w:szCs w:val="24"/>
              </w:rPr>
            </w:pPr>
            <w:r w:rsidRPr="001D439F">
              <w:rPr>
                <w:rFonts w:ascii="Times New Roman" w:hAnsi="Times New Roman" w:cs="Times New Roman"/>
                <w:b/>
                <w:bCs/>
                <w:sz w:val="24"/>
                <w:szCs w:val="24"/>
              </w:rPr>
              <w:t>Environmental Microbiology and Bioinstrumentation</w:t>
            </w:r>
          </w:p>
          <w:p w:rsidR="007D4106" w:rsidRPr="0014605B" w:rsidRDefault="007D4106" w:rsidP="0006604A">
            <w:pPr>
              <w:pStyle w:val="ListParagraph"/>
              <w:numPr>
                <w:ilvl w:val="0"/>
                <w:numId w:val="37"/>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Scheme of different microbial associations like positive association, mutualism, commensalism, synergism, negative association, antagonism, competition and parasitism along with air microbiology which includes atmosphere, different microorganism in air, techniques for microbial analysis of air, and air-borne disease along with control measures.  </w:t>
            </w:r>
          </w:p>
          <w:p w:rsidR="007D4106" w:rsidRPr="0014605B" w:rsidRDefault="007D4106" w:rsidP="0006604A">
            <w:pPr>
              <w:pStyle w:val="ListParagraph"/>
              <w:numPr>
                <w:ilvl w:val="0"/>
                <w:numId w:val="37"/>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Microbiology of soil, rhizosphere, decomposition of plant and animal residue, formation of compost, humus, process of biological nitrogen fixation, biogeochemical cycling of carbon, nitrogen, Sulphur, and phosphorus along with the application of soil microbes as the bio fertilizers and bio pesticides.</w:t>
            </w:r>
          </w:p>
          <w:p w:rsidR="007D4106" w:rsidRPr="0014605B" w:rsidRDefault="007D4106" w:rsidP="0006604A">
            <w:pPr>
              <w:pStyle w:val="ListParagraph"/>
              <w:numPr>
                <w:ilvl w:val="0"/>
                <w:numId w:val="37"/>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Water microbiology, planktons, and types of planktons, factors affecting the growth of planktons, methods of enumeration, beneficial and harmful activities of planktons and eutrophication and its control. </w:t>
            </w:r>
          </w:p>
          <w:p w:rsidR="007D4106" w:rsidRPr="0014605B" w:rsidRDefault="007D4106" w:rsidP="0006604A">
            <w:pPr>
              <w:pStyle w:val="ListParagraph"/>
              <w:numPr>
                <w:ilvl w:val="0"/>
                <w:numId w:val="36"/>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Assessment of water quality and treatment which includes significance of bacteriological analysis of water, collection and handling of water samples from various sources, indicator of excretal </w:t>
            </w:r>
            <w:proofErr w:type="spellStart"/>
            <w:r w:rsidRPr="0014605B">
              <w:rPr>
                <w:rFonts w:ascii="Times New Roman" w:hAnsi="Times New Roman" w:cs="Times New Roman"/>
                <w:sz w:val="24"/>
                <w:szCs w:val="24"/>
              </w:rPr>
              <w:t>fecal</w:t>
            </w:r>
            <w:proofErr w:type="spellEnd"/>
            <w:r w:rsidRPr="0014605B">
              <w:rPr>
                <w:rFonts w:ascii="Times New Roman" w:hAnsi="Times New Roman" w:cs="Times New Roman"/>
                <w:sz w:val="24"/>
                <w:szCs w:val="24"/>
              </w:rPr>
              <w:t xml:space="preserve"> pollution, MPN, </w:t>
            </w:r>
            <w:proofErr w:type="spellStart"/>
            <w:r w:rsidRPr="0014605B">
              <w:rPr>
                <w:rFonts w:ascii="Times New Roman" w:hAnsi="Times New Roman" w:cs="Times New Roman"/>
                <w:sz w:val="24"/>
                <w:szCs w:val="24"/>
              </w:rPr>
              <w:t>IMViC</w:t>
            </w:r>
            <w:proofErr w:type="spellEnd"/>
            <w:r w:rsidRPr="0014605B">
              <w:rPr>
                <w:rFonts w:ascii="Times New Roman" w:hAnsi="Times New Roman" w:cs="Times New Roman"/>
                <w:sz w:val="24"/>
                <w:szCs w:val="24"/>
              </w:rPr>
              <w:t>, MFT technique and ICMR and WHO bacteriological standard of drinking water.</w:t>
            </w:r>
          </w:p>
          <w:p w:rsidR="007D4106" w:rsidRPr="0014605B" w:rsidRDefault="007D4106" w:rsidP="0006604A">
            <w:pPr>
              <w:pStyle w:val="ListParagraph"/>
              <w:numPr>
                <w:ilvl w:val="0"/>
                <w:numId w:val="36"/>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Water treatment, self-purification of water, slow and rapid sand filters along with methods of chlorination of water, sewage water treatment, composition of sewage, municipal sewage water treatment plant , preliminary , primary , secondary treatment, anaerobic sludge, domestic sewage treatment by Inhofe  tank, septic tank, concept COD, BOD, and biogas production.</w:t>
            </w:r>
          </w:p>
          <w:p w:rsidR="007D4106" w:rsidRPr="0014605B" w:rsidRDefault="007D4106" w:rsidP="0006604A">
            <w:pPr>
              <w:pStyle w:val="ListParagraph"/>
              <w:numPr>
                <w:ilvl w:val="0"/>
                <w:numId w:val="36"/>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lastRenderedPageBreak/>
              <w:t xml:space="preserve">The knowledge about various instruments in the field of Biosciences like UV - IR spectroscopy, Paper – Gel Electrophoresis, Paper – TLC Chromatography along with Isotopic tracer Techniques.  </w:t>
            </w:r>
          </w:p>
        </w:tc>
      </w:tr>
      <w:tr w:rsidR="007D4106" w:rsidRPr="0014605B" w:rsidTr="00170B8C">
        <w:tc>
          <w:tcPr>
            <w:tcW w:w="1080" w:type="dxa"/>
          </w:tcPr>
          <w:p w:rsidR="008A7641" w:rsidRPr="00C90173" w:rsidRDefault="008A7641" w:rsidP="00170B8C">
            <w:pPr>
              <w:spacing w:line="276" w:lineRule="auto"/>
              <w:rPr>
                <w:rFonts w:ascii="Times New Roman" w:hAnsi="Times New Roman" w:cs="Times New Roman"/>
                <w:b/>
                <w:bCs/>
                <w:sz w:val="24"/>
                <w:szCs w:val="24"/>
              </w:rPr>
            </w:pPr>
            <w:r w:rsidRPr="00C90173">
              <w:rPr>
                <w:rFonts w:ascii="Times New Roman" w:hAnsi="Times New Roman" w:cs="Times New Roman"/>
                <w:b/>
                <w:bCs/>
                <w:sz w:val="24"/>
                <w:szCs w:val="24"/>
              </w:rPr>
              <w:lastRenderedPageBreak/>
              <w:t>Microbiology</w:t>
            </w:r>
          </w:p>
          <w:p w:rsidR="000D6927" w:rsidRPr="0014605B" w:rsidRDefault="000D6927" w:rsidP="00170B8C">
            <w:pPr>
              <w:spacing w:line="276" w:lineRule="auto"/>
              <w:rPr>
                <w:rFonts w:ascii="Times New Roman" w:hAnsi="Times New Roman" w:cs="Times New Roman"/>
                <w:sz w:val="24"/>
                <w:szCs w:val="24"/>
              </w:rPr>
            </w:pPr>
            <w:r w:rsidRPr="00C90173">
              <w:rPr>
                <w:rFonts w:ascii="Times New Roman" w:hAnsi="Times New Roman" w:cs="Times New Roman"/>
                <w:b/>
                <w:bCs/>
                <w:sz w:val="24"/>
                <w:szCs w:val="24"/>
              </w:rPr>
              <w:t xml:space="preserve">     CO P6</w:t>
            </w:r>
          </w:p>
        </w:tc>
        <w:tc>
          <w:tcPr>
            <w:tcW w:w="9108" w:type="dxa"/>
          </w:tcPr>
          <w:p w:rsidR="001D439F" w:rsidRPr="001D439F" w:rsidRDefault="001D439F" w:rsidP="00C90173">
            <w:pPr>
              <w:pStyle w:val="ListParagraph"/>
              <w:spacing w:after="0" w:line="276" w:lineRule="auto"/>
              <w:jc w:val="both"/>
              <w:rPr>
                <w:rFonts w:ascii="Times New Roman" w:hAnsi="Times New Roman" w:cs="Times New Roman"/>
                <w:b/>
                <w:bCs/>
                <w:sz w:val="24"/>
                <w:szCs w:val="24"/>
              </w:rPr>
            </w:pPr>
            <w:r w:rsidRPr="001D439F">
              <w:rPr>
                <w:rFonts w:ascii="Times New Roman" w:hAnsi="Times New Roman" w:cs="Times New Roman"/>
                <w:b/>
                <w:bCs/>
                <w:sz w:val="24"/>
                <w:szCs w:val="24"/>
              </w:rPr>
              <w:t>Industrial Fermentation, Food Microbiology and Metabolism</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The general fermentation, scope of industrial microbiology and biotechnology, industrially important microorganism , production strains, screening procedures, scale up process, inoculum </w:t>
            </w:r>
            <w:proofErr w:type="spellStart"/>
            <w:r w:rsidRPr="0014605B">
              <w:rPr>
                <w:rFonts w:ascii="Times New Roman" w:hAnsi="Times New Roman" w:cs="Times New Roman"/>
                <w:sz w:val="24"/>
                <w:szCs w:val="24"/>
              </w:rPr>
              <w:t>buildup</w:t>
            </w:r>
            <w:proofErr w:type="spellEnd"/>
            <w:r w:rsidRPr="0014605B">
              <w:rPr>
                <w:rFonts w:ascii="Times New Roman" w:hAnsi="Times New Roman" w:cs="Times New Roman"/>
                <w:sz w:val="24"/>
                <w:szCs w:val="24"/>
              </w:rPr>
              <w:t>, general layout of fermentation plant, raw material , antifoam agents, sterilization of media, detection and assay of fermentation products.</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Industrial production of ethyl alcohol, beer, and wine, acetone butanol production from corn, citric acid production and vinegar production using from Firing’s procedure. </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Industrial production of baker’s yeast, single cell protein, production of penicillin, bacterial and fungal amylase production with the production of vitamin B-12.</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Milk microbiology along with the composition and types of milk, sources as well as types of microorganism in milk, different pasteurization technique, LHT, HTST, UHT along with the preparation of concentrated milk and milk powder, fermented milk products like butter and cheese.</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Food microbiology. sources of contamination of fresh food, microbial spoilage of food, different food preservation techniques, preparation of fermented food like </w:t>
            </w:r>
            <w:proofErr w:type="spellStart"/>
            <w:r w:rsidRPr="0014605B">
              <w:rPr>
                <w:rFonts w:ascii="Times New Roman" w:hAnsi="Times New Roman" w:cs="Times New Roman"/>
                <w:sz w:val="24"/>
                <w:szCs w:val="24"/>
              </w:rPr>
              <w:t>idlis</w:t>
            </w:r>
            <w:proofErr w:type="spellEnd"/>
            <w:r w:rsidRPr="0014605B">
              <w:rPr>
                <w:rFonts w:ascii="Times New Roman" w:hAnsi="Times New Roman" w:cs="Times New Roman"/>
                <w:sz w:val="24"/>
                <w:szCs w:val="24"/>
              </w:rPr>
              <w:t xml:space="preserve">, pickles, and sauerkraut along with food poisoning and indicators of food contamination  as per WHO.  </w:t>
            </w:r>
          </w:p>
          <w:p w:rsidR="007D4106" w:rsidRPr="0014605B" w:rsidRDefault="007D4106" w:rsidP="0006604A">
            <w:pPr>
              <w:pStyle w:val="ListParagraph"/>
              <w:numPr>
                <w:ilvl w:val="0"/>
                <w:numId w:val="38"/>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 xml:space="preserve">It provide knowledge about nature, classification, and definition of enzymes along with different terminologies like active site, substrate, coenzyme, cofactors, prosthetic group, activation energy, isoenzymes, allosteric enzyme, inhibitors, and immobilized enzymes. </w:t>
            </w:r>
          </w:p>
        </w:tc>
      </w:tr>
    </w:tbl>
    <w:p w:rsidR="00BD26C7" w:rsidRPr="0014605B" w:rsidRDefault="00BD26C7" w:rsidP="009B3E1A">
      <w:pPr>
        <w:rPr>
          <w:rFonts w:ascii="Times New Roman" w:hAnsi="Times New Roman" w:cs="Times New Roman"/>
          <w:sz w:val="24"/>
          <w:szCs w:val="24"/>
        </w:rPr>
      </w:pPr>
    </w:p>
    <w:p w:rsidR="00BD26C7" w:rsidRPr="0014605B" w:rsidRDefault="00BD26C7" w:rsidP="009B3E1A">
      <w:pPr>
        <w:rPr>
          <w:rFonts w:ascii="Times New Roman" w:hAnsi="Times New Roman" w:cs="Times New Roman"/>
          <w:sz w:val="24"/>
          <w:szCs w:val="24"/>
        </w:rPr>
      </w:pPr>
      <w:r w:rsidRPr="0014605B">
        <w:rPr>
          <w:rFonts w:ascii="Times New Roman" w:hAnsi="Times New Roman" w:cs="Times New Roman"/>
          <w:sz w:val="24"/>
          <w:szCs w:val="24"/>
        </w:rPr>
        <w:br w:type="page"/>
      </w:r>
    </w:p>
    <w:tbl>
      <w:tblPr>
        <w:tblStyle w:val="TableGrid"/>
        <w:tblW w:w="10878" w:type="dxa"/>
        <w:tblInd w:w="-601" w:type="dxa"/>
        <w:tblLook w:val="04A0" w:firstRow="1" w:lastRow="0" w:firstColumn="1" w:lastColumn="0" w:noHBand="0" w:noVBand="1"/>
      </w:tblPr>
      <w:tblGrid>
        <w:gridCol w:w="1097"/>
        <w:gridCol w:w="9781"/>
      </w:tblGrid>
      <w:tr w:rsidR="00BD26C7" w:rsidRPr="0014605B" w:rsidTr="00BF3C82">
        <w:trPr>
          <w:trHeight w:val="341"/>
        </w:trPr>
        <w:tc>
          <w:tcPr>
            <w:tcW w:w="1097" w:type="dxa"/>
          </w:tcPr>
          <w:p w:rsidR="00BD26C7" w:rsidRPr="0014605B" w:rsidRDefault="00BD26C7" w:rsidP="009B3E1A">
            <w:pPr>
              <w:spacing w:line="276" w:lineRule="auto"/>
              <w:jc w:val="center"/>
              <w:rPr>
                <w:rFonts w:ascii="Times New Roman" w:hAnsi="Times New Roman" w:cs="Times New Roman"/>
                <w:b/>
                <w:sz w:val="24"/>
                <w:szCs w:val="24"/>
              </w:rPr>
            </w:pPr>
          </w:p>
        </w:tc>
        <w:tc>
          <w:tcPr>
            <w:tcW w:w="9781" w:type="dxa"/>
          </w:tcPr>
          <w:p w:rsidR="00BD26C7" w:rsidRPr="0014605B" w:rsidRDefault="00BD26C7"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Physics</w:t>
            </w:r>
          </w:p>
        </w:tc>
      </w:tr>
      <w:tr w:rsidR="00BD26C7" w:rsidRPr="0014605B" w:rsidTr="00BF3C82">
        <w:trPr>
          <w:trHeight w:val="341"/>
        </w:trPr>
        <w:tc>
          <w:tcPr>
            <w:tcW w:w="1097" w:type="dxa"/>
          </w:tcPr>
          <w:p w:rsidR="00BD26C7" w:rsidRPr="0014605B" w:rsidRDefault="005D3115" w:rsidP="009B3E1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Code </w:t>
            </w:r>
            <w:r w:rsidR="00BD26C7" w:rsidRPr="0014605B">
              <w:rPr>
                <w:rFonts w:ascii="Times New Roman" w:hAnsi="Times New Roman" w:cs="Times New Roman"/>
                <w:b/>
                <w:sz w:val="24"/>
                <w:szCs w:val="24"/>
              </w:rPr>
              <w:t xml:space="preserve"> </w:t>
            </w:r>
          </w:p>
        </w:tc>
        <w:tc>
          <w:tcPr>
            <w:tcW w:w="9781" w:type="dxa"/>
          </w:tcPr>
          <w:p w:rsidR="00BD26C7" w:rsidRPr="0014605B" w:rsidRDefault="00BD26C7"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Course Outcome</w:t>
            </w:r>
          </w:p>
        </w:tc>
      </w:tr>
      <w:tr w:rsidR="00BD26C7" w:rsidRPr="0014605B" w:rsidTr="00BF3C82">
        <w:trPr>
          <w:trHeight w:val="341"/>
        </w:trPr>
        <w:tc>
          <w:tcPr>
            <w:tcW w:w="1097" w:type="dxa"/>
          </w:tcPr>
          <w:p w:rsidR="00BF3C82" w:rsidRPr="00861BAE" w:rsidRDefault="00BF3C82" w:rsidP="009B3E1A">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Physics</w:t>
            </w:r>
          </w:p>
          <w:p w:rsidR="00482575" w:rsidRPr="00BF3C82" w:rsidRDefault="00482575" w:rsidP="009B3E1A">
            <w:pPr>
              <w:spacing w:line="276" w:lineRule="auto"/>
              <w:jc w:val="center"/>
              <w:rPr>
                <w:rFonts w:ascii="Times New Roman" w:hAnsi="Times New Roman" w:cs="Times New Roman"/>
                <w:bCs/>
                <w:sz w:val="24"/>
                <w:szCs w:val="24"/>
              </w:rPr>
            </w:pPr>
            <w:r w:rsidRPr="00861BAE">
              <w:rPr>
                <w:rFonts w:ascii="Times New Roman" w:hAnsi="Times New Roman" w:cs="Times New Roman"/>
                <w:b/>
                <w:sz w:val="24"/>
                <w:szCs w:val="24"/>
              </w:rPr>
              <w:t>CO P1</w:t>
            </w:r>
          </w:p>
        </w:tc>
        <w:tc>
          <w:tcPr>
            <w:tcW w:w="9781" w:type="dxa"/>
          </w:tcPr>
          <w:p w:rsidR="00BD26C7" w:rsidRPr="006B6AD1" w:rsidRDefault="00BD26C7" w:rsidP="009B3E1A">
            <w:pPr>
              <w:spacing w:line="276" w:lineRule="auto"/>
              <w:jc w:val="both"/>
              <w:rPr>
                <w:rFonts w:ascii="Times New Roman" w:hAnsi="Times New Roman" w:cs="Times New Roman"/>
                <w:b/>
                <w:bCs/>
                <w:sz w:val="24"/>
                <w:szCs w:val="24"/>
              </w:rPr>
            </w:pPr>
            <w:r w:rsidRPr="006B6AD1">
              <w:rPr>
                <w:rFonts w:ascii="Times New Roman" w:hAnsi="Times New Roman" w:cs="Times New Roman"/>
                <w:b/>
                <w:bCs/>
                <w:sz w:val="24"/>
                <w:szCs w:val="24"/>
              </w:rPr>
              <w:t xml:space="preserve">After successful completion of </w:t>
            </w:r>
            <w:r w:rsidR="0062544E">
              <w:rPr>
                <w:rFonts w:ascii="Times New Roman" w:hAnsi="Times New Roman" w:cs="Times New Roman"/>
                <w:b/>
                <w:bCs/>
                <w:sz w:val="24"/>
                <w:szCs w:val="24"/>
              </w:rPr>
              <w:t xml:space="preserve">this </w:t>
            </w:r>
            <w:r w:rsidRPr="006B6AD1">
              <w:rPr>
                <w:rFonts w:ascii="Times New Roman" w:hAnsi="Times New Roman" w:cs="Times New Roman"/>
                <w:b/>
                <w:bCs/>
                <w:sz w:val="24"/>
                <w:szCs w:val="24"/>
              </w:rPr>
              <w:t xml:space="preserve">course, students will </w:t>
            </w:r>
            <w:r w:rsidR="006B6AD1">
              <w:rPr>
                <w:rFonts w:ascii="Times New Roman" w:hAnsi="Times New Roman" w:cs="Times New Roman"/>
                <w:b/>
                <w:bCs/>
                <w:sz w:val="24"/>
                <w:szCs w:val="24"/>
              </w:rPr>
              <w:t>be able to perform/ analyze/</w:t>
            </w:r>
            <w:r w:rsidRPr="006B6AD1">
              <w:rPr>
                <w:rFonts w:ascii="Times New Roman" w:hAnsi="Times New Roman" w:cs="Times New Roman"/>
                <w:b/>
                <w:bCs/>
                <w:sz w:val="24"/>
                <w:szCs w:val="24"/>
              </w:rPr>
              <w:t>understand</w:t>
            </w:r>
            <w:r w:rsidR="006B6AD1">
              <w:rPr>
                <w:rFonts w:ascii="Times New Roman" w:hAnsi="Times New Roman" w:cs="Times New Roman"/>
                <w:b/>
                <w:bCs/>
                <w:sz w:val="24"/>
                <w:szCs w:val="24"/>
              </w:rPr>
              <w:t>:</w:t>
            </w:r>
            <w:r w:rsidRPr="006B6AD1">
              <w:rPr>
                <w:rFonts w:ascii="Times New Roman" w:hAnsi="Times New Roman" w:cs="Times New Roman"/>
                <w:b/>
                <w:bCs/>
                <w:sz w:val="24"/>
                <w:szCs w:val="24"/>
              </w:rPr>
              <w:t xml:space="preserve"> </w:t>
            </w:r>
          </w:p>
          <w:p w:rsidR="00E85E5E" w:rsidRPr="009C32E3" w:rsidRDefault="009C32E3" w:rsidP="009C32E3">
            <w:pPr>
              <w:spacing w:line="276" w:lineRule="auto"/>
              <w:jc w:val="center"/>
              <w:rPr>
                <w:rFonts w:ascii="Times New Roman" w:hAnsi="Times New Roman" w:cs="Times New Roman"/>
                <w:b/>
                <w:bCs/>
                <w:sz w:val="24"/>
                <w:szCs w:val="24"/>
              </w:rPr>
            </w:pPr>
            <w:r w:rsidRPr="009C32E3">
              <w:rPr>
                <w:rFonts w:ascii="Times New Roman" w:hAnsi="Times New Roman" w:cs="Times New Roman"/>
                <w:b/>
                <w:bCs/>
                <w:sz w:val="24"/>
                <w:szCs w:val="24"/>
              </w:rPr>
              <w:t>Mechanics Properties of Matter, wave and Oscillation</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Kepler’s laws and </w:t>
            </w:r>
            <w:proofErr w:type="spellStart"/>
            <w:r w:rsidRPr="0014605B">
              <w:rPr>
                <w:rFonts w:ascii="Times New Roman" w:hAnsi="Times New Roman" w:cs="Times New Roman"/>
                <w:sz w:val="24"/>
                <w:szCs w:val="24"/>
                <w:lang w:val="en-US"/>
              </w:rPr>
              <w:t>Newtons</w:t>
            </w:r>
            <w:proofErr w:type="spellEnd"/>
            <w:r w:rsidRPr="0014605B">
              <w:rPr>
                <w:rFonts w:ascii="Times New Roman" w:hAnsi="Times New Roman" w:cs="Times New Roman"/>
                <w:sz w:val="24"/>
                <w:szCs w:val="24"/>
                <w:lang w:val="en-US"/>
              </w:rPr>
              <w:t xml:space="preserve"> laws of planetary motion and its effect on gravity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motion of rigid bodies, the moment of inertia of various regular shaped bodies like ring, Hollow sphere, solid sphere, cylinder and bar about their different axes and also about their angular and liner moment.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Linear and Angular simple harmonic oscillations, also about the simple pendulum, compound pendulum, resonance.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superposition of two SHM, Interference, </w:t>
            </w:r>
            <w:proofErr w:type="spellStart"/>
            <w:r w:rsidRPr="0014605B">
              <w:rPr>
                <w:rFonts w:ascii="Times New Roman" w:hAnsi="Times New Roman" w:cs="Times New Roman"/>
                <w:sz w:val="24"/>
                <w:szCs w:val="24"/>
                <w:lang w:val="en-US"/>
              </w:rPr>
              <w:t>Lissajous</w:t>
            </w:r>
            <w:proofErr w:type="spellEnd"/>
            <w:r w:rsidRPr="0014605B">
              <w:rPr>
                <w:rFonts w:ascii="Times New Roman" w:hAnsi="Times New Roman" w:cs="Times New Roman"/>
                <w:sz w:val="24"/>
                <w:szCs w:val="24"/>
                <w:lang w:val="en-US"/>
              </w:rPr>
              <w:t xml:space="preserve"> figures, standing waves and production and detection of ultrasonic waves and their applications.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Elasticity its properties, the Beam, Cantilever loaded at centrally, Twisting couple, Torsional pendulum.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Kinetics of moving fluids and its flow viscosity. Also studies about surface tension and its properties.  </w:t>
            </w:r>
          </w:p>
        </w:tc>
      </w:tr>
      <w:tr w:rsidR="00BD26C7" w:rsidRPr="0014605B" w:rsidTr="00BF3C82">
        <w:trPr>
          <w:trHeight w:val="341"/>
        </w:trPr>
        <w:tc>
          <w:tcPr>
            <w:tcW w:w="1097" w:type="dxa"/>
          </w:tcPr>
          <w:p w:rsidR="00482575" w:rsidRPr="00861BAE" w:rsidRDefault="00482575" w:rsidP="00482575">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Physics</w:t>
            </w:r>
          </w:p>
          <w:p w:rsidR="00482575" w:rsidRPr="0014605B" w:rsidRDefault="00482575" w:rsidP="00482575">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P2</w:t>
            </w:r>
          </w:p>
        </w:tc>
        <w:tc>
          <w:tcPr>
            <w:tcW w:w="9781" w:type="dxa"/>
          </w:tcPr>
          <w:p w:rsidR="009C32E3" w:rsidRPr="00066C1E" w:rsidRDefault="009C32E3" w:rsidP="00066C1E">
            <w:pPr>
              <w:pStyle w:val="ListParagraph"/>
              <w:spacing w:after="0" w:line="276" w:lineRule="auto"/>
              <w:jc w:val="center"/>
              <w:rPr>
                <w:rFonts w:ascii="Times New Roman" w:hAnsi="Times New Roman" w:cs="Times New Roman"/>
                <w:b/>
                <w:bCs/>
                <w:sz w:val="24"/>
                <w:szCs w:val="24"/>
                <w:lang w:val="en-US"/>
              </w:rPr>
            </w:pPr>
            <w:r w:rsidRPr="00066C1E">
              <w:rPr>
                <w:rFonts w:ascii="Times New Roman" w:hAnsi="Times New Roman" w:cs="Times New Roman"/>
                <w:b/>
                <w:bCs/>
                <w:sz w:val="24"/>
                <w:szCs w:val="24"/>
                <w:lang w:val="en-US"/>
              </w:rPr>
              <w:t xml:space="preserve">Kinetic Theory </w:t>
            </w:r>
            <w:r w:rsidR="00066C1E" w:rsidRPr="00066C1E">
              <w:rPr>
                <w:rFonts w:ascii="Times New Roman" w:hAnsi="Times New Roman" w:cs="Times New Roman"/>
                <w:b/>
                <w:bCs/>
                <w:sz w:val="24"/>
                <w:szCs w:val="24"/>
                <w:lang w:val="en-US"/>
              </w:rPr>
              <w:t>,Thermodynamics and Electric Current</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Ideal gas equation i.e. PV=RT. The motion of gas molecule </w:t>
            </w:r>
            <w:proofErr w:type="gramStart"/>
            <w:r w:rsidRPr="0014605B">
              <w:rPr>
                <w:rFonts w:ascii="Times New Roman" w:hAnsi="Times New Roman" w:cs="Times New Roman"/>
                <w:sz w:val="24"/>
                <w:szCs w:val="24"/>
                <w:lang w:val="en-US"/>
              </w:rPr>
              <w:t>their inter</w:t>
            </w:r>
            <w:proofErr w:type="gramEnd"/>
            <w:r w:rsidRPr="0014605B">
              <w:rPr>
                <w:rFonts w:ascii="Times New Roman" w:hAnsi="Times New Roman" w:cs="Times New Roman"/>
                <w:sz w:val="24"/>
                <w:szCs w:val="24"/>
                <w:lang w:val="en-US"/>
              </w:rPr>
              <w:t xml:space="preserve"> molecular attraction between the gas molecules, the behaviors of gas molecule in free space.</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laws of thermodynamics i.e. </w:t>
            </w:r>
            <w:proofErr w:type="gramStart"/>
            <w:r w:rsidRPr="0014605B">
              <w:rPr>
                <w:rFonts w:ascii="Times New Roman" w:hAnsi="Times New Roman" w:cs="Times New Roman"/>
                <w:sz w:val="24"/>
                <w:szCs w:val="24"/>
                <w:lang w:val="en-US"/>
              </w:rPr>
              <w:t>Zero</w:t>
            </w:r>
            <w:r w:rsidRPr="0014605B">
              <w:rPr>
                <w:rFonts w:ascii="Times New Roman" w:hAnsi="Times New Roman" w:cs="Times New Roman"/>
                <w:sz w:val="24"/>
                <w:szCs w:val="24"/>
                <w:vertAlign w:val="superscript"/>
                <w:lang w:val="en-US"/>
              </w:rPr>
              <w:t xml:space="preserve">th </w:t>
            </w:r>
            <w:r w:rsidRPr="0014605B">
              <w:rPr>
                <w:rFonts w:ascii="Times New Roman" w:hAnsi="Times New Roman" w:cs="Times New Roman"/>
                <w:sz w:val="24"/>
                <w:szCs w:val="24"/>
                <w:lang w:val="en-US"/>
              </w:rPr>
              <w:t>,</w:t>
            </w:r>
            <w:proofErr w:type="gramEnd"/>
            <w:r w:rsidRPr="0014605B">
              <w:rPr>
                <w:rFonts w:ascii="Times New Roman" w:hAnsi="Times New Roman" w:cs="Times New Roman"/>
                <w:sz w:val="24"/>
                <w:szCs w:val="24"/>
                <w:lang w:val="en-US"/>
              </w:rPr>
              <w:t xml:space="preserve"> First, Second and Third  laws of thermodynamics and there relations. The reversible and irreversible process, Carnot heat engine </w:t>
            </w:r>
            <w:proofErr w:type="spellStart"/>
            <w:r w:rsidRPr="0014605B">
              <w:rPr>
                <w:rFonts w:ascii="Times New Roman" w:hAnsi="Times New Roman" w:cs="Times New Roman"/>
                <w:sz w:val="24"/>
                <w:szCs w:val="24"/>
                <w:lang w:val="en-US"/>
              </w:rPr>
              <w:t>thermodynamical</w:t>
            </w:r>
            <w:proofErr w:type="spellEnd"/>
            <w:r w:rsidRPr="0014605B">
              <w:rPr>
                <w:rFonts w:ascii="Times New Roman" w:hAnsi="Times New Roman" w:cs="Times New Roman"/>
                <w:sz w:val="24"/>
                <w:szCs w:val="24"/>
                <w:lang w:val="en-US"/>
              </w:rPr>
              <w:t xml:space="preserve"> scale of temperature.</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w:t>
            </w:r>
            <w:proofErr w:type="spellStart"/>
            <w:r w:rsidRPr="0014605B">
              <w:rPr>
                <w:rFonts w:ascii="Times New Roman" w:hAnsi="Times New Roman" w:cs="Times New Roman"/>
                <w:sz w:val="24"/>
                <w:szCs w:val="24"/>
                <w:lang w:val="en-US"/>
              </w:rPr>
              <w:t>liquefication</w:t>
            </w:r>
            <w:proofErr w:type="spellEnd"/>
            <w:r w:rsidRPr="0014605B">
              <w:rPr>
                <w:rFonts w:ascii="Times New Roman" w:hAnsi="Times New Roman" w:cs="Times New Roman"/>
                <w:sz w:val="24"/>
                <w:szCs w:val="24"/>
                <w:lang w:val="en-US"/>
              </w:rPr>
              <w:t xml:space="preserve"> of gas depending on the nature of gas used like hydrogen, helium and its method. Maxwell’s thermodynamically relations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The motion of charge particle in transverse electric and magnetic field. Motion of charge particle in through electron gun, discharge tube</w:t>
            </w:r>
            <w:proofErr w:type="gramStart"/>
            <w:r w:rsidRPr="0014605B">
              <w:rPr>
                <w:rFonts w:ascii="Times New Roman" w:hAnsi="Times New Roman" w:cs="Times New Roman"/>
                <w:sz w:val="24"/>
                <w:szCs w:val="24"/>
                <w:lang w:val="en-US"/>
              </w:rPr>
              <w:t>,  mass</w:t>
            </w:r>
            <w:proofErr w:type="gramEnd"/>
            <w:r w:rsidRPr="0014605B">
              <w:rPr>
                <w:rFonts w:ascii="Times New Roman" w:hAnsi="Times New Roman" w:cs="Times New Roman"/>
                <w:sz w:val="24"/>
                <w:szCs w:val="24"/>
                <w:lang w:val="en-US"/>
              </w:rPr>
              <w:t xml:space="preserve"> spectrograph and cyclotron. </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simple circuit which contain source and resistance in series and </w:t>
            </w:r>
            <w:proofErr w:type="gramStart"/>
            <w:r w:rsidRPr="0014605B">
              <w:rPr>
                <w:rFonts w:ascii="Times New Roman" w:hAnsi="Times New Roman" w:cs="Times New Roman"/>
                <w:sz w:val="24"/>
                <w:szCs w:val="24"/>
                <w:lang w:val="en-US"/>
              </w:rPr>
              <w:t>parallel  analyzed</w:t>
            </w:r>
            <w:proofErr w:type="gramEnd"/>
            <w:r w:rsidRPr="0014605B">
              <w:rPr>
                <w:rFonts w:ascii="Times New Roman" w:hAnsi="Times New Roman" w:cs="Times New Roman"/>
                <w:sz w:val="24"/>
                <w:szCs w:val="24"/>
                <w:lang w:val="en-US"/>
              </w:rPr>
              <w:t xml:space="preserve">  with the help of Ohm’s law. The aim of network analysis is to find out the different values of current voltage in any branch of network. Ballistic Galvanometer.</w:t>
            </w:r>
          </w:p>
          <w:p w:rsidR="00BD26C7" w:rsidRPr="0014605B" w:rsidRDefault="00BD26C7" w:rsidP="0006604A">
            <w:pPr>
              <w:pStyle w:val="ListParagraph"/>
              <w:numPr>
                <w:ilvl w:val="0"/>
                <w:numId w:val="39"/>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lang w:val="en-US"/>
              </w:rPr>
              <w:t xml:space="preserve">The function which obeys the sine law, waves form of sinusoidal waves, j-operator. Resonance in circuit in series and parallel, bandwidth. Transformer and its type. </w:t>
            </w:r>
          </w:p>
        </w:tc>
      </w:tr>
      <w:tr w:rsidR="00BD26C7" w:rsidRPr="0014605B" w:rsidTr="00BF3C82">
        <w:trPr>
          <w:trHeight w:val="341"/>
        </w:trPr>
        <w:tc>
          <w:tcPr>
            <w:tcW w:w="1097" w:type="dxa"/>
          </w:tcPr>
          <w:p w:rsidR="00482575" w:rsidRPr="00861BAE" w:rsidRDefault="00482575" w:rsidP="00482575">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Physics</w:t>
            </w:r>
          </w:p>
          <w:p w:rsidR="00BF3C82" w:rsidRPr="0014605B" w:rsidRDefault="00482575" w:rsidP="00482575">
            <w:pPr>
              <w:spacing w:line="276" w:lineRule="auto"/>
              <w:rPr>
                <w:rFonts w:ascii="Times New Roman" w:hAnsi="Times New Roman" w:cs="Times New Roman"/>
                <w:sz w:val="24"/>
                <w:szCs w:val="24"/>
              </w:rPr>
            </w:pPr>
            <w:r w:rsidRPr="00861BAE">
              <w:rPr>
                <w:rFonts w:ascii="Times New Roman" w:hAnsi="Times New Roman" w:cs="Times New Roman"/>
                <w:b/>
                <w:sz w:val="24"/>
                <w:szCs w:val="24"/>
              </w:rPr>
              <w:t>CO P3</w:t>
            </w:r>
          </w:p>
        </w:tc>
        <w:tc>
          <w:tcPr>
            <w:tcW w:w="9781" w:type="dxa"/>
          </w:tcPr>
          <w:p w:rsidR="00066C1E" w:rsidRPr="00066C1E" w:rsidRDefault="00066C1E" w:rsidP="00066C1E">
            <w:pPr>
              <w:pStyle w:val="ListParagraph"/>
              <w:spacing w:after="0" w:line="276" w:lineRule="auto"/>
              <w:jc w:val="center"/>
              <w:rPr>
                <w:rFonts w:ascii="Times New Roman" w:hAnsi="Times New Roman" w:cs="Times New Roman"/>
                <w:b/>
                <w:bCs/>
                <w:sz w:val="24"/>
                <w:szCs w:val="24"/>
                <w:lang w:val="en-US"/>
              </w:rPr>
            </w:pPr>
            <w:r w:rsidRPr="00066C1E">
              <w:rPr>
                <w:rFonts w:ascii="Times New Roman" w:hAnsi="Times New Roman" w:cs="Times New Roman"/>
                <w:b/>
                <w:bCs/>
                <w:sz w:val="24"/>
                <w:szCs w:val="24"/>
                <w:lang w:val="en-US"/>
              </w:rPr>
              <w:t>Electrodynamics, Solid State Electronic Device, special theory relativity and atmosphere and geophysics</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Concrete base for </w:t>
            </w:r>
            <w:proofErr w:type="spellStart"/>
            <w:r w:rsidRPr="0014605B">
              <w:rPr>
                <w:rFonts w:ascii="Times New Roman" w:hAnsi="Times New Roman" w:cs="Times New Roman"/>
                <w:sz w:val="24"/>
                <w:szCs w:val="24"/>
              </w:rPr>
              <w:t>Electrodyanamics</w:t>
            </w:r>
            <w:proofErr w:type="spellEnd"/>
            <w:r w:rsidRPr="0014605B">
              <w:rPr>
                <w:rFonts w:ascii="Times New Roman" w:hAnsi="Times New Roman" w:cs="Times New Roman"/>
                <w:sz w:val="24"/>
                <w:szCs w:val="24"/>
              </w:rPr>
              <w:t xml:space="preserve"> which includes mathematical base with </w:t>
            </w:r>
            <w:proofErr w:type="gramStart"/>
            <w:r w:rsidRPr="0014605B">
              <w:rPr>
                <w:rFonts w:ascii="Times New Roman" w:hAnsi="Times New Roman" w:cs="Times New Roman"/>
                <w:sz w:val="24"/>
                <w:szCs w:val="24"/>
              </w:rPr>
              <w:t>electrostatics  contain</w:t>
            </w:r>
            <w:proofErr w:type="gramEnd"/>
            <w:r w:rsidRPr="0014605B">
              <w:rPr>
                <w:rFonts w:ascii="Times New Roman" w:hAnsi="Times New Roman" w:cs="Times New Roman"/>
                <w:sz w:val="24"/>
                <w:szCs w:val="24"/>
              </w:rPr>
              <w:t xml:space="preserve"> motion of charge in electric field and Amperes law, </w:t>
            </w:r>
            <w:proofErr w:type="spellStart"/>
            <w:r w:rsidRPr="0014605B">
              <w:rPr>
                <w:rFonts w:ascii="Times New Roman" w:hAnsi="Times New Roman" w:cs="Times New Roman"/>
                <w:sz w:val="24"/>
                <w:szCs w:val="24"/>
              </w:rPr>
              <w:t>magentostatics</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maxwells</w:t>
            </w:r>
            <w:proofErr w:type="spellEnd"/>
            <w:r w:rsidRPr="0014605B">
              <w:rPr>
                <w:rFonts w:ascii="Times New Roman" w:hAnsi="Times New Roman" w:cs="Times New Roman"/>
                <w:sz w:val="24"/>
                <w:szCs w:val="24"/>
              </w:rPr>
              <w:t xml:space="preserve"> equations to understand time varying fields which is coming in Master degree.</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Why and how the changing magnetic flux and changing current induces </w:t>
            </w:r>
            <w:proofErr w:type="spellStart"/>
            <w:r w:rsidRPr="0014605B">
              <w:rPr>
                <w:rFonts w:ascii="Times New Roman" w:hAnsi="Times New Roman" w:cs="Times New Roman"/>
                <w:sz w:val="24"/>
                <w:szCs w:val="24"/>
              </w:rPr>
              <w:t>emf</w:t>
            </w:r>
            <w:proofErr w:type="spellEnd"/>
            <w:r w:rsidRPr="0014605B">
              <w:rPr>
                <w:rFonts w:ascii="Times New Roman" w:hAnsi="Times New Roman" w:cs="Times New Roman"/>
                <w:sz w:val="24"/>
                <w:szCs w:val="24"/>
              </w:rPr>
              <w:t>, wave equation and pointing vector.</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lastRenderedPageBreak/>
              <w:t>Information  of the Diode from its origin to the LED and different rectifiers</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The complete information of Transistor from its origin to the Operational </w:t>
            </w:r>
            <w:proofErr w:type="spellStart"/>
            <w:r w:rsidRPr="0014605B">
              <w:rPr>
                <w:rFonts w:ascii="Times New Roman" w:hAnsi="Times New Roman" w:cs="Times New Roman"/>
                <w:sz w:val="24"/>
                <w:szCs w:val="24"/>
              </w:rPr>
              <w:t>Amplifires</w:t>
            </w:r>
            <w:proofErr w:type="spellEnd"/>
            <w:r w:rsidRPr="0014605B">
              <w:rPr>
                <w:rFonts w:ascii="Times New Roman" w:hAnsi="Times New Roman" w:cs="Times New Roman"/>
                <w:sz w:val="24"/>
                <w:szCs w:val="24"/>
              </w:rPr>
              <w:t xml:space="preserve">. By understanding the deep concept transistor and Op-Amp student may designed and developed different </w:t>
            </w:r>
            <w:proofErr w:type="spellStart"/>
            <w:r w:rsidRPr="0014605B">
              <w:rPr>
                <w:rFonts w:ascii="Times New Roman" w:hAnsi="Times New Roman" w:cs="Times New Roman"/>
                <w:sz w:val="24"/>
                <w:szCs w:val="24"/>
              </w:rPr>
              <w:t>Amplifires</w:t>
            </w:r>
            <w:proofErr w:type="spellEnd"/>
            <w:r w:rsidRPr="0014605B">
              <w:rPr>
                <w:rFonts w:ascii="Times New Roman" w:hAnsi="Times New Roman" w:cs="Times New Roman"/>
                <w:sz w:val="24"/>
                <w:szCs w:val="24"/>
              </w:rPr>
              <w:t xml:space="preserve"> circuits</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Information of Inertial frame of reference. The relative velocity of the body, why moving length appears to less than stationary body and why clock of life ticks slow in space than on Earth. The famous mass -energy relation</w:t>
            </w:r>
          </w:p>
          <w:p w:rsidR="00BD26C7" w:rsidRPr="0014605B" w:rsidRDefault="00BD26C7" w:rsidP="0006604A">
            <w:pPr>
              <w:pStyle w:val="ListParagraph"/>
              <w:numPr>
                <w:ilvl w:val="0"/>
                <w:numId w:val="40"/>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Information of parts of Earth, composition of Atmosphere, radiation in Atmosphere and Cause </w:t>
            </w:r>
            <w:proofErr w:type="gramStart"/>
            <w:r w:rsidRPr="0014605B">
              <w:rPr>
                <w:rFonts w:ascii="Times New Roman" w:hAnsi="Times New Roman" w:cs="Times New Roman"/>
                <w:sz w:val="24"/>
                <w:szCs w:val="24"/>
              </w:rPr>
              <w:t>of  Earthquake</w:t>
            </w:r>
            <w:proofErr w:type="gramEnd"/>
            <w:r w:rsidRPr="0014605B">
              <w:rPr>
                <w:rFonts w:ascii="Times New Roman" w:hAnsi="Times New Roman" w:cs="Times New Roman"/>
                <w:sz w:val="24"/>
                <w:szCs w:val="24"/>
              </w:rPr>
              <w:t xml:space="preserve"> and Earthquake recording system.</w:t>
            </w:r>
          </w:p>
        </w:tc>
      </w:tr>
      <w:tr w:rsidR="00BD26C7" w:rsidRPr="0014605B" w:rsidTr="00BF3C82">
        <w:trPr>
          <w:trHeight w:val="341"/>
        </w:trPr>
        <w:tc>
          <w:tcPr>
            <w:tcW w:w="1097" w:type="dxa"/>
          </w:tcPr>
          <w:p w:rsidR="00482575" w:rsidRPr="00861BAE" w:rsidRDefault="00482575" w:rsidP="00482575">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lastRenderedPageBreak/>
              <w:t>Physics</w:t>
            </w:r>
          </w:p>
          <w:p w:rsidR="00BF3C82" w:rsidRPr="0014605B" w:rsidRDefault="00482575" w:rsidP="00482575">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P4</w:t>
            </w:r>
          </w:p>
        </w:tc>
        <w:tc>
          <w:tcPr>
            <w:tcW w:w="9781" w:type="dxa"/>
          </w:tcPr>
          <w:p w:rsidR="00066C1E" w:rsidRPr="00E62198" w:rsidRDefault="00E62198" w:rsidP="00E62198">
            <w:pPr>
              <w:pStyle w:val="ListParagraph"/>
              <w:spacing w:after="0" w:line="276" w:lineRule="auto"/>
              <w:jc w:val="center"/>
              <w:rPr>
                <w:rFonts w:ascii="Times New Roman" w:hAnsi="Times New Roman" w:cs="Times New Roman"/>
                <w:b/>
                <w:bCs/>
                <w:sz w:val="24"/>
                <w:szCs w:val="24"/>
                <w:lang w:val="en-US"/>
              </w:rPr>
            </w:pPr>
            <w:r w:rsidRPr="00E62198">
              <w:rPr>
                <w:rFonts w:ascii="Times New Roman" w:hAnsi="Times New Roman" w:cs="Times New Roman"/>
                <w:b/>
                <w:bCs/>
                <w:sz w:val="24"/>
                <w:szCs w:val="24"/>
                <w:lang w:val="en-US"/>
              </w:rPr>
              <w:t>Optic , Laser and renewable energy sources</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Information of lens and </w:t>
            </w:r>
            <w:proofErr w:type="spellStart"/>
            <w:r w:rsidRPr="0014605B">
              <w:rPr>
                <w:rFonts w:ascii="Times New Roman" w:hAnsi="Times New Roman" w:cs="Times New Roman"/>
                <w:sz w:val="24"/>
                <w:szCs w:val="24"/>
              </w:rPr>
              <w:t>intereference</w:t>
            </w:r>
            <w:proofErr w:type="spellEnd"/>
            <w:r w:rsidRPr="0014605B">
              <w:rPr>
                <w:rFonts w:ascii="Times New Roman" w:hAnsi="Times New Roman" w:cs="Times New Roman"/>
                <w:sz w:val="24"/>
                <w:szCs w:val="24"/>
              </w:rPr>
              <w:t xml:space="preserve">. </w:t>
            </w:r>
            <w:proofErr w:type="gramStart"/>
            <w:r w:rsidRPr="0014605B">
              <w:rPr>
                <w:rFonts w:ascii="Times New Roman" w:hAnsi="Times New Roman" w:cs="Times New Roman"/>
                <w:sz w:val="24"/>
                <w:szCs w:val="24"/>
              </w:rPr>
              <w:t>outcome</w:t>
            </w:r>
            <w:proofErr w:type="gramEnd"/>
            <w:r w:rsidRPr="0014605B">
              <w:rPr>
                <w:rFonts w:ascii="Times New Roman" w:hAnsi="Times New Roman" w:cs="Times New Roman"/>
                <w:sz w:val="24"/>
                <w:szCs w:val="24"/>
              </w:rPr>
              <w:t xml:space="preserve"> of this course is to provide skill to developed equivalent focal length of the lens to reduce the weight and thickness of lens. Interference phenomenon and pattern from thin films and </w:t>
            </w:r>
            <w:proofErr w:type="spellStart"/>
            <w:r w:rsidRPr="0014605B">
              <w:rPr>
                <w:rFonts w:ascii="Times New Roman" w:hAnsi="Times New Roman" w:cs="Times New Roman"/>
                <w:sz w:val="24"/>
                <w:szCs w:val="24"/>
              </w:rPr>
              <w:t>Newtons</w:t>
            </w:r>
            <w:proofErr w:type="spellEnd"/>
            <w:r w:rsidRPr="0014605B">
              <w:rPr>
                <w:rFonts w:ascii="Times New Roman" w:hAnsi="Times New Roman" w:cs="Times New Roman"/>
                <w:sz w:val="24"/>
                <w:szCs w:val="24"/>
              </w:rPr>
              <w:t xml:space="preserve"> ring.</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Diffraction of light. Diffraction why and how it is happened. </w:t>
            </w:r>
            <w:proofErr w:type="gramStart"/>
            <w:r w:rsidRPr="0014605B">
              <w:rPr>
                <w:rFonts w:ascii="Times New Roman" w:hAnsi="Times New Roman" w:cs="Times New Roman"/>
                <w:sz w:val="24"/>
                <w:szCs w:val="24"/>
              </w:rPr>
              <w:t>understand</w:t>
            </w:r>
            <w:proofErr w:type="gramEnd"/>
            <w:r w:rsidRPr="0014605B">
              <w:rPr>
                <w:rFonts w:ascii="Times New Roman" w:hAnsi="Times New Roman" w:cs="Times New Roman"/>
                <w:sz w:val="24"/>
                <w:szCs w:val="24"/>
              </w:rPr>
              <w:t xml:space="preserve"> the different diffraction setups as Fresnel and </w:t>
            </w:r>
            <w:proofErr w:type="spellStart"/>
            <w:r w:rsidRPr="0014605B">
              <w:rPr>
                <w:rFonts w:ascii="Times New Roman" w:hAnsi="Times New Roman" w:cs="Times New Roman"/>
                <w:sz w:val="24"/>
                <w:szCs w:val="24"/>
              </w:rPr>
              <w:t>Fraunhofer</w:t>
            </w:r>
            <w:proofErr w:type="spellEnd"/>
            <w:r w:rsidRPr="0014605B">
              <w:rPr>
                <w:rFonts w:ascii="Times New Roman" w:hAnsi="Times New Roman" w:cs="Times New Roman"/>
                <w:sz w:val="24"/>
                <w:szCs w:val="24"/>
              </w:rPr>
              <w:t>. And understand the working principle of grating to determine resolving power and wavelength of monochromatic light.</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Information about polarization of light. Outcome of this unit for the </w:t>
            </w:r>
            <w:proofErr w:type="gramStart"/>
            <w:r w:rsidRPr="0014605B">
              <w:rPr>
                <w:rFonts w:ascii="Times New Roman" w:hAnsi="Times New Roman" w:cs="Times New Roman"/>
                <w:sz w:val="24"/>
                <w:szCs w:val="24"/>
              </w:rPr>
              <w:t>students  are</w:t>
            </w:r>
            <w:proofErr w:type="gramEnd"/>
            <w:r w:rsidRPr="0014605B">
              <w:rPr>
                <w:rFonts w:ascii="Times New Roman" w:hAnsi="Times New Roman" w:cs="Times New Roman"/>
                <w:sz w:val="24"/>
                <w:szCs w:val="24"/>
              </w:rPr>
              <w:t xml:space="preserve"> to understand </w:t>
            </w:r>
            <w:proofErr w:type="spellStart"/>
            <w:r w:rsidRPr="0014605B">
              <w:rPr>
                <w:rFonts w:ascii="Times New Roman" w:hAnsi="Times New Roman" w:cs="Times New Roman"/>
                <w:sz w:val="24"/>
                <w:szCs w:val="24"/>
              </w:rPr>
              <w:t>opic</w:t>
            </w:r>
            <w:proofErr w:type="spellEnd"/>
            <w:r w:rsidRPr="0014605B">
              <w:rPr>
                <w:rFonts w:ascii="Times New Roman" w:hAnsi="Times New Roman" w:cs="Times New Roman"/>
                <w:sz w:val="24"/>
                <w:szCs w:val="24"/>
              </w:rPr>
              <w:t xml:space="preserve"> axis, how </w:t>
            </w:r>
            <w:proofErr w:type="spellStart"/>
            <w:r w:rsidRPr="0014605B">
              <w:rPr>
                <w:rFonts w:ascii="Times New Roman" w:hAnsi="Times New Roman" w:cs="Times New Roman"/>
                <w:sz w:val="24"/>
                <w:szCs w:val="24"/>
              </w:rPr>
              <w:t>unpolarized</w:t>
            </w:r>
            <w:proofErr w:type="spellEnd"/>
            <w:r w:rsidRPr="0014605B">
              <w:rPr>
                <w:rFonts w:ascii="Times New Roman" w:hAnsi="Times New Roman" w:cs="Times New Roman"/>
                <w:sz w:val="24"/>
                <w:szCs w:val="24"/>
              </w:rPr>
              <w:t xml:space="preserve"> light is polarized by using calcite, </w:t>
            </w:r>
            <w:proofErr w:type="spellStart"/>
            <w:r w:rsidRPr="0014605B">
              <w:rPr>
                <w:rFonts w:ascii="Times New Roman" w:hAnsi="Times New Roman" w:cs="Times New Roman"/>
                <w:sz w:val="24"/>
                <w:szCs w:val="24"/>
              </w:rPr>
              <w:t>Termaline</w:t>
            </w:r>
            <w:proofErr w:type="spellEnd"/>
            <w:r w:rsidRPr="0014605B">
              <w:rPr>
                <w:rFonts w:ascii="Times New Roman" w:hAnsi="Times New Roman" w:cs="Times New Roman"/>
                <w:sz w:val="24"/>
                <w:szCs w:val="24"/>
              </w:rPr>
              <w:t xml:space="preserve">  crystal. Understand phenomenon of quarter and half wave plate and understand how light is elliptically and circularly polarized.</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Information about the LASER. It gives necessary condition to </w:t>
            </w:r>
            <w:proofErr w:type="gramStart"/>
            <w:r w:rsidRPr="0014605B">
              <w:rPr>
                <w:rFonts w:ascii="Times New Roman" w:hAnsi="Times New Roman" w:cs="Times New Roman"/>
                <w:sz w:val="24"/>
                <w:szCs w:val="24"/>
              </w:rPr>
              <w:t>achieved  LASER</w:t>
            </w:r>
            <w:proofErr w:type="gramEnd"/>
            <w:r w:rsidRPr="0014605B">
              <w:rPr>
                <w:rFonts w:ascii="Times New Roman" w:hAnsi="Times New Roman" w:cs="Times New Roman"/>
                <w:sz w:val="24"/>
                <w:szCs w:val="24"/>
              </w:rPr>
              <w:t xml:space="preserve">. Understand the energy level diagram and some examples of production of Helium-Neon, Ruby, </w:t>
            </w:r>
            <w:proofErr w:type="gramStart"/>
            <w:r w:rsidRPr="0014605B">
              <w:rPr>
                <w:rFonts w:ascii="Times New Roman" w:hAnsi="Times New Roman" w:cs="Times New Roman"/>
                <w:sz w:val="24"/>
                <w:szCs w:val="24"/>
              </w:rPr>
              <w:t>Semiconductor</w:t>
            </w:r>
            <w:proofErr w:type="gramEnd"/>
            <w:r w:rsidRPr="0014605B">
              <w:rPr>
                <w:rFonts w:ascii="Times New Roman" w:hAnsi="Times New Roman" w:cs="Times New Roman"/>
                <w:sz w:val="24"/>
                <w:szCs w:val="24"/>
              </w:rPr>
              <w:t xml:space="preserve"> LASERs. </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Fibre Optics. It helps to understand fibre optic cable and total internal reflection</w:t>
            </w:r>
            <w:proofErr w:type="gramStart"/>
            <w:r w:rsidRPr="0014605B">
              <w:rPr>
                <w:rFonts w:ascii="Times New Roman" w:hAnsi="Times New Roman" w:cs="Times New Roman"/>
                <w:sz w:val="24"/>
                <w:szCs w:val="24"/>
              </w:rPr>
              <w:t>,  its</w:t>
            </w:r>
            <w:proofErr w:type="gramEnd"/>
            <w:r w:rsidRPr="0014605B">
              <w:rPr>
                <w:rFonts w:ascii="Times New Roman" w:hAnsi="Times New Roman" w:cs="Times New Roman"/>
                <w:sz w:val="24"/>
                <w:szCs w:val="24"/>
              </w:rPr>
              <w:t xml:space="preserve"> use  in fibre optics communication.</w:t>
            </w:r>
          </w:p>
          <w:p w:rsidR="00BD26C7" w:rsidRPr="0014605B" w:rsidRDefault="00BD26C7" w:rsidP="0006604A">
            <w:pPr>
              <w:pStyle w:val="ListParagraph"/>
              <w:numPr>
                <w:ilvl w:val="0"/>
                <w:numId w:val="41"/>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Renewable energy sources. Storage of solar energy and Photovoltaic solar system.</w:t>
            </w:r>
          </w:p>
        </w:tc>
      </w:tr>
      <w:tr w:rsidR="00BD26C7" w:rsidRPr="0014605B" w:rsidTr="00BF3C82">
        <w:trPr>
          <w:trHeight w:val="341"/>
        </w:trPr>
        <w:tc>
          <w:tcPr>
            <w:tcW w:w="1097" w:type="dxa"/>
          </w:tcPr>
          <w:p w:rsidR="00482575" w:rsidRPr="00861BAE" w:rsidRDefault="00482575" w:rsidP="00482575">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Physics</w:t>
            </w:r>
          </w:p>
          <w:p w:rsidR="00BF3C82" w:rsidRPr="0014605B" w:rsidRDefault="00482575" w:rsidP="00482575">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P5</w:t>
            </w:r>
          </w:p>
        </w:tc>
        <w:tc>
          <w:tcPr>
            <w:tcW w:w="9781" w:type="dxa"/>
          </w:tcPr>
          <w:p w:rsidR="00E62198" w:rsidRPr="00E62198" w:rsidRDefault="00E62198" w:rsidP="00E62198">
            <w:pPr>
              <w:pStyle w:val="TableParagraph"/>
              <w:tabs>
                <w:tab w:val="left" w:pos="828"/>
              </w:tabs>
              <w:spacing w:line="276" w:lineRule="auto"/>
              <w:ind w:left="720" w:right="95"/>
              <w:jc w:val="center"/>
              <w:rPr>
                <w:b/>
                <w:bCs/>
                <w:sz w:val="24"/>
                <w:szCs w:val="24"/>
              </w:rPr>
            </w:pPr>
            <w:r w:rsidRPr="00E62198">
              <w:rPr>
                <w:b/>
                <w:bCs/>
                <w:sz w:val="24"/>
                <w:szCs w:val="24"/>
              </w:rPr>
              <w:t>Quantum mechanics, Atomic , molecular and Nuclear physics, electronics</w:t>
            </w:r>
          </w:p>
          <w:p w:rsidR="00BD26C7" w:rsidRPr="0014605B" w:rsidRDefault="00BD26C7" w:rsidP="0006604A">
            <w:pPr>
              <w:pStyle w:val="TableParagraph"/>
              <w:numPr>
                <w:ilvl w:val="0"/>
                <w:numId w:val="42"/>
              </w:numPr>
              <w:tabs>
                <w:tab w:val="left" w:pos="828"/>
              </w:tabs>
              <w:spacing w:line="276" w:lineRule="auto"/>
              <w:ind w:right="95"/>
              <w:jc w:val="both"/>
              <w:rPr>
                <w:sz w:val="24"/>
                <w:szCs w:val="24"/>
              </w:rPr>
            </w:pPr>
            <w:r w:rsidRPr="0014605B">
              <w:rPr>
                <w:rFonts w:eastAsiaTheme="minorHAnsi"/>
                <w:sz w:val="24"/>
                <w:szCs w:val="24"/>
              </w:rPr>
              <w:t>H</w:t>
            </w:r>
            <w:r w:rsidRPr="0014605B">
              <w:rPr>
                <w:sz w:val="24"/>
                <w:szCs w:val="24"/>
              </w:rPr>
              <w:t xml:space="preserve">istorical aspects of the development of quantum mechanics, the differences </w:t>
            </w:r>
            <w:r w:rsidRPr="0014605B">
              <w:rPr>
                <w:spacing w:val="-1"/>
                <w:sz w:val="24"/>
                <w:szCs w:val="24"/>
              </w:rPr>
              <w:t xml:space="preserve">between </w:t>
            </w:r>
            <w:r w:rsidRPr="0014605B">
              <w:rPr>
                <w:sz w:val="24"/>
                <w:szCs w:val="24"/>
              </w:rPr>
              <w:t xml:space="preserve">classical </w:t>
            </w:r>
            <w:proofErr w:type="gramStart"/>
            <w:r w:rsidRPr="0014605B">
              <w:rPr>
                <w:sz w:val="24"/>
                <w:szCs w:val="24"/>
              </w:rPr>
              <w:t>and  quantum</w:t>
            </w:r>
            <w:proofErr w:type="gramEnd"/>
            <w:r w:rsidRPr="0014605B">
              <w:rPr>
                <w:sz w:val="24"/>
                <w:szCs w:val="24"/>
              </w:rPr>
              <w:t xml:space="preserve">  mechanics.</w:t>
            </w:r>
          </w:p>
          <w:p w:rsidR="00BD26C7" w:rsidRPr="0014605B" w:rsidRDefault="00BD26C7" w:rsidP="0006604A">
            <w:pPr>
              <w:pStyle w:val="ListParagraph"/>
              <w:numPr>
                <w:ilvl w:val="0"/>
                <w:numId w:val="42"/>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The central concepts and principles in quantum mechanics, such as the Schrodinger equation &amp; its application, wave function, statistical interpretation, and the uncertainty principle</w:t>
            </w:r>
          </w:p>
          <w:p w:rsidR="00BD26C7" w:rsidRPr="0014605B" w:rsidRDefault="00BD26C7" w:rsidP="0006604A">
            <w:pPr>
              <w:pStyle w:val="TableParagraph"/>
              <w:numPr>
                <w:ilvl w:val="0"/>
                <w:numId w:val="42"/>
              </w:numPr>
              <w:tabs>
                <w:tab w:val="left" w:pos="828"/>
              </w:tabs>
              <w:spacing w:line="276" w:lineRule="auto"/>
              <w:ind w:right="100"/>
              <w:jc w:val="both"/>
              <w:rPr>
                <w:sz w:val="24"/>
                <w:szCs w:val="24"/>
              </w:rPr>
            </w:pPr>
            <w:r w:rsidRPr="0014605B">
              <w:rPr>
                <w:sz w:val="24"/>
                <w:szCs w:val="24"/>
              </w:rPr>
              <w:t>Describe theories explaining the structure of atoms and the origin of the observed spectra. List different types of atomic spectra. The observed dependence of atomic spectral lines on externally applied electric and magnetic fields.</w:t>
            </w:r>
          </w:p>
          <w:p w:rsidR="00BD26C7" w:rsidRPr="0014605B" w:rsidRDefault="00BD26C7" w:rsidP="0006604A">
            <w:pPr>
              <w:pStyle w:val="ListParagraph"/>
              <w:numPr>
                <w:ilvl w:val="0"/>
                <w:numId w:val="42"/>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Nuclear properties and decay</w:t>
            </w:r>
          </w:p>
          <w:p w:rsidR="00BD26C7" w:rsidRPr="0014605B" w:rsidRDefault="00BD26C7" w:rsidP="0006604A">
            <w:pPr>
              <w:pStyle w:val="TableParagraph"/>
              <w:numPr>
                <w:ilvl w:val="0"/>
                <w:numId w:val="42"/>
              </w:numPr>
              <w:tabs>
                <w:tab w:val="left" w:pos="828"/>
              </w:tabs>
              <w:spacing w:line="276" w:lineRule="auto"/>
              <w:ind w:right="96"/>
              <w:jc w:val="left"/>
              <w:rPr>
                <w:sz w:val="24"/>
                <w:szCs w:val="24"/>
              </w:rPr>
            </w:pPr>
            <w:r w:rsidRPr="0014605B">
              <w:rPr>
                <w:sz w:val="24"/>
                <w:szCs w:val="24"/>
              </w:rPr>
              <w:t xml:space="preserve">The basic concepts and use of transistor for various applications Use special function transistor </w:t>
            </w:r>
            <w:r w:rsidRPr="0014605B">
              <w:rPr>
                <w:spacing w:val="-2"/>
                <w:sz w:val="24"/>
                <w:szCs w:val="24"/>
              </w:rPr>
              <w:t xml:space="preserve">for </w:t>
            </w:r>
            <w:r w:rsidRPr="0014605B">
              <w:rPr>
                <w:sz w:val="24"/>
                <w:szCs w:val="24"/>
              </w:rPr>
              <w:t>different applications. Built and design transits or amplifier.</w:t>
            </w:r>
          </w:p>
          <w:p w:rsidR="00BD26C7" w:rsidRPr="0014605B" w:rsidRDefault="00482575" w:rsidP="009B3E1A">
            <w:pPr>
              <w:pStyle w:val="NoSpacing"/>
              <w:numPr>
                <w:ilvl w:val="0"/>
                <w:numId w:val="10"/>
              </w:numPr>
              <w:spacing w:line="276" w:lineRule="auto"/>
              <w:ind w:left="720"/>
              <w:rPr>
                <w:rFonts w:ascii="Times New Roman" w:eastAsiaTheme="minorHAnsi" w:hAnsi="Times New Roman" w:cs="Times New Roman"/>
                <w:sz w:val="24"/>
                <w:szCs w:val="24"/>
                <w:lang w:eastAsia="en-US" w:bidi="ar-SA"/>
              </w:rPr>
            </w:pPr>
            <w:r w:rsidRPr="0014605B">
              <w:rPr>
                <w:rFonts w:ascii="Times New Roman" w:hAnsi="Times New Roman" w:cs="Times New Roman"/>
                <w:sz w:val="24"/>
                <w:szCs w:val="24"/>
              </w:rPr>
              <w:t>Develop</w:t>
            </w:r>
            <w:r w:rsidR="00BD26C7" w:rsidRPr="0014605B">
              <w:rPr>
                <w:rFonts w:ascii="Times New Roman" w:hAnsi="Times New Roman" w:cs="Times New Roman"/>
                <w:sz w:val="24"/>
                <w:szCs w:val="24"/>
              </w:rPr>
              <w:t xml:space="preserve"> logic circuits for </w:t>
            </w:r>
            <w:r w:rsidR="00BD26C7" w:rsidRPr="0014605B">
              <w:rPr>
                <w:rFonts w:ascii="Times New Roman" w:hAnsi="Times New Roman" w:cs="Times New Roman"/>
                <w:spacing w:val="-1"/>
                <w:sz w:val="24"/>
                <w:szCs w:val="24"/>
              </w:rPr>
              <w:t xml:space="preserve">various </w:t>
            </w:r>
            <w:r w:rsidR="00BD26C7" w:rsidRPr="0014605B">
              <w:rPr>
                <w:rFonts w:ascii="Times New Roman" w:hAnsi="Times New Roman" w:cs="Times New Roman"/>
                <w:sz w:val="24"/>
                <w:szCs w:val="24"/>
              </w:rPr>
              <w:t xml:space="preserve">applications in real life. Design and develop oscillators </w:t>
            </w:r>
            <w:r w:rsidR="00BD26C7" w:rsidRPr="0014605B">
              <w:rPr>
                <w:rFonts w:ascii="Times New Roman" w:hAnsi="Times New Roman" w:cs="Times New Roman"/>
                <w:sz w:val="24"/>
                <w:szCs w:val="24"/>
              </w:rPr>
              <w:lastRenderedPageBreak/>
              <w:t>and multi vibrators.</w:t>
            </w:r>
          </w:p>
        </w:tc>
      </w:tr>
      <w:tr w:rsidR="00BD26C7" w:rsidRPr="0014605B" w:rsidTr="00BF3C82">
        <w:trPr>
          <w:trHeight w:val="364"/>
        </w:trPr>
        <w:tc>
          <w:tcPr>
            <w:tcW w:w="1097" w:type="dxa"/>
          </w:tcPr>
          <w:p w:rsidR="00482575" w:rsidRPr="00861BAE" w:rsidRDefault="00482575" w:rsidP="00482575">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lastRenderedPageBreak/>
              <w:t>Physics</w:t>
            </w:r>
          </w:p>
          <w:p w:rsidR="00BF3C82" w:rsidRPr="0014605B" w:rsidRDefault="00482575" w:rsidP="00482575">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P6</w:t>
            </w:r>
          </w:p>
        </w:tc>
        <w:tc>
          <w:tcPr>
            <w:tcW w:w="9781" w:type="dxa"/>
          </w:tcPr>
          <w:p w:rsidR="001D439F" w:rsidRPr="001D439F" w:rsidRDefault="001D439F" w:rsidP="001D439F">
            <w:pPr>
              <w:pStyle w:val="TableParagraph"/>
              <w:tabs>
                <w:tab w:val="left" w:pos="828"/>
              </w:tabs>
              <w:spacing w:line="276" w:lineRule="auto"/>
              <w:ind w:left="720" w:right="100"/>
              <w:jc w:val="both"/>
              <w:rPr>
                <w:b/>
                <w:bCs/>
                <w:sz w:val="24"/>
                <w:szCs w:val="24"/>
              </w:rPr>
            </w:pPr>
            <w:r w:rsidRPr="001D439F">
              <w:rPr>
                <w:b/>
                <w:bCs/>
                <w:sz w:val="24"/>
                <w:szCs w:val="24"/>
              </w:rPr>
              <w:t>Statistical Mechanics and Solid state physics</w:t>
            </w:r>
          </w:p>
          <w:p w:rsidR="00BD26C7" w:rsidRPr="0014605B" w:rsidRDefault="00BD26C7" w:rsidP="0006604A">
            <w:pPr>
              <w:pStyle w:val="TableParagraph"/>
              <w:numPr>
                <w:ilvl w:val="0"/>
                <w:numId w:val="43"/>
              </w:numPr>
              <w:tabs>
                <w:tab w:val="left" w:pos="828"/>
              </w:tabs>
              <w:spacing w:line="276" w:lineRule="auto"/>
              <w:ind w:right="100"/>
              <w:jc w:val="both"/>
              <w:rPr>
                <w:sz w:val="24"/>
                <w:szCs w:val="24"/>
              </w:rPr>
            </w:pPr>
            <w:r w:rsidRPr="0014605B">
              <w:rPr>
                <w:sz w:val="24"/>
                <w:szCs w:val="24"/>
              </w:rPr>
              <w:t>The probability of any type of events. They are able to interpret different types of events. The concept of phase space and its volume.</w:t>
            </w:r>
          </w:p>
          <w:p w:rsidR="00BD26C7" w:rsidRPr="0014605B" w:rsidRDefault="00BD26C7" w:rsidP="0006604A">
            <w:pPr>
              <w:pStyle w:val="TableParagraph"/>
              <w:numPr>
                <w:ilvl w:val="0"/>
                <w:numId w:val="43"/>
              </w:numPr>
              <w:tabs>
                <w:tab w:val="left" w:pos="828"/>
              </w:tabs>
              <w:spacing w:before="1" w:line="276" w:lineRule="auto"/>
              <w:ind w:right="97"/>
              <w:jc w:val="both"/>
              <w:rPr>
                <w:sz w:val="24"/>
                <w:szCs w:val="24"/>
              </w:rPr>
            </w:pPr>
            <w:r w:rsidRPr="0014605B">
              <w:rPr>
                <w:sz w:val="24"/>
                <w:szCs w:val="24"/>
              </w:rPr>
              <w:t>Different types of particles and statistics and can easily distribute bosons, fermions and classical particles among energy levels.</w:t>
            </w:r>
          </w:p>
          <w:p w:rsidR="00BD26C7" w:rsidRPr="0014605B" w:rsidRDefault="00BD26C7" w:rsidP="0006604A">
            <w:pPr>
              <w:pStyle w:val="ListParagraph"/>
              <w:numPr>
                <w:ilvl w:val="0"/>
                <w:numId w:val="43"/>
              </w:numPr>
              <w:spacing w:after="0" w:line="276" w:lineRule="auto"/>
              <w:jc w:val="both"/>
              <w:rPr>
                <w:rFonts w:ascii="Times New Roman" w:hAnsi="Times New Roman" w:cs="Times New Roman"/>
                <w:sz w:val="24"/>
                <w:szCs w:val="24"/>
              </w:rPr>
            </w:pPr>
            <w:r w:rsidRPr="0014605B">
              <w:rPr>
                <w:rFonts w:ascii="Times New Roman" w:hAnsi="Times New Roman" w:cs="Times New Roman"/>
                <w:sz w:val="24"/>
                <w:szCs w:val="24"/>
              </w:rPr>
              <w:t>After studying Fermi Dirac statistics, students have learnt to deal with much electron system. Identify crystal structure.</w:t>
            </w:r>
          </w:p>
          <w:p w:rsidR="00BD26C7" w:rsidRPr="0014605B" w:rsidRDefault="00BD26C7" w:rsidP="0006604A">
            <w:pPr>
              <w:pStyle w:val="TableParagraph"/>
              <w:numPr>
                <w:ilvl w:val="0"/>
                <w:numId w:val="43"/>
              </w:numPr>
              <w:tabs>
                <w:tab w:val="left" w:pos="828"/>
              </w:tabs>
              <w:spacing w:line="276" w:lineRule="auto"/>
              <w:ind w:right="99"/>
              <w:jc w:val="both"/>
              <w:rPr>
                <w:sz w:val="24"/>
                <w:szCs w:val="24"/>
              </w:rPr>
            </w:pPr>
            <w:r w:rsidRPr="0014605B">
              <w:rPr>
                <w:sz w:val="24"/>
                <w:szCs w:val="24"/>
              </w:rPr>
              <w:t xml:space="preserve">How property/ processing relationships are developed and applied for different type of materials behavior </w:t>
            </w:r>
            <w:proofErr w:type="gramStart"/>
            <w:r w:rsidRPr="0014605B">
              <w:rPr>
                <w:sz w:val="24"/>
                <w:szCs w:val="24"/>
              </w:rPr>
              <w:t>or  electron</w:t>
            </w:r>
            <w:proofErr w:type="gramEnd"/>
            <w:r w:rsidRPr="0014605B">
              <w:rPr>
                <w:sz w:val="24"/>
                <w:szCs w:val="24"/>
              </w:rPr>
              <w:t xml:space="preserve"> in various field.</w:t>
            </w:r>
          </w:p>
          <w:p w:rsidR="00BD26C7" w:rsidRPr="0014605B" w:rsidRDefault="00BD26C7" w:rsidP="0006604A">
            <w:pPr>
              <w:pStyle w:val="ListParagraph"/>
              <w:numPr>
                <w:ilvl w:val="0"/>
                <w:numId w:val="43"/>
              </w:numPr>
              <w:spacing w:after="0" w:line="276" w:lineRule="auto"/>
              <w:jc w:val="both"/>
              <w:rPr>
                <w:rFonts w:ascii="Times New Roman" w:hAnsi="Times New Roman" w:cs="Times New Roman"/>
                <w:sz w:val="24"/>
                <w:szCs w:val="24"/>
                <w:lang w:val="en-US"/>
              </w:rPr>
            </w:pPr>
            <w:r w:rsidRPr="0014605B">
              <w:rPr>
                <w:rFonts w:ascii="Times New Roman" w:hAnsi="Times New Roman" w:cs="Times New Roman"/>
                <w:sz w:val="24"/>
                <w:szCs w:val="24"/>
              </w:rPr>
              <w:t xml:space="preserve">Categories the conductor, insulators and semiconductor, materials become a magnet. Types of magnetic materials. The </w:t>
            </w:r>
            <w:r w:rsidR="001A7464" w:rsidRPr="0014605B">
              <w:rPr>
                <w:rFonts w:ascii="Times New Roman" w:hAnsi="Times New Roman" w:cs="Times New Roman"/>
                <w:sz w:val="24"/>
                <w:szCs w:val="24"/>
              </w:rPr>
              <w:t>behaviour</w:t>
            </w:r>
            <w:r w:rsidRPr="0014605B">
              <w:rPr>
                <w:rFonts w:ascii="Times New Roman" w:hAnsi="Times New Roman" w:cs="Times New Roman"/>
                <w:sz w:val="24"/>
                <w:szCs w:val="24"/>
              </w:rPr>
              <w:t xml:space="preserve"> </w:t>
            </w:r>
            <w:r w:rsidRPr="0014605B">
              <w:rPr>
                <w:rFonts w:ascii="Times New Roman" w:hAnsi="Times New Roman" w:cs="Times New Roman"/>
                <w:spacing w:val="-2"/>
                <w:sz w:val="24"/>
                <w:szCs w:val="24"/>
              </w:rPr>
              <w:t xml:space="preserve">of </w:t>
            </w:r>
            <w:r w:rsidRPr="0014605B">
              <w:rPr>
                <w:rFonts w:ascii="Times New Roman" w:hAnsi="Times New Roman" w:cs="Times New Roman"/>
                <w:sz w:val="24"/>
                <w:szCs w:val="24"/>
              </w:rPr>
              <w:t>magnetic materials in</w:t>
            </w:r>
            <w:r w:rsidRPr="0014605B">
              <w:rPr>
                <w:rFonts w:ascii="Times New Roman" w:hAnsi="Times New Roman" w:cs="Times New Roman"/>
                <w:sz w:val="24"/>
                <w:szCs w:val="24"/>
              </w:rPr>
              <w:tab/>
            </w:r>
            <w:r w:rsidRPr="0014605B">
              <w:rPr>
                <w:rFonts w:ascii="Times New Roman" w:hAnsi="Times New Roman" w:cs="Times New Roman"/>
                <w:spacing w:val="-1"/>
                <w:sz w:val="24"/>
                <w:szCs w:val="24"/>
              </w:rPr>
              <w:t xml:space="preserve">various </w:t>
            </w:r>
            <w:r w:rsidR="001A7464" w:rsidRPr="0014605B">
              <w:rPr>
                <w:rFonts w:ascii="Times New Roman" w:hAnsi="Times New Roman" w:cs="Times New Roman"/>
                <w:sz w:val="24"/>
                <w:szCs w:val="24"/>
              </w:rPr>
              <w:t>temperatures</w:t>
            </w:r>
            <w:r w:rsidRPr="0014605B">
              <w:rPr>
                <w:rFonts w:ascii="Times New Roman" w:hAnsi="Times New Roman" w:cs="Times New Roman"/>
                <w:sz w:val="24"/>
                <w:szCs w:val="24"/>
              </w:rPr>
              <w:t>.</w:t>
            </w:r>
          </w:p>
          <w:p w:rsidR="00BD26C7" w:rsidRPr="0014605B" w:rsidRDefault="00BD26C7" w:rsidP="009B3E1A">
            <w:pPr>
              <w:pStyle w:val="NoSpacing"/>
              <w:numPr>
                <w:ilvl w:val="0"/>
                <w:numId w:val="9"/>
              </w:numPr>
              <w:spacing w:line="276" w:lineRule="auto"/>
              <w:ind w:left="720"/>
              <w:rPr>
                <w:rFonts w:ascii="Times New Roman" w:eastAsiaTheme="minorHAnsi" w:hAnsi="Times New Roman" w:cs="Times New Roman"/>
                <w:sz w:val="24"/>
                <w:szCs w:val="24"/>
                <w:lang w:eastAsia="en-US" w:bidi="ar-SA"/>
              </w:rPr>
            </w:pPr>
            <w:r w:rsidRPr="0014605B">
              <w:rPr>
                <w:rFonts w:ascii="Times New Roman" w:hAnsi="Times New Roman" w:cs="Times New Roman"/>
                <w:sz w:val="24"/>
                <w:szCs w:val="24"/>
              </w:rPr>
              <w:t>New emerging areas of science and technology like Super conductivity and nanotechnology.</w:t>
            </w:r>
          </w:p>
        </w:tc>
      </w:tr>
    </w:tbl>
    <w:p w:rsidR="00170B8C" w:rsidRDefault="00170B8C" w:rsidP="009B3E1A">
      <w:pPr>
        <w:rPr>
          <w:rFonts w:ascii="Times New Roman" w:hAnsi="Times New Roman" w:cs="Times New Roman"/>
          <w:sz w:val="24"/>
          <w:szCs w:val="24"/>
        </w:rPr>
      </w:pPr>
    </w:p>
    <w:p w:rsidR="00170B8C" w:rsidRDefault="00170B8C">
      <w:pPr>
        <w:rPr>
          <w:rFonts w:ascii="Times New Roman" w:hAnsi="Times New Roman" w:cs="Times New Roman"/>
          <w:sz w:val="24"/>
          <w:szCs w:val="24"/>
        </w:rPr>
      </w:pPr>
      <w:r>
        <w:rPr>
          <w:rFonts w:ascii="Times New Roman" w:hAnsi="Times New Roman" w:cs="Times New Roman"/>
          <w:sz w:val="24"/>
          <w:szCs w:val="24"/>
        </w:rPr>
        <w:br w:type="page"/>
      </w:r>
    </w:p>
    <w:p w:rsidR="001A7464" w:rsidRPr="0014605B" w:rsidRDefault="001A7464" w:rsidP="009B3E1A">
      <w:pPr>
        <w:rPr>
          <w:rFonts w:ascii="Times New Roman" w:hAnsi="Times New Roman" w:cs="Times New Roman"/>
          <w:sz w:val="24"/>
          <w:szCs w:val="24"/>
        </w:rPr>
      </w:pPr>
    </w:p>
    <w:tbl>
      <w:tblPr>
        <w:tblStyle w:val="TableGrid"/>
        <w:tblW w:w="10800" w:type="dxa"/>
        <w:tblInd w:w="-612" w:type="dxa"/>
        <w:tblLook w:val="04A0" w:firstRow="1" w:lastRow="0" w:firstColumn="1" w:lastColumn="0" w:noHBand="0" w:noVBand="1"/>
      </w:tblPr>
      <w:tblGrid>
        <w:gridCol w:w="1043"/>
        <w:gridCol w:w="9757"/>
      </w:tblGrid>
      <w:tr w:rsidR="001A7464" w:rsidRPr="0014605B" w:rsidTr="00821EE8">
        <w:trPr>
          <w:trHeight w:val="341"/>
        </w:trPr>
        <w:tc>
          <w:tcPr>
            <w:tcW w:w="990" w:type="dxa"/>
          </w:tcPr>
          <w:p w:rsidR="001A7464" w:rsidRPr="0014605B" w:rsidRDefault="001A7464" w:rsidP="009B3E1A">
            <w:pPr>
              <w:spacing w:line="276" w:lineRule="auto"/>
              <w:jc w:val="center"/>
              <w:rPr>
                <w:rFonts w:ascii="Times New Roman" w:hAnsi="Times New Roman" w:cs="Times New Roman"/>
                <w:sz w:val="24"/>
                <w:szCs w:val="24"/>
              </w:rPr>
            </w:pPr>
          </w:p>
        </w:tc>
        <w:tc>
          <w:tcPr>
            <w:tcW w:w="9810" w:type="dxa"/>
          </w:tcPr>
          <w:p w:rsidR="001A7464" w:rsidRPr="0014605B" w:rsidRDefault="001A7464"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 xml:space="preserve"> Zoology</w:t>
            </w:r>
          </w:p>
        </w:tc>
      </w:tr>
      <w:tr w:rsidR="001A7464" w:rsidRPr="0014605B" w:rsidTr="00821EE8">
        <w:trPr>
          <w:trHeight w:val="341"/>
        </w:trPr>
        <w:tc>
          <w:tcPr>
            <w:tcW w:w="990" w:type="dxa"/>
          </w:tcPr>
          <w:p w:rsidR="001A7464" w:rsidRPr="0014605B" w:rsidRDefault="001A7464" w:rsidP="009B3E1A">
            <w:pPr>
              <w:spacing w:line="276" w:lineRule="auto"/>
              <w:jc w:val="center"/>
              <w:rPr>
                <w:rFonts w:ascii="Times New Roman" w:hAnsi="Times New Roman" w:cs="Times New Roman"/>
                <w:b/>
                <w:sz w:val="24"/>
                <w:szCs w:val="24"/>
              </w:rPr>
            </w:pPr>
            <w:r w:rsidRPr="0014605B">
              <w:rPr>
                <w:rFonts w:ascii="Times New Roman" w:hAnsi="Times New Roman" w:cs="Times New Roman"/>
                <w:sz w:val="24"/>
                <w:szCs w:val="24"/>
              </w:rPr>
              <w:br w:type="page"/>
            </w:r>
            <w:r w:rsidRPr="0014605B">
              <w:rPr>
                <w:rFonts w:ascii="Times New Roman" w:hAnsi="Times New Roman" w:cs="Times New Roman"/>
                <w:b/>
                <w:sz w:val="24"/>
                <w:szCs w:val="24"/>
              </w:rPr>
              <w:t>Code</w:t>
            </w:r>
          </w:p>
        </w:tc>
        <w:tc>
          <w:tcPr>
            <w:tcW w:w="9810" w:type="dxa"/>
          </w:tcPr>
          <w:p w:rsidR="001A7464" w:rsidRPr="0014605B" w:rsidRDefault="001A7464" w:rsidP="009B3E1A">
            <w:pPr>
              <w:spacing w:line="276" w:lineRule="auto"/>
              <w:jc w:val="center"/>
              <w:rPr>
                <w:rFonts w:ascii="Times New Roman" w:hAnsi="Times New Roman" w:cs="Times New Roman"/>
                <w:b/>
                <w:sz w:val="24"/>
                <w:szCs w:val="24"/>
              </w:rPr>
            </w:pPr>
            <w:r w:rsidRPr="0014605B">
              <w:rPr>
                <w:rFonts w:ascii="Times New Roman" w:hAnsi="Times New Roman" w:cs="Times New Roman"/>
                <w:b/>
                <w:sz w:val="24"/>
                <w:szCs w:val="24"/>
              </w:rPr>
              <w:t>Course Outcome</w:t>
            </w:r>
          </w:p>
        </w:tc>
      </w:tr>
      <w:tr w:rsidR="001A7464" w:rsidRPr="0014605B" w:rsidTr="00821EE8">
        <w:trPr>
          <w:trHeight w:val="341"/>
        </w:trPr>
        <w:tc>
          <w:tcPr>
            <w:tcW w:w="990" w:type="dxa"/>
          </w:tcPr>
          <w:p w:rsidR="004A67CB" w:rsidRPr="00861BAE" w:rsidRDefault="004A67CB" w:rsidP="009B3E1A">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Zoology</w:t>
            </w:r>
          </w:p>
          <w:p w:rsidR="00A54AAE" w:rsidRPr="004A67CB" w:rsidRDefault="00A54AAE" w:rsidP="009B3E1A">
            <w:pPr>
              <w:spacing w:line="276" w:lineRule="auto"/>
              <w:jc w:val="center"/>
              <w:rPr>
                <w:rFonts w:ascii="Times New Roman" w:hAnsi="Times New Roman" w:cs="Times New Roman"/>
                <w:bCs/>
                <w:sz w:val="24"/>
                <w:szCs w:val="24"/>
              </w:rPr>
            </w:pPr>
            <w:r w:rsidRPr="00861BAE">
              <w:rPr>
                <w:rFonts w:ascii="Times New Roman" w:hAnsi="Times New Roman" w:cs="Times New Roman"/>
                <w:b/>
                <w:sz w:val="24"/>
                <w:szCs w:val="24"/>
              </w:rPr>
              <w:t>CO P1</w:t>
            </w:r>
          </w:p>
        </w:tc>
        <w:tc>
          <w:tcPr>
            <w:tcW w:w="9810" w:type="dxa"/>
          </w:tcPr>
          <w:p w:rsidR="0062544E" w:rsidRDefault="0062544E" w:rsidP="0062544E">
            <w:pPr>
              <w:spacing w:line="276" w:lineRule="auto"/>
              <w:rPr>
                <w:rFonts w:ascii="Times New Roman" w:hAnsi="Times New Roman" w:cs="Times New Roman"/>
                <w:b/>
                <w:bCs/>
                <w:sz w:val="24"/>
                <w:szCs w:val="24"/>
              </w:rPr>
            </w:pPr>
            <w:r w:rsidRPr="00C61706">
              <w:rPr>
                <w:rFonts w:ascii="Times New Roman" w:hAnsi="Times New Roman" w:cs="Times New Roman"/>
                <w:b/>
                <w:bCs/>
                <w:sz w:val="24"/>
                <w:szCs w:val="24"/>
              </w:rPr>
              <w:t>After successful completion of this course students will be able to</w:t>
            </w:r>
            <w:r>
              <w:rPr>
                <w:rFonts w:ascii="Times New Roman" w:hAnsi="Times New Roman" w:cs="Times New Roman"/>
                <w:b/>
                <w:bCs/>
                <w:sz w:val="24"/>
                <w:szCs w:val="24"/>
              </w:rPr>
              <w:t xml:space="preserve"> perform / analyze/ understand</w:t>
            </w:r>
          </w:p>
          <w:p w:rsidR="001D439F" w:rsidRPr="001D439F" w:rsidRDefault="001D439F" w:rsidP="0062544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L</w:t>
            </w:r>
            <w:r w:rsidRPr="001D439F">
              <w:rPr>
                <w:rFonts w:ascii="Times New Roman" w:hAnsi="Times New Roman" w:cs="Times New Roman"/>
                <w:b/>
                <w:bCs/>
                <w:sz w:val="24"/>
                <w:szCs w:val="24"/>
              </w:rPr>
              <w:t xml:space="preserve">ife and diversity of </w:t>
            </w:r>
            <w:r>
              <w:rPr>
                <w:rFonts w:ascii="Times New Roman" w:hAnsi="Times New Roman" w:cs="Times New Roman"/>
                <w:b/>
                <w:bCs/>
                <w:sz w:val="24"/>
                <w:szCs w:val="24"/>
              </w:rPr>
              <w:t>N</w:t>
            </w:r>
            <w:r w:rsidRPr="001D439F">
              <w:rPr>
                <w:rFonts w:ascii="Times New Roman" w:hAnsi="Times New Roman" w:cs="Times New Roman"/>
                <w:b/>
                <w:bCs/>
                <w:sz w:val="24"/>
                <w:szCs w:val="24"/>
              </w:rPr>
              <w:t>on-</w:t>
            </w:r>
            <w:r>
              <w:rPr>
                <w:rFonts w:ascii="Times New Roman" w:hAnsi="Times New Roman" w:cs="Times New Roman"/>
                <w:b/>
                <w:bCs/>
                <w:sz w:val="24"/>
                <w:szCs w:val="24"/>
              </w:rPr>
              <w:t>C</w:t>
            </w:r>
            <w:r w:rsidRPr="001D439F">
              <w:rPr>
                <w:rFonts w:ascii="Times New Roman" w:hAnsi="Times New Roman" w:cs="Times New Roman"/>
                <w:b/>
                <w:bCs/>
                <w:sz w:val="24"/>
                <w:szCs w:val="24"/>
              </w:rPr>
              <w:t>hordata</w:t>
            </w:r>
          </w:p>
          <w:p w:rsidR="001A7464" w:rsidRPr="0014605B" w:rsidRDefault="001A7464" w:rsidP="009B3E1A">
            <w:pPr>
              <w:spacing w:line="276" w:lineRule="auto"/>
              <w:jc w:val="both"/>
              <w:rPr>
                <w:rFonts w:ascii="Times New Roman" w:hAnsi="Times New Roman" w:cs="Times New Roman"/>
                <w:bCs/>
                <w:sz w:val="24"/>
                <w:szCs w:val="24"/>
              </w:rPr>
            </w:pPr>
            <w:r w:rsidRPr="0014605B">
              <w:rPr>
                <w:rFonts w:ascii="Times New Roman" w:hAnsi="Times New Roman" w:cs="Times New Roman"/>
                <w:sz w:val="24"/>
                <w:szCs w:val="24"/>
              </w:rPr>
              <w:t>After successfully completing this course, students will be able perform/ analyze/ understand</w:t>
            </w:r>
          </w:p>
          <w:p w:rsidR="001A7464" w:rsidRPr="0014605B" w:rsidRDefault="001A7464" w:rsidP="0006604A">
            <w:pPr>
              <w:pStyle w:val="ListParagraph"/>
              <w:numPr>
                <w:ilvl w:val="0"/>
                <w:numId w:val="44"/>
              </w:numPr>
              <w:spacing w:after="0" w:line="276" w:lineRule="auto"/>
              <w:jc w:val="both"/>
              <w:rPr>
                <w:rFonts w:ascii="Times New Roman" w:hAnsi="Times New Roman" w:cs="Times New Roman"/>
                <w:bCs/>
                <w:sz w:val="24"/>
                <w:szCs w:val="24"/>
              </w:rPr>
            </w:pPr>
            <w:r w:rsidRPr="0014605B">
              <w:rPr>
                <w:rFonts w:ascii="Times New Roman" w:hAnsi="Times New Roman" w:cs="Times New Roman"/>
                <w:sz w:val="24"/>
                <w:szCs w:val="24"/>
              </w:rPr>
              <w:t xml:space="preserve">Origin and classification of Non-Chordata, kingdom Animalia, general characters of Phylum Protozoa and human diseases, their causes, symptoms and clinical measures, and Plasmodium vivax </w:t>
            </w:r>
          </w:p>
          <w:p w:rsidR="001A7464" w:rsidRPr="0014605B" w:rsidRDefault="001A7464" w:rsidP="0006604A">
            <w:pPr>
              <w:pStyle w:val="ListParagraph"/>
              <w:numPr>
                <w:ilvl w:val="0"/>
                <w:numId w:val="44"/>
              </w:numPr>
              <w:spacing w:after="0" w:line="276" w:lineRule="auto"/>
              <w:jc w:val="both"/>
              <w:rPr>
                <w:rFonts w:ascii="Times New Roman" w:hAnsi="Times New Roman" w:cs="Times New Roman"/>
                <w:b/>
                <w:sz w:val="24"/>
                <w:szCs w:val="24"/>
              </w:rPr>
            </w:pPr>
            <w:r w:rsidRPr="0014605B">
              <w:rPr>
                <w:rFonts w:ascii="Times New Roman" w:hAnsi="Times New Roman" w:cs="Times New Roman"/>
                <w:sz w:val="24"/>
                <w:szCs w:val="24"/>
              </w:rPr>
              <w:t xml:space="preserve">Anatomy, physiology, characteristics, and habitats of animals under Phylum </w:t>
            </w:r>
            <w:proofErr w:type="spellStart"/>
            <w:r w:rsidRPr="0014605B">
              <w:rPr>
                <w:rFonts w:ascii="Times New Roman" w:hAnsi="Times New Roman" w:cs="Times New Roman"/>
                <w:sz w:val="24"/>
                <w:szCs w:val="24"/>
              </w:rPr>
              <w:t>Porifera</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Coelenterata</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Scypha</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Sycon</w:t>
            </w:r>
            <w:proofErr w:type="spellEnd"/>
            <w:r w:rsidRPr="0014605B">
              <w:rPr>
                <w:rFonts w:ascii="Times New Roman" w:hAnsi="Times New Roman" w:cs="Times New Roman"/>
                <w:sz w:val="24"/>
                <w:szCs w:val="24"/>
              </w:rPr>
              <w:t xml:space="preserve">, and </w:t>
            </w:r>
            <w:proofErr w:type="spellStart"/>
            <w:r w:rsidRPr="0014605B">
              <w:rPr>
                <w:rFonts w:ascii="Times New Roman" w:hAnsi="Times New Roman" w:cs="Times New Roman"/>
                <w:sz w:val="24"/>
                <w:szCs w:val="24"/>
              </w:rPr>
              <w:t>Metridium</w:t>
            </w:r>
            <w:proofErr w:type="spellEnd"/>
          </w:p>
          <w:p w:rsidR="001A7464" w:rsidRPr="0014605B" w:rsidRDefault="001A7464" w:rsidP="0006604A">
            <w:pPr>
              <w:pStyle w:val="ListParagraph"/>
              <w:numPr>
                <w:ilvl w:val="0"/>
                <w:numId w:val="44"/>
              </w:numPr>
              <w:spacing w:after="0" w:line="276" w:lineRule="auto"/>
              <w:jc w:val="both"/>
              <w:rPr>
                <w:rFonts w:ascii="Times New Roman" w:hAnsi="Times New Roman" w:cs="Times New Roman"/>
                <w:b/>
                <w:sz w:val="24"/>
                <w:szCs w:val="24"/>
              </w:rPr>
            </w:pPr>
            <w:r w:rsidRPr="0014605B">
              <w:rPr>
                <w:rFonts w:ascii="Times New Roman" w:hAnsi="Times New Roman" w:cs="Times New Roman"/>
                <w:sz w:val="24"/>
                <w:szCs w:val="24"/>
              </w:rPr>
              <w:t xml:space="preserve">Anatomy, physiology, characteristics, and habitats of </w:t>
            </w:r>
            <w:proofErr w:type="spellStart"/>
            <w:r w:rsidRPr="0014605B">
              <w:rPr>
                <w:rFonts w:ascii="Times New Roman" w:hAnsi="Times New Roman" w:cs="Times New Roman"/>
                <w:sz w:val="24"/>
                <w:szCs w:val="24"/>
              </w:rPr>
              <w:t>Fasciola</w:t>
            </w:r>
            <w:proofErr w:type="spellEnd"/>
            <w:r w:rsidRPr="0014605B">
              <w:rPr>
                <w:rFonts w:ascii="Times New Roman" w:hAnsi="Times New Roman" w:cs="Times New Roman"/>
                <w:sz w:val="24"/>
                <w:szCs w:val="24"/>
              </w:rPr>
              <w:t xml:space="preserve"> hepatica and </w:t>
            </w:r>
            <w:proofErr w:type="spellStart"/>
            <w:r w:rsidRPr="0014605B">
              <w:rPr>
                <w:rFonts w:ascii="Times New Roman" w:hAnsi="Times New Roman" w:cs="Times New Roman"/>
                <w:sz w:val="24"/>
                <w:szCs w:val="24"/>
              </w:rPr>
              <w:t>Ascaris</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lumbricoides</w:t>
            </w:r>
            <w:proofErr w:type="spellEnd"/>
            <w:r w:rsidRPr="0014605B">
              <w:rPr>
                <w:rFonts w:ascii="Times New Roman" w:hAnsi="Times New Roman" w:cs="Times New Roman"/>
                <w:sz w:val="24"/>
                <w:szCs w:val="24"/>
              </w:rPr>
              <w:t xml:space="preserve"> </w:t>
            </w:r>
          </w:p>
          <w:p w:rsidR="001A7464" w:rsidRPr="0014605B" w:rsidRDefault="001A7464" w:rsidP="0006604A">
            <w:pPr>
              <w:pStyle w:val="ListParagraph"/>
              <w:numPr>
                <w:ilvl w:val="0"/>
                <w:numId w:val="44"/>
              </w:numPr>
              <w:spacing w:after="0" w:line="276" w:lineRule="auto"/>
              <w:jc w:val="both"/>
              <w:rPr>
                <w:rFonts w:ascii="Times New Roman" w:hAnsi="Times New Roman" w:cs="Times New Roman"/>
                <w:b/>
                <w:sz w:val="24"/>
                <w:szCs w:val="24"/>
              </w:rPr>
            </w:pPr>
            <w:r w:rsidRPr="0014605B">
              <w:rPr>
                <w:rFonts w:ascii="Times New Roman" w:hAnsi="Times New Roman" w:cs="Times New Roman"/>
                <w:sz w:val="24"/>
                <w:szCs w:val="24"/>
              </w:rPr>
              <w:t>Anatomy, physiology, characteristics, and habitats of Phylum Annelida (Cattle Leech) and Phylum Arthropoda (Cockroach)</w:t>
            </w:r>
          </w:p>
          <w:p w:rsidR="001A7464" w:rsidRPr="0014605B" w:rsidRDefault="001A7464" w:rsidP="0006604A">
            <w:pPr>
              <w:pStyle w:val="ListParagraph"/>
              <w:numPr>
                <w:ilvl w:val="0"/>
                <w:numId w:val="44"/>
              </w:numPr>
              <w:spacing w:after="0" w:line="276" w:lineRule="auto"/>
              <w:jc w:val="both"/>
              <w:rPr>
                <w:rFonts w:ascii="Times New Roman" w:hAnsi="Times New Roman" w:cs="Times New Roman"/>
                <w:b/>
                <w:sz w:val="24"/>
                <w:szCs w:val="24"/>
              </w:rPr>
            </w:pPr>
            <w:r w:rsidRPr="0014605B">
              <w:rPr>
                <w:rFonts w:ascii="Times New Roman" w:hAnsi="Times New Roman" w:cs="Times New Roman"/>
                <w:sz w:val="24"/>
                <w:szCs w:val="24"/>
              </w:rPr>
              <w:t>Anatomy, physiology, characteristics, and habitats of Phylum Mollusca (</w:t>
            </w:r>
            <w:proofErr w:type="spellStart"/>
            <w:r w:rsidRPr="0014605B">
              <w:rPr>
                <w:rFonts w:ascii="Times New Roman" w:hAnsi="Times New Roman" w:cs="Times New Roman"/>
                <w:sz w:val="24"/>
                <w:szCs w:val="24"/>
              </w:rPr>
              <w:t>Pilaglobosa</w:t>
            </w:r>
            <w:proofErr w:type="spellEnd"/>
            <w:r w:rsidRPr="0014605B">
              <w:rPr>
                <w:rFonts w:ascii="Times New Roman" w:hAnsi="Times New Roman" w:cs="Times New Roman"/>
                <w:sz w:val="24"/>
                <w:szCs w:val="24"/>
              </w:rPr>
              <w:t>) and Phylum Echinodermata (</w:t>
            </w:r>
            <w:proofErr w:type="spellStart"/>
            <w:r w:rsidRPr="0014605B">
              <w:rPr>
                <w:rFonts w:ascii="Times New Roman" w:hAnsi="Times New Roman" w:cs="Times New Roman"/>
                <w:sz w:val="24"/>
                <w:szCs w:val="24"/>
              </w:rPr>
              <w:t>Asterias</w:t>
            </w:r>
            <w:proofErr w:type="spellEnd"/>
            <w:r w:rsidRPr="0014605B">
              <w:rPr>
                <w:rFonts w:ascii="Times New Roman" w:hAnsi="Times New Roman" w:cs="Times New Roman"/>
                <w:sz w:val="24"/>
                <w:szCs w:val="24"/>
              </w:rPr>
              <w:t>)</w:t>
            </w:r>
          </w:p>
          <w:p w:rsidR="001A7464" w:rsidRPr="0014605B" w:rsidRDefault="001A7464" w:rsidP="0006604A">
            <w:pPr>
              <w:pStyle w:val="ListParagraph"/>
              <w:numPr>
                <w:ilvl w:val="0"/>
                <w:numId w:val="44"/>
              </w:numPr>
              <w:spacing w:after="0" w:line="276" w:lineRule="auto"/>
              <w:jc w:val="both"/>
              <w:rPr>
                <w:rFonts w:ascii="Times New Roman" w:hAnsi="Times New Roman" w:cs="Times New Roman"/>
                <w:bCs/>
                <w:sz w:val="24"/>
                <w:szCs w:val="24"/>
              </w:rPr>
            </w:pPr>
            <w:r w:rsidRPr="0014605B">
              <w:rPr>
                <w:rFonts w:ascii="Times New Roman" w:hAnsi="Times New Roman" w:cs="Times New Roman"/>
                <w:sz w:val="24"/>
                <w:szCs w:val="24"/>
              </w:rPr>
              <w:t xml:space="preserve">Anatomy, physiology, characteristics, and habitats of Phylum </w:t>
            </w:r>
            <w:proofErr w:type="spellStart"/>
            <w:r w:rsidRPr="0014605B">
              <w:rPr>
                <w:rFonts w:ascii="Times New Roman" w:hAnsi="Times New Roman" w:cs="Times New Roman"/>
                <w:sz w:val="24"/>
                <w:szCs w:val="24"/>
              </w:rPr>
              <w:t>Hemichordata</w:t>
            </w:r>
            <w:proofErr w:type="spellEnd"/>
            <w:r w:rsidRPr="0014605B">
              <w:rPr>
                <w:rFonts w:ascii="Times New Roman" w:hAnsi="Times New Roman" w:cs="Times New Roman"/>
                <w:sz w:val="24"/>
                <w:szCs w:val="24"/>
              </w:rPr>
              <w:t xml:space="preserve"> (</w:t>
            </w:r>
            <w:proofErr w:type="spellStart"/>
            <w:r w:rsidRPr="0014605B">
              <w:rPr>
                <w:rFonts w:ascii="Times New Roman" w:hAnsi="Times New Roman" w:cs="Times New Roman"/>
                <w:sz w:val="24"/>
                <w:szCs w:val="24"/>
              </w:rPr>
              <w:t>Balanoglossus</w:t>
            </w:r>
            <w:proofErr w:type="spellEnd"/>
            <w:r w:rsidRPr="0014605B">
              <w:rPr>
                <w:rFonts w:ascii="Times New Roman" w:hAnsi="Times New Roman" w:cs="Times New Roman"/>
                <w:sz w:val="24"/>
                <w:szCs w:val="24"/>
              </w:rPr>
              <w:t xml:space="preserve">), Corals and coral-reefs, and </w:t>
            </w:r>
            <w:r w:rsidR="0062544E" w:rsidRPr="0014605B">
              <w:rPr>
                <w:rFonts w:ascii="Times New Roman" w:hAnsi="Times New Roman" w:cs="Times New Roman"/>
                <w:sz w:val="24"/>
                <w:szCs w:val="24"/>
              </w:rPr>
              <w:t>Helminths</w:t>
            </w:r>
          </w:p>
        </w:tc>
      </w:tr>
      <w:tr w:rsidR="001A7464" w:rsidRPr="0014605B" w:rsidTr="00821EE8">
        <w:trPr>
          <w:trHeight w:val="341"/>
        </w:trPr>
        <w:tc>
          <w:tcPr>
            <w:tcW w:w="990" w:type="dxa"/>
          </w:tcPr>
          <w:p w:rsidR="00A54AAE" w:rsidRPr="00861BAE" w:rsidRDefault="00A54AAE" w:rsidP="00A54AAE">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Zoology</w:t>
            </w:r>
          </w:p>
          <w:p w:rsidR="004A67CB" w:rsidRPr="00861BAE" w:rsidRDefault="00A54AAE" w:rsidP="00A54AAE">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CO P2</w:t>
            </w:r>
          </w:p>
          <w:p w:rsidR="00A54AAE" w:rsidRPr="0014605B" w:rsidRDefault="00A54AAE" w:rsidP="009B3E1A">
            <w:pPr>
              <w:spacing w:line="276" w:lineRule="auto"/>
              <w:jc w:val="center"/>
              <w:rPr>
                <w:rFonts w:ascii="Times New Roman" w:hAnsi="Times New Roman" w:cs="Times New Roman"/>
                <w:sz w:val="24"/>
                <w:szCs w:val="24"/>
              </w:rPr>
            </w:pPr>
          </w:p>
        </w:tc>
        <w:tc>
          <w:tcPr>
            <w:tcW w:w="9810" w:type="dxa"/>
          </w:tcPr>
          <w:p w:rsidR="001D439F" w:rsidRPr="001D439F" w:rsidRDefault="001D439F" w:rsidP="0062544E">
            <w:pPr>
              <w:pStyle w:val="ListParagraph"/>
              <w:spacing w:after="0" w:line="276" w:lineRule="auto"/>
              <w:jc w:val="center"/>
              <w:rPr>
                <w:rFonts w:ascii="Times New Roman" w:hAnsi="Times New Roman" w:cs="Times New Roman"/>
                <w:b/>
                <w:sz w:val="24"/>
                <w:szCs w:val="24"/>
              </w:rPr>
            </w:pPr>
            <w:r w:rsidRPr="001D439F">
              <w:rPr>
                <w:rFonts w:ascii="Times New Roman" w:hAnsi="Times New Roman" w:cs="Times New Roman"/>
                <w:b/>
                <w:sz w:val="24"/>
                <w:szCs w:val="24"/>
              </w:rPr>
              <w:t>Cell and developmental biology</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 xml:space="preserve">General organization, structures, theories, and functions of Prokaryote and Eukaryote Cells </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Ultra-structure and functions of different cell organelles and co-relation and all the metabolic activities performed by these organelles</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Genetic material, chromosomes (</w:t>
            </w:r>
            <w:proofErr w:type="spellStart"/>
            <w:r w:rsidRPr="0014605B">
              <w:rPr>
                <w:rFonts w:ascii="Times New Roman" w:hAnsi="Times New Roman" w:cs="Times New Roman"/>
                <w:sz w:val="24"/>
                <w:szCs w:val="24"/>
              </w:rPr>
              <w:t>Polytene</w:t>
            </w:r>
            <w:proofErr w:type="spellEnd"/>
            <w:r w:rsidRPr="0014605B">
              <w:rPr>
                <w:rFonts w:ascii="Times New Roman" w:hAnsi="Times New Roman" w:cs="Times New Roman"/>
                <w:sz w:val="24"/>
                <w:szCs w:val="24"/>
              </w:rPr>
              <w:t xml:space="preserve"> and Lamp brush), and ultra-structure and functions of nucleus and nucleolus  </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The process and types of cell Division and Gametogenesis</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Embryonic developments in Amphibians and Birds and development and significance</w:t>
            </w:r>
          </w:p>
          <w:p w:rsidR="001A7464" w:rsidRPr="0014605B" w:rsidRDefault="001A7464" w:rsidP="009B3E1A">
            <w:pPr>
              <w:pStyle w:val="ListParagraph"/>
              <w:numPr>
                <w:ilvl w:val="0"/>
                <w:numId w:val="8"/>
              </w:numPr>
              <w:spacing w:after="0" w:line="276" w:lineRule="auto"/>
              <w:ind w:left="720"/>
              <w:jc w:val="both"/>
              <w:rPr>
                <w:rFonts w:ascii="Times New Roman" w:hAnsi="Times New Roman" w:cs="Times New Roman"/>
                <w:b/>
                <w:sz w:val="24"/>
                <w:szCs w:val="24"/>
              </w:rPr>
            </w:pPr>
            <w:r w:rsidRPr="0014605B">
              <w:rPr>
                <w:rFonts w:ascii="Times New Roman" w:hAnsi="Times New Roman" w:cs="Times New Roman"/>
                <w:sz w:val="24"/>
                <w:szCs w:val="24"/>
              </w:rPr>
              <w:t>Placentation in mammals, types and functions of placenta, types and significance of parthenogenesis, regeneration in invertebrates and vertebrates, and stem cells and related research</w:t>
            </w:r>
          </w:p>
        </w:tc>
      </w:tr>
      <w:tr w:rsidR="001A7464" w:rsidRPr="0014605B" w:rsidTr="00821EE8">
        <w:trPr>
          <w:trHeight w:val="341"/>
        </w:trPr>
        <w:tc>
          <w:tcPr>
            <w:tcW w:w="990" w:type="dxa"/>
          </w:tcPr>
          <w:p w:rsidR="00A54AAE" w:rsidRPr="00861BAE" w:rsidRDefault="00A54AAE" w:rsidP="00A54AAE">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Zoology</w:t>
            </w:r>
          </w:p>
          <w:p w:rsidR="004A67CB" w:rsidRPr="0014605B" w:rsidRDefault="00A54AAE" w:rsidP="00A54AAE">
            <w:pPr>
              <w:spacing w:line="276" w:lineRule="auto"/>
              <w:rPr>
                <w:rFonts w:ascii="Times New Roman" w:hAnsi="Times New Roman" w:cs="Times New Roman"/>
                <w:sz w:val="24"/>
                <w:szCs w:val="24"/>
              </w:rPr>
            </w:pPr>
            <w:r w:rsidRPr="00861BAE">
              <w:rPr>
                <w:rFonts w:ascii="Times New Roman" w:hAnsi="Times New Roman" w:cs="Times New Roman"/>
                <w:b/>
                <w:sz w:val="24"/>
                <w:szCs w:val="24"/>
              </w:rPr>
              <w:t>CO P3</w:t>
            </w:r>
          </w:p>
        </w:tc>
        <w:tc>
          <w:tcPr>
            <w:tcW w:w="9810" w:type="dxa"/>
          </w:tcPr>
          <w:p w:rsidR="001D439F" w:rsidRPr="001D439F" w:rsidRDefault="001D439F" w:rsidP="0062544E">
            <w:pPr>
              <w:pStyle w:val="NoSpacing"/>
              <w:ind w:left="720"/>
              <w:jc w:val="center"/>
              <w:rPr>
                <w:rFonts w:ascii="Times New Roman" w:eastAsiaTheme="minorHAnsi" w:hAnsi="Times New Roman" w:cs="Times New Roman"/>
                <w:b/>
                <w:sz w:val="24"/>
                <w:szCs w:val="24"/>
                <w:lang w:eastAsia="en-US" w:bidi="ar-SA"/>
              </w:rPr>
            </w:pPr>
            <w:r w:rsidRPr="001D439F">
              <w:rPr>
                <w:rFonts w:ascii="Times New Roman" w:eastAsiaTheme="minorHAnsi" w:hAnsi="Times New Roman" w:cs="Times New Roman"/>
                <w:b/>
                <w:sz w:val="24"/>
                <w:szCs w:val="24"/>
                <w:lang w:eastAsia="en-US" w:bidi="ar-SA"/>
              </w:rPr>
              <w:t xml:space="preserve">Life and diversity of </w:t>
            </w:r>
            <w:r w:rsidR="0062544E" w:rsidRPr="001D439F">
              <w:rPr>
                <w:rFonts w:ascii="Times New Roman" w:eastAsiaTheme="minorHAnsi" w:hAnsi="Times New Roman" w:cs="Times New Roman"/>
                <w:b/>
                <w:sz w:val="24"/>
                <w:szCs w:val="24"/>
                <w:lang w:eastAsia="en-US" w:bidi="ar-SA"/>
              </w:rPr>
              <w:t>Chordata</w:t>
            </w:r>
            <w:r w:rsidRPr="001D439F">
              <w:rPr>
                <w:rFonts w:ascii="Times New Roman" w:eastAsiaTheme="minorHAnsi" w:hAnsi="Times New Roman" w:cs="Times New Roman"/>
                <w:b/>
                <w:sz w:val="24"/>
                <w:szCs w:val="24"/>
                <w:lang w:eastAsia="en-US" w:bidi="ar-SA"/>
              </w:rPr>
              <w:t xml:space="preserve"> and concept of</w:t>
            </w:r>
            <w:r>
              <w:rPr>
                <w:rFonts w:ascii="Times New Roman" w:eastAsiaTheme="minorHAnsi" w:hAnsi="Times New Roman" w:cs="Times New Roman"/>
                <w:b/>
                <w:sz w:val="24"/>
                <w:szCs w:val="24"/>
                <w:lang w:eastAsia="en-US" w:bidi="ar-SA"/>
              </w:rPr>
              <w:t xml:space="preserve"> </w:t>
            </w:r>
            <w:r w:rsidRPr="001D439F">
              <w:rPr>
                <w:rFonts w:ascii="Times New Roman" w:eastAsiaTheme="minorHAnsi" w:hAnsi="Times New Roman" w:cs="Times New Roman"/>
                <w:b/>
                <w:sz w:val="24"/>
                <w:szCs w:val="24"/>
                <w:lang w:eastAsia="en-US" w:bidi="ar-SA"/>
              </w:rPr>
              <w:t>evolution</w:t>
            </w:r>
          </w:p>
          <w:p w:rsidR="001A7464" w:rsidRPr="0014605B" w:rsidRDefault="001A7464" w:rsidP="009B3E1A">
            <w:pPr>
              <w:pStyle w:val="NoSpacing"/>
              <w:numPr>
                <w:ilvl w:val="0"/>
                <w:numId w:val="12"/>
              </w:numPr>
              <w:spacing w:line="276" w:lineRule="auto"/>
              <w:ind w:left="720"/>
              <w:rPr>
                <w:rFonts w:ascii="Times New Roman" w:eastAsiaTheme="minorHAnsi" w:hAnsi="Times New Roman" w:cs="Times New Roman"/>
                <w:b/>
                <w:sz w:val="24"/>
                <w:szCs w:val="24"/>
                <w:lang w:eastAsia="en-US" w:bidi="ar-SA"/>
              </w:rPr>
            </w:pPr>
            <w:r w:rsidRPr="0014605B">
              <w:rPr>
                <w:rFonts w:ascii="Times New Roman" w:eastAsiaTheme="minorHAnsi" w:hAnsi="Times New Roman" w:cs="Times New Roman"/>
                <w:sz w:val="24"/>
                <w:szCs w:val="24"/>
                <w:lang w:eastAsia="en-US" w:bidi="ar-SA"/>
              </w:rPr>
              <w:t xml:space="preserve">Origin of Chordata, relation of </w:t>
            </w:r>
            <w:proofErr w:type="spellStart"/>
            <w:r w:rsidRPr="0014605B">
              <w:rPr>
                <w:rFonts w:ascii="Times New Roman" w:eastAsiaTheme="minorHAnsi" w:hAnsi="Times New Roman" w:cs="Times New Roman"/>
                <w:sz w:val="24"/>
                <w:szCs w:val="24"/>
                <w:lang w:eastAsia="en-US" w:bidi="ar-SA"/>
              </w:rPr>
              <w:t>protochordates</w:t>
            </w:r>
            <w:proofErr w:type="spellEnd"/>
            <w:r w:rsidRPr="0014605B">
              <w:rPr>
                <w:rFonts w:ascii="Times New Roman" w:eastAsiaTheme="minorHAnsi" w:hAnsi="Times New Roman" w:cs="Times New Roman"/>
                <w:sz w:val="24"/>
                <w:szCs w:val="24"/>
                <w:lang w:eastAsia="en-US" w:bidi="ar-SA"/>
              </w:rPr>
              <w:t xml:space="preserve"> (amphioxus), fishes (</w:t>
            </w:r>
            <w:proofErr w:type="spellStart"/>
            <w:r w:rsidRPr="0014605B">
              <w:rPr>
                <w:rFonts w:ascii="Times New Roman" w:eastAsiaTheme="minorHAnsi" w:hAnsi="Times New Roman" w:cs="Times New Roman"/>
                <w:sz w:val="24"/>
                <w:szCs w:val="24"/>
                <w:lang w:eastAsia="en-US" w:bidi="ar-SA"/>
              </w:rPr>
              <w:t>Scoliodon</w:t>
            </w:r>
            <w:proofErr w:type="spellEnd"/>
            <w:r w:rsidRPr="0014605B">
              <w:rPr>
                <w:rFonts w:ascii="Times New Roman" w:eastAsiaTheme="minorHAnsi" w:hAnsi="Times New Roman" w:cs="Times New Roman"/>
                <w:sz w:val="24"/>
                <w:szCs w:val="24"/>
                <w:lang w:eastAsia="en-US" w:bidi="ar-SA"/>
              </w:rPr>
              <w:t>)</w:t>
            </w:r>
          </w:p>
          <w:p w:rsidR="001A7464" w:rsidRPr="0014605B" w:rsidRDefault="001A7464" w:rsidP="009B3E1A">
            <w:pPr>
              <w:pStyle w:val="NoSpacing"/>
              <w:numPr>
                <w:ilvl w:val="0"/>
                <w:numId w:val="12"/>
              </w:numPr>
              <w:spacing w:line="276" w:lineRule="auto"/>
              <w:ind w:left="720"/>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General characters, classification, and structure of class </w:t>
            </w:r>
            <w:proofErr w:type="spellStart"/>
            <w:r w:rsidRPr="0014605B">
              <w:rPr>
                <w:rFonts w:ascii="Times New Roman" w:eastAsiaTheme="minorHAnsi" w:hAnsi="Times New Roman" w:cs="Times New Roman"/>
                <w:sz w:val="24"/>
                <w:szCs w:val="24"/>
                <w:lang w:eastAsia="en-US" w:bidi="ar-SA"/>
              </w:rPr>
              <w:t>amphibia</w:t>
            </w:r>
            <w:proofErr w:type="spellEnd"/>
            <w:r w:rsidRPr="0014605B">
              <w:rPr>
                <w:rFonts w:ascii="Times New Roman" w:eastAsiaTheme="minorHAnsi" w:hAnsi="Times New Roman" w:cs="Times New Roman"/>
                <w:sz w:val="24"/>
                <w:szCs w:val="24"/>
                <w:lang w:eastAsia="en-US" w:bidi="ar-SA"/>
              </w:rPr>
              <w:t xml:space="preserve"> (Rana </w:t>
            </w:r>
            <w:proofErr w:type="spellStart"/>
            <w:r w:rsidRPr="0014605B">
              <w:rPr>
                <w:rFonts w:ascii="Times New Roman" w:eastAsiaTheme="minorHAnsi" w:hAnsi="Times New Roman" w:cs="Times New Roman"/>
                <w:sz w:val="24"/>
                <w:szCs w:val="24"/>
                <w:lang w:eastAsia="en-US" w:bidi="ar-SA"/>
              </w:rPr>
              <w:t>tigrina</w:t>
            </w:r>
            <w:proofErr w:type="spellEnd"/>
            <w:r w:rsidRPr="0014605B">
              <w:rPr>
                <w:rFonts w:ascii="Times New Roman" w:eastAsiaTheme="minorHAnsi" w:hAnsi="Times New Roman" w:cs="Times New Roman"/>
                <w:sz w:val="24"/>
                <w:szCs w:val="24"/>
                <w:lang w:eastAsia="en-US" w:bidi="ar-SA"/>
              </w:rPr>
              <w:t xml:space="preserve">) and </w:t>
            </w:r>
            <w:proofErr w:type="spellStart"/>
            <w:r w:rsidRPr="0014605B">
              <w:rPr>
                <w:rFonts w:ascii="Times New Roman" w:eastAsiaTheme="minorHAnsi" w:hAnsi="Times New Roman" w:cs="Times New Roman"/>
                <w:sz w:val="24"/>
                <w:szCs w:val="24"/>
                <w:lang w:eastAsia="en-US" w:bidi="ar-SA"/>
              </w:rPr>
              <w:t>reptilia</w:t>
            </w:r>
            <w:proofErr w:type="spellEnd"/>
            <w:r w:rsidRPr="0014605B">
              <w:rPr>
                <w:rFonts w:ascii="Times New Roman" w:eastAsiaTheme="minorHAnsi" w:hAnsi="Times New Roman" w:cs="Times New Roman"/>
                <w:sz w:val="24"/>
                <w:szCs w:val="24"/>
                <w:lang w:eastAsia="en-US" w:bidi="ar-SA"/>
              </w:rPr>
              <w:t> (</w:t>
            </w:r>
            <w:proofErr w:type="spellStart"/>
            <w:r w:rsidRPr="0014605B">
              <w:rPr>
                <w:rFonts w:ascii="Times New Roman" w:eastAsiaTheme="minorHAnsi" w:hAnsi="Times New Roman" w:cs="Times New Roman"/>
                <w:sz w:val="24"/>
                <w:szCs w:val="24"/>
                <w:lang w:eastAsia="en-US" w:bidi="ar-SA"/>
              </w:rPr>
              <w:t>Calotes</w:t>
            </w:r>
            <w:proofErr w:type="spellEnd"/>
            <w:r w:rsidRPr="0014605B">
              <w:rPr>
                <w:rFonts w:ascii="Times New Roman" w:eastAsiaTheme="minorHAnsi" w:hAnsi="Times New Roman" w:cs="Times New Roman"/>
                <w:sz w:val="24"/>
                <w:szCs w:val="24"/>
                <w:lang w:eastAsia="en-US" w:bidi="ar-SA"/>
              </w:rPr>
              <w:t xml:space="preserve"> versicolor) and Snake venom and anti-venom</w:t>
            </w:r>
          </w:p>
          <w:p w:rsidR="001A7464" w:rsidRPr="0014605B" w:rsidRDefault="001A7464" w:rsidP="009B3E1A">
            <w:pPr>
              <w:pStyle w:val="NoSpacing"/>
              <w:numPr>
                <w:ilvl w:val="0"/>
                <w:numId w:val="12"/>
              </w:numPr>
              <w:spacing w:line="276" w:lineRule="auto"/>
              <w:ind w:left="720"/>
              <w:rPr>
                <w:rFonts w:ascii="Times New Roman" w:eastAsiaTheme="minorHAnsi" w:hAnsi="Times New Roman" w:cs="Times New Roman"/>
                <w:sz w:val="24"/>
                <w:szCs w:val="24"/>
                <w:lang w:eastAsia="en-US" w:bidi="mr-IN"/>
              </w:rPr>
            </w:pPr>
            <w:r w:rsidRPr="0014605B">
              <w:rPr>
                <w:rFonts w:ascii="Times New Roman" w:eastAsiaTheme="minorHAnsi" w:hAnsi="Times New Roman" w:cs="Times New Roman"/>
                <w:color w:val="000000"/>
                <w:sz w:val="24"/>
                <w:szCs w:val="24"/>
                <w:lang w:eastAsia="en-US" w:bidi="ar-SA"/>
              </w:rPr>
              <w:t xml:space="preserve">General characters, </w:t>
            </w:r>
            <w:r w:rsidRPr="0014605B">
              <w:rPr>
                <w:rFonts w:ascii="Times New Roman" w:eastAsiaTheme="minorHAnsi" w:hAnsi="Times New Roman" w:cs="Times New Roman"/>
                <w:sz w:val="24"/>
                <w:szCs w:val="24"/>
                <w:lang w:eastAsia="en-US" w:bidi="ar-SA"/>
              </w:rPr>
              <w:t>classification, morphology,</w:t>
            </w:r>
            <w:r w:rsidRPr="0014605B">
              <w:rPr>
                <w:rFonts w:ascii="Times New Roman" w:eastAsiaTheme="minorHAnsi" w:hAnsi="Times New Roman" w:cs="Times New Roman"/>
                <w:sz w:val="24"/>
                <w:szCs w:val="24"/>
                <w:lang w:eastAsia="en-US" w:bidi="mr-IN"/>
              </w:rPr>
              <w:t xml:space="preserve"> respiratory system, and </w:t>
            </w:r>
            <w:proofErr w:type="spellStart"/>
            <w:r w:rsidRPr="0014605B">
              <w:rPr>
                <w:rFonts w:ascii="Times New Roman" w:eastAsiaTheme="minorHAnsi" w:hAnsi="Times New Roman" w:cs="Times New Roman"/>
                <w:sz w:val="24"/>
                <w:szCs w:val="24"/>
                <w:lang w:eastAsia="en-US" w:bidi="mr-IN"/>
              </w:rPr>
              <w:t>urinogenital</w:t>
            </w:r>
            <w:proofErr w:type="spellEnd"/>
            <w:r w:rsidRPr="0014605B">
              <w:rPr>
                <w:rFonts w:ascii="Times New Roman" w:eastAsiaTheme="minorHAnsi" w:hAnsi="Times New Roman" w:cs="Times New Roman"/>
                <w:sz w:val="24"/>
                <w:szCs w:val="24"/>
                <w:lang w:eastAsia="en-US" w:bidi="mr-IN"/>
              </w:rPr>
              <w:t xml:space="preserve"> system </w:t>
            </w:r>
            <w:r w:rsidRPr="0014605B">
              <w:rPr>
                <w:rFonts w:ascii="Times New Roman" w:eastAsiaTheme="minorHAnsi" w:hAnsi="Times New Roman" w:cs="Times New Roman"/>
                <w:color w:val="000000"/>
                <w:sz w:val="24"/>
                <w:szCs w:val="24"/>
                <w:lang w:eastAsia="en-US" w:bidi="ar-SA"/>
              </w:rPr>
              <w:t>of Aves</w:t>
            </w:r>
            <w:r w:rsidRPr="0014605B">
              <w:rPr>
                <w:rFonts w:ascii="Times New Roman" w:eastAsiaTheme="minorHAnsi" w:hAnsi="Times New Roman" w:cs="Times New Roman"/>
                <w:sz w:val="24"/>
                <w:szCs w:val="24"/>
                <w:lang w:eastAsia="en-US" w:bidi="ar-SA"/>
              </w:rPr>
              <w:t xml:space="preserve"> with special reference to </w:t>
            </w:r>
            <w:r w:rsidRPr="0014605B">
              <w:rPr>
                <w:rFonts w:ascii="Times New Roman" w:eastAsiaTheme="minorHAnsi" w:hAnsi="Times New Roman" w:cs="Times New Roman"/>
                <w:sz w:val="24"/>
                <w:szCs w:val="24"/>
                <w:lang w:eastAsia="en-US" w:bidi="mr-IN"/>
              </w:rPr>
              <w:t>Pigeon along with flight adaptations and migration in birds</w:t>
            </w:r>
            <w:r w:rsidRPr="0014605B">
              <w:rPr>
                <w:rFonts w:ascii="Times New Roman" w:eastAsiaTheme="minorHAnsi" w:hAnsi="Times New Roman" w:cs="Times New Roman"/>
                <w:sz w:val="24"/>
                <w:szCs w:val="24"/>
                <w:lang w:eastAsia="en-US" w:bidi="ar-SA"/>
              </w:rPr>
              <w:t>.</w:t>
            </w:r>
            <w:r w:rsidRPr="0014605B">
              <w:rPr>
                <w:rFonts w:ascii="Times New Roman" w:eastAsiaTheme="minorHAnsi" w:hAnsi="Times New Roman" w:cs="Times New Roman"/>
                <w:sz w:val="24"/>
                <w:szCs w:val="24"/>
                <w:lang w:eastAsia="en-US" w:bidi="mr-IN"/>
              </w:rPr>
              <w:t xml:space="preserve"> </w:t>
            </w:r>
          </w:p>
          <w:p w:rsidR="001A7464" w:rsidRPr="0014605B" w:rsidRDefault="001A7464" w:rsidP="009B3E1A">
            <w:pPr>
              <w:pStyle w:val="NoSpacing"/>
              <w:numPr>
                <w:ilvl w:val="0"/>
                <w:numId w:val="12"/>
              </w:numPr>
              <w:spacing w:line="276" w:lineRule="auto"/>
              <w:ind w:left="720"/>
              <w:rPr>
                <w:rFonts w:ascii="Times New Roman" w:eastAsiaTheme="minorHAnsi" w:hAnsi="Times New Roman" w:cs="Times New Roman"/>
                <w:sz w:val="24"/>
                <w:szCs w:val="24"/>
                <w:lang w:eastAsia="en-US" w:bidi="mr-IN"/>
              </w:rPr>
            </w:pPr>
            <w:r w:rsidRPr="0014605B">
              <w:rPr>
                <w:rFonts w:ascii="Times New Roman" w:eastAsiaTheme="minorHAnsi" w:hAnsi="Times New Roman" w:cs="Times New Roman"/>
                <w:sz w:val="24"/>
                <w:szCs w:val="24"/>
                <w:lang w:eastAsia="en-US" w:bidi="mr-IN"/>
              </w:rPr>
              <w:lastRenderedPageBreak/>
              <w:t>Primitive mammals (</w:t>
            </w:r>
            <w:proofErr w:type="spellStart"/>
            <w:r w:rsidRPr="0014605B">
              <w:rPr>
                <w:rFonts w:ascii="Times New Roman" w:eastAsiaTheme="minorHAnsi" w:hAnsi="Times New Roman" w:cs="Times New Roman"/>
                <w:sz w:val="24"/>
                <w:szCs w:val="24"/>
                <w:lang w:eastAsia="en-US" w:bidi="mr-IN"/>
              </w:rPr>
              <w:t>Prototheria</w:t>
            </w:r>
            <w:proofErr w:type="spellEnd"/>
            <w:r w:rsidRPr="0014605B">
              <w:rPr>
                <w:rFonts w:ascii="Times New Roman" w:eastAsiaTheme="minorHAnsi" w:hAnsi="Times New Roman" w:cs="Times New Roman"/>
                <w:sz w:val="24"/>
                <w:szCs w:val="24"/>
                <w:lang w:eastAsia="en-US" w:bidi="mr-IN"/>
              </w:rPr>
              <w:t xml:space="preserve"> and </w:t>
            </w:r>
            <w:proofErr w:type="spellStart"/>
            <w:r w:rsidRPr="0014605B">
              <w:rPr>
                <w:rFonts w:ascii="Times New Roman" w:eastAsiaTheme="minorHAnsi" w:hAnsi="Times New Roman" w:cs="Times New Roman"/>
                <w:sz w:val="24"/>
                <w:szCs w:val="24"/>
                <w:lang w:eastAsia="en-US" w:bidi="mr-IN"/>
              </w:rPr>
              <w:t>Metatheria</w:t>
            </w:r>
            <w:proofErr w:type="spellEnd"/>
            <w:r w:rsidRPr="0014605B">
              <w:rPr>
                <w:rFonts w:ascii="Times New Roman" w:eastAsiaTheme="minorHAnsi" w:hAnsi="Times New Roman" w:cs="Times New Roman"/>
                <w:sz w:val="24"/>
                <w:szCs w:val="24"/>
                <w:lang w:eastAsia="en-US" w:bidi="mr-IN"/>
              </w:rPr>
              <w:t>) and morphology of mammalian endocrine glands</w:t>
            </w:r>
          </w:p>
          <w:p w:rsidR="001A7464" w:rsidRPr="0014605B" w:rsidRDefault="001A7464" w:rsidP="00861BAE">
            <w:pPr>
              <w:pStyle w:val="NoSpacing"/>
              <w:numPr>
                <w:ilvl w:val="0"/>
                <w:numId w:val="12"/>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Meaning and scope of evolution, fossils and fossilization, evidences of evolution from connecting links like </w:t>
            </w:r>
            <w:proofErr w:type="spellStart"/>
            <w:r w:rsidRPr="0014605B">
              <w:rPr>
                <w:rFonts w:ascii="Times New Roman" w:eastAsiaTheme="minorHAnsi" w:hAnsi="Times New Roman" w:cs="Times New Roman"/>
                <w:sz w:val="24"/>
                <w:szCs w:val="24"/>
                <w:lang w:eastAsia="en-US" w:bidi="ar-SA"/>
              </w:rPr>
              <w:t>Peripatus</w:t>
            </w:r>
            <w:proofErr w:type="spellEnd"/>
            <w:r w:rsidRPr="0014605B">
              <w:rPr>
                <w:rFonts w:ascii="Times New Roman" w:eastAsiaTheme="minorHAnsi" w:hAnsi="Times New Roman" w:cs="Times New Roman"/>
                <w:sz w:val="24"/>
                <w:szCs w:val="24"/>
                <w:lang w:eastAsia="en-US" w:bidi="ar-SA"/>
              </w:rPr>
              <w:t xml:space="preserve"> and Archaeopteryx.</w:t>
            </w:r>
          </w:p>
          <w:p w:rsidR="001A7464" w:rsidRPr="0014605B" w:rsidRDefault="001A7464" w:rsidP="00861BAE">
            <w:pPr>
              <w:pStyle w:val="NoSpacing"/>
              <w:numPr>
                <w:ilvl w:val="0"/>
                <w:numId w:val="12"/>
              </w:numPr>
              <w:spacing w:line="276" w:lineRule="auto"/>
              <w:ind w:left="720"/>
              <w:jc w:val="both"/>
              <w:rPr>
                <w:rFonts w:ascii="Times New Roman" w:eastAsiaTheme="minorHAnsi" w:hAnsi="Times New Roman" w:cs="Times New Roman"/>
                <w:sz w:val="24"/>
                <w:szCs w:val="24"/>
                <w:lang w:eastAsia="en-US" w:bidi="mr-IN"/>
              </w:rPr>
            </w:pPr>
            <w:r w:rsidRPr="0014605B">
              <w:rPr>
                <w:rFonts w:ascii="Times New Roman" w:eastAsiaTheme="minorHAnsi" w:hAnsi="Times New Roman" w:cs="Times New Roman"/>
                <w:sz w:val="24"/>
                <w:szCs w:val="24"/>
                <w:lang w:eastAsia="en-US" w:bidi="mr-IN"/>
              </w:rPr>
              <w:t xml:space="preserve">Theories of evolution, speciation </w:t>
            </w:r>
            <w:r w:rsidRPr="0014605B">
              <w:rPr>
                <w:rFonts w:ascii="Times New Roman" w:eastAsiaTheme="minorHAnsi" w:hAnsi="Times New Roman" w:cs="Times New Roman"/>
                <w:sz w:val="24"/>
                <w:szCs w:val="24"/>
                <w:lang w:eastAsia="en-US" w:bidi="ar-SA"/>
              </w:rPr>
              <w:t>and modern</w:t>
            </w:r>
            <w:r w:rsidRPr="0014605B">
              <w:rPr>
                <w:rFonts w:ascii="Times New Roman" w:eastAsiaTheme="minorHAnsi" w:hAnsi="Times New Roman" w:cs="Times New Roman"/>
                <w:sz w:val="24"/>
                <w:szCs w:val="24"/>
                <w:lang w:eastAsia="en-US" w:bidi="mr-IN"/>
              </w:rPr>
              <w:t xml:space="preserve"> concept of organic evolution, population genetic, and types of evolution</w:t>
            </w:r>
          </w:p>
          <w:p w:rsidR="001A7464" w:rsidRPr="0014605B" w:rsidRDefault="001A7464" w:rsidP="00861BAE">
            <w:pPr>
              <w:pStyle w:val="NoSpacing"/>
              <w:numPr>
                <w:ilvl w:val="0"/>
                <w:numId w:val="12"/>
              </w:numPr>
              <w:spacing w:line="276" w:lineRule="auto"/>
              <w:ind w:left="720"/>
              <w:jc w:val="both"/>
              <w:rPr>
                <w:rFonts w:ascii="Times New Roman" w:eastAsiaTheme="minorHAnsi" w:hAnsi="Times New Roman" w:cs="Times New Roman"/>
                <w:b/>
                <w:sz w:val="24"/>
                <w:szCs w:val="24"/>
                <w:lang w:eastAsia="en-US" w:bidi="ar-SA"/>
              </w:rPr>
            </w:pPr>
            <w:r w:rsidRPr="0014605B">
              <w:rPr>
                <w:rFonts w:ascii="Times New Roman" w:eastAsiaTheme="minorHAnsi" w:hAnsi="Times New Roman" w:cs="Times New Roman"/>
                <w:sz w:val="24"/>
                <w:szCs w:val="24"/>
                <w:lang w:eastAsia="en-US" w:bidi="mr-IN"/>
              </w:rPr>
              <w:t>Adaptive radiations in mammals and evolution of man</w:t>
            </w:r>
          </w:p>
        </w:tc>
      </w:tr>
      <w:tr w:rsidR="001A7464" w:rsidRPr="0014605B" w:rsidTr="00821EE8">
        <w:trPr>
          <w:trHeight w:val="341"/>
        </w:trPr>
        <w:tc>
          <w:tcPr>
            <w:tcW w:w="990" w:type="dxa"/>
          </w:tcPr>
          <w:p w:rsidR="00A54AAE" w:rsidRPr="00861BAE" w:rsidRDefault="00A54AAE" w:rsidP="00A54AAE">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lastRenderedPageBreak/>
              <w:t>Zoology</w:t>
            </w:r>
          </w:p>
          <w:p w:rsidR="004A67CB" w:rsidRPr="0014605B" w:rsidRDefault="00A54AAE" w:rsidP="00A54AAE">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P4</w:t>
            </w:r>
          </w:p>
        </w:tc>
        <w:tc>
          <w:tcPr>
            <w:tcW w:w="9810" w:type="dxa"/>
          </w:tcPr>
          <w:p w:rsidR="001D439F" w:rsidRPr="001D439F" w:rsidRDefault="001D439F" w:rsidP="0062544E">
            <w:pPr>
              <w:pStyle w:val="ListParagraph"/>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1D439F">
              <w:rPr>
                <w:rFonts w:ascii="Times New Roman" w:hAnsi="Times New Roman" w:cs="Times New Roman"/>
                <w:b/>
                <w:bCs/>
                <w:sz w:val="24"/>
                <w:szCs w:val="24"/>
              </w:rPr>
              <w:t>dvanced genetics and animal ecology</w:t>
            </w:r>
          </w:p>
          <w:p w:rsidR="001A7464" w:rsidRPr="0014605B" w:rsidRDefault="001A7464" w:rsidP="003C0572">
            <w:pPr>
              <w:pStyle w:val="ListParagraph"/>
              <w:numPr>
                <w:ilvl w:val="0"/>
                <w:numId w:val="11"/>
              </w:numPr>
              <w:spacing w:after="0" w:line="276" w:lineRule="auto"/>
              <w:ind w:left="720"/>
              <w:jc w:val="both"/>
              <w:rPr>
                <w:rFonts w:ascii="Times New Roman" w:hAnsi="Times New Roman" w:cs="Times New Roman"/>
                <w:sz w:val="24"/>
                <w:szCs w:val="24"/>
              </w:rPr>
            </w:pPr>
            <w:r w:rsidRPr="0014605B">
              <w:rPr>
                <w:rFonts w:ascii="Times New Roman" w:hAnsi="Times New Roman" w:cs="Times New Roman"/>
                <w:sz w:val="24"/>
                <w:szCs w:val="24"/>
              </w:rPr>
              <w:t xml:space="preserve">Laws related to hereditary and genes </w:t>
            </w:r>
          </w:p>
          <w:p w:rsidR="001A7464" w:rsidRPr="0014605B" w:rsidRDefault="001A7464" w:rsidP="003C0572">
            <w:pPr>
              <w:pStyle w:val="ListParagraph"/>
              <w:numPr>
                <w:ilvl w:val="0"/>
                <w:numId w:val="11"/>
              </w:numPr>
              <w:spacing w:after="0" w:line="276" w:lineRule="auto"/>
              <w:ind w:left="720"/>
              <w:jc w:val="both"/>
              <w:rPr>
                <w:rFonts w:ascii="Times New Roman" w:hAnsi="Times New Roman" w:cs="Times New Roman"/>
                <w:sz w:val="24"/>
                <w:szCs w:val="24"/>
              </w:rPr>
            </w:pPr>
            <w:r w:rsidRPr="0014605B">
              <w:rPr>
                <w:rFonts w:ascii="Times New Roman" w:hAnsi="Times New Roman" w:cs="Times New Roman"/>
                <w:sz w:val="24"/>
                <w:szCs w:val="24"/>
              </w:rPr>
              <w:t>Types, characteristics, and factors affecting linked genes and crossing over</w:t>
            </w:r>
          </w:p>
          <w:p w:rsidR="001A7464" w:rsidRPr="0014605B" w:rsidRDefault="001A7464" w:rsidP="003C0572">
            <w:pPr>
              <w:pStyle w:val="NoSpacing"/>
              <w:numPr>
                <w:ilvl w:val="0"/>
                <w:numId w:val="11"/>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Sex determination and their related theories and important genetic disorders</w:t>
            </w:r>
          </w:p>
          <w:p w:rsidR="001A7464" w:rsidRPr="0014605B" w:rsidRDefault="001A7464" w:rsidP="003C0572">
            <w:pPr>
              <w:pStyle w:val="NoSpacing"/>
              <w:numPr>
                <w:ilvl w:val="0"/>
                <w:numId w:val="11"/>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Genetic screening and parental diagnosis and counselling </w:t>
            </w:r>
          </w:p>
          <w:p w:rsidR="001A7464" w:rsidRPr="0014605B" w:rsidRDefault="001A7464" w:rsidP="003C0572">
            <w:pPr>
              <w:pStyle w:val="ListParagraph"/>
              <w:numPr>
                <w:ilvl w:val="0"/>
                <w:numId w:val="11"/>
              </w:numPr>
              <w:spacing w:after="0" w:line="276" w:lineRule="auto"/>
              <w:ind w:left="720"/>
              <w:jc w:val="both"/>
              <w:rPr>
                <w:rFonts w:ascii="Times New Roman" w:hAnsi="Times New Roman" w:cs="Times New Roman"/>
                <w:sz w:val="24"/>
                <w:szCs w:val="24"/>
              </w:rPr>
            </w:pPr>
            <w:r w:rsidRPr="0014605B">
              <w:rPr>
                <w:rFonts w:ascii="Times New Roman" w:hAnsi="Times New Roman" w:cs="Times New Roman"/>
                <w:sz w:val="24"/>
                <w:szCs w:val="24"/>
              </w:rPr>
              <w:t xml:space="preserve">Ecological factors, properties of water, temperature, and light as well as their problems and effects on animals </w:t>
            </w:r>
          </w:p>
          <w:p w:rsidR="001A7464" w:rsidRPr="0014605B" w:rsidRDefault="001A7464" w:rsidP="003C0572">
            <w:pPr>
              <w:pStyle w:val="ListParagraph"/>
              <w:numPr>
                <w:ilvl w:val="0"/>
                <w:numId w:val="11"/>
              </w:numPr>
              <w:spacing w:after="0" w:line="276" w:lineRule="auto"/>
              <w:ind w:left="720"/>
              <w:jc w:val="both"/>
              <w:rPr>
                <w:rFonts w:ascii="Times New Roman" w:hAnsi="Times New Roman" w:cs="Times New Roman"/>
                <w:sz w:val="24"/>
                <w:szCs w:val="24"/>
              </w:rPr>
            </w:pPr>
            <w:r w:rsidRPr="0014605B">
              <w:rPr>
                <w:rFonts w:ascii="Times New Roman" w:hAnsi="Times New Roman" w:cs="Times New Roman"/>
                <w:sz w:val="24"/>
                <w:szCs w:val="24"/>
              </w:rPr>
              <w:t>The concepts of basic genetics, chromosomes, genetic disorders, biochemical alterations due to the gene mutations, ecology and ecosystem</w:t>
            </w:r>
          </w:p>
          <w:p w:rsidR="001A7464" w:rsidRPr="0014605B" w:rsidRDefault="001A7464" w:rsidP="009B3E1A">
            <w:pPr>
              <w:pStyle w:val="NoSpacing"/>
              <w:spacing w:line="276" w:lineRule="auto"/>
              <w:rPr>
                <w:rFonts w:ascii="Times New Roman" w:eastAsiaTheme="minorHAnsi" w:hAnsi="Times New Roman" w:cs="Times New Roman"/>
                <w:sz w:val="24"/>
                <w:szCs w:val="24"/>
                <w:lang w:eastAsia="en-US" w:bidi="ar-SA"/>
              </w:rPr>
            </w:pPr>
          </w:p>
        </w:tc>
      </w:tr>
      <w:tr w:rsidR="001A7464" w:rsidRPr="0014605B" w:rsidTr="00821EE8">
        <w:trPr>
          <w:trHeight w:val="341"/>
        </w:trPr>
        <w:tc>
          <w:tcPr>
            <w:tcW w:w="990" w:type="dxa"/>
          </w:tcPr>
          <w:p w:rsidR="00A54AAE" w:rsidRPr="00861BAE" w:rsidRDefault="00A54AAE" w:rsidP="00A54AAE">
            <w:pPr>
              <w:spacing w:line="276" w:lineRule="auto"/>
              <w:jc w:val="center"/>
              <w:rPr>
                <w:rFonts w:ascii="Times New Roman" w:hAnsi="Times New Roman" w:cs="Times New Roman"/>
                <w:b/>
                <w:sz w:val="24"/>
                <w:szCs w:val="24"/>
              </w:rPr>
            </w:pPr>
            <w:r w:rsidRPr="00861BAE">
              <w:rPr>
                <w:rFonts w:ascii="Times New Roman" w:hAnsi="Times New Roman" w:cs="Times New Roman"/>
                <w:b/>
                <w:sz w:val="24"/>
                <w:szCs w:val="24"/>
              </w:rPr>
              <w:t>Zoology</w:t>
            </w:r>
          </w:p>
          <w:p w:rsidR="004A67CB" w:rsidRPr="0014605B" w:rsidRDefault="00A54AAE" w:rsidP="00A54AAE">
            <w:pPr>
              <w:spacing w:line="276" w:lineRule="auto"/>
              <w:jc w:val="center"/>
              <w:rPr>
                <w:rFonts w:ascii="Times New Roman" w:hAnsi="Times New Roman" w:cs="Times New Roman"/>
                <w:sz w:val="24"/>
                <w:szCs w:val="24"/>
              </w:rPr>
            </w:pPr>
            <w:r w:rsidRPr="00861BAE">
              <w:rPr>
                <w:rFonts w:ascii="Times New Roman" w:hAnsi="Times New Roman" w:cs="Times New Roman"/>
                <w:b/>
                <w:sz w:val="24"/>
                <w:szCs w:val="24"/>
              </w:rPr>
              <w:t>CO P5</w:t>
            </w:r>
          </w:p>
        </w:tc>
        <w:tc>
          <w:tcPr>
            <w:tcW w:w="9810" w:type="dxa"/>
          </w:tcPr>
          <w:p w:rsidR="00AF7C78" w:rsidRPr="00AF7C78" w:rsidRDefault="00AF7C78" w:rsidP="0062544E">
            <w:pPr>
              <w:pStyle w:val="NoSpacing"/>
              <w:spacing w:line="276" w:lineRule="auto"/>
              <w:ind w:left="720"/>
              <w:jc w:val="center"/>
              <w:rPr>
                <w:rFonts w:ascii="Times New Roman" w:eastAsiaTheme="minorHAnsi" w:hAnsi="Times New Roman" w:cs="Times New Roman"/>
                <w:b/>
                <w:bCs/>
                <w:sz w:val="24"/>
                <w:szCs w:val="24"/>
                <w:lang w:eastAsia="en-US" w:bidi="ar-SA"/>
              </w:rPr>
            </w:pPr>
            <w:r>
              <w:rPr>
                <w:rFonts w:ascii="Times New Roman" w:eastAsiaTheme="minorHAnsi" w:hAnsi="Times New Roman" w:cs="Times New Roman"/>
                <w:b/>
                <w:bCs/>
                <w:sz w:val="24"/>
                <w:szCs w:val="24"/>
                <w:lang w:eastAsia="en-US" w:bidi="ar-SA"/>
              </w:rPr>
              <w:t>A</w:t>
            </w:r>
            <w:r w:rsidRPr="00AF7C78">
              <w:rPr>
                <w:rFonts w:ascii="Times New Roman" w:eastAsiaTheme="minorHAnsi" w:hAnsi="Times New Roman" w:cs="Times New Roman"/>
                <w:b/>
                <w:bCs/>
                <w:sz w:val="24"/>
                <w:szCs w:val="24"/>
                <w:lang w:eastAsia="en-US" w:bidi="ar-SA"/>
              </w:rPr>
              <w:t xml:space="preserve">nimal physiology and </w:t>
            </w:r>
            <w:r>
              <w:rPr>
                <w:rFonts w:ascii="Times New Roman" w:eastAsiaTheme="minorHAnsi" w:hAnsi="Times New Roman" w:cs="Times New Roman"/>
                <w:b/>
                <w:bCs/>
                <w:sz w:val="24"/>
                <w:szCs w:val="24"/>
                <w:lang w:eastAsia="en-US" w:bidi="ar-SA"/>
              </w:rPr>
              <w:t>E</w:t>
            </w:r>
            <w:r w:rsidRPr="00AF7C78">
              <w:rPr>
                <w:rFonts w:ascii="Times New Roman" w:eastAsiaTheme="minorHAnsi" w:hAnsi="Times New Roman" w:cs="Times New Roman"/>
                <w:b/>
                <w:bCs/>
                <w:sz w:val="24"/>
                <w:szCs w:val="24"/>
                <w:lang w:eastAsia="en-US" w:bidi="ar-SA"/>
              </w:rPr>
              <w:t>conomic zoology</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The structure of different types o</w:t>
            </w:r>
            <w:r w:rsidR="0062544E">
              <w:rPr>
                <w:rFonts w:ascii="Times New Roman" w:eastAsiaTheme="minorHAnsi" w:hAnsi="Times New Roman" w:cs="Times New Roman"/>
                <w:sz w:val="24"/>
                <w:szCs w:val="24"/>
                <w:lang w:eastAsia="en-US" w:bidi="ar-SA"/>
              </w:rPr>
              <w:t>f respiratory organs in animals</w:t>
            </w:r>
            <w:r w:rsidRPr="0014605B">
              <w:rPr>
                <w:rFonts w:ascii="Times New Roman" w:eastAsiaTheme="minorHAnsi" w:hAnsi="Times New Roman" w:cs="Times New Roman"/>
                <w:sz w:val="24"/>
                <w:szCs w:val="24"/>
                <w:lang w:eastAsia="en-US" w:bidi="ar-SA"/>
              </w:rPr>
              <w:t>, their mechanism and types of respiratory pigments. They can able to understand the transportation of gases like O2 and CO2.</w:t>
            </w:r>
            <w:r w:rsidRPr="0014605B">
              <w:rPr>
                <w:rFonts w:ascii="Times New Roman" w:eastAsiaTheme="minorHAnsi" w:hAnsi="Times New Roman" w:cs="Times New Roman"/>
                <w:bCs/>
                <w:sz w:val="24"/>
                <w:szCs w:val="24"/>
                <w:lang w:eastAsia="en-US" w:bidi="ar-SA"/>
              </w:rPr>
              <w:t xml:space="preserve"> Students will able to understand the mechanism of respiration in different animals of vertebrates. The can understand about respiratory pigments like Haemoglobin, </w:t>
            </w:r>
            <w:proofErr w:type="spellStart"/>
            <w:r w:rsidRPr="0014605B">
              <w:rPr>
                <w:rFonts w:ascii="Times New Roman" w:eastAsiaTheme="minorHAnsi" w:hAnsi="Times New Roman" w:cs="Times New Roman"/>
                <w:bCs/>
                <w:sz w:val="24"/>
                <w:szCs w:val="24"/>
                <w:lang w:eastAsia="en-US" w:bidi="ar-SA"/>
              </w:rPr>
              <w:t>haemocyanin</w:t>
            </w:r>
            <w:proofErr w:type="spellEnd"/>
            <w:r w:rsidRPr="0014605B">
              <w:rPr>
                <w:rFonts w:ascii="Times New Roman" w:eastAsiaTheme="minorHAnsi" w:hAnsi="Times New Roman" w:cs="Times New Roman"/>
                <w:bCs/>
                <w:sz w:val="24"/>
                <w:szCs w:val="24"/>
                <w:lang w:eastAsia="en-US" w:bidi="ar-SA"/>
              </w:rPr>
              <w:t xml:space="preserve">, </w:t>
            </w:r>
            <w:proofErr w:type="spellStart"/>
            <w:r w:rsidRPr="0014605B">
              <w:rPr>
                <w:rFonts w:ascii="Times New Roman" w:eastAsiaTheme="minorHAnsi" w:hAnsi="Times New Roman" w:cs="Times New Roman"/>
                <w:bCs/>
                <w:sz w:val="24"/>
                <w:szCs w:val="24"/>
                <w:lang w:eastAsia="en-US" w:bidi="ar-SA"/>
              </w:rPr>
              <w:t>haemoerythrin</w:t>
            </w:r>
            <w:proofErr w:type="spellEnd"/>
            <w:r w:rsidRPr="0014605B">
              <w:rPr>
                <w:rFonts w:ascii="Times New Roman" w:eastAsiaTheme="minorHAnsi" w:hAnsi="Times New Roman" w:cs="Times New Roman"/>
                <w:bCs/>
                <w:sz w:val="24"/>
                <w:szCs w:val="24"/>
                <w:lang w:eastAsia="en-US" w:bidi="ar-SA"/>
              </w:rPr>
              <w:t xml:space="preserve">, </w:t>
            </w:r>
            <w:proofErr w:type="spellStart"/>
            <w:r w:rsidRPr="0014605B">
              <w:rPr>
                <w:rFonts w:ascii="Times New Roman" w:eastAsiaTheme="minorHAnsi" w:hAnsi="Times New Roman" w:cs="Times New Roman"/>
                <w:bCs/>
                <w:sz w:val="24"/>
                <w:szCs w:val="24"/>
                <w:lang w:eastAsia="en-US" w:bidi="ar-SA"/>
              </w:rPr>
              <w:t>chlorocrucion</w:t>
            </w:r>
            <w:proofErr w:type="spellEnd"/>
            <w:r w:rsidRPr="0014605B">
              <w:rPr>
                <w:rFonts w:ascii="Times New Roman" w:eastAsiaTheme="minorHAnsi" w:hAnsi="Times New Roman" w:cs="Times New Roman"/>
                <w:bCs/>
                <w:sz w:val="24"/>
                <w:szCs w:val="24"/>
                <w:lang w:eastAsia="en-US" w:bidi="ar-SA"/>
              </w:rPr>
              <w:t xml:space="preserve">. They also </w:t>
            </w:r>
            <w:proofErr w:type="spellStart"/>
            <w:r w:rsidRPr="0014605B">
              <w:rPr>
                <w:rFonts w:ascii="Times New Roman" w:eastAsiaTheme="minorHAnsi" w:hAnsi="Times New Roman" w:cs="Times New Roman"/>
                <w:bCs/>
                <w:sz w:val="24"/>
                <w:szCs w:val="24"/>
                <w:lang w:eastAsia="en-US" w:bidi="ar-SA"/>
              </w:rPr>
              <w:t>undertand</w:t>
            </w:r>
            <w:proofErr w:type="spellEnd"/>
            <w:r w:rsidRPr="0014605B">
              <w:rPr>
                <w:rFonts w:ascii="Times New Roman" w:eastAsiaTheme="minorHAnsi" w:hAnsi="Times New Roman" w:cs="Times New Roman"/>
                <w:bCs/>
                <w:sz w:val="24"/>
                <w:szCs w:val="24"/>
                <w:lang w:eastAsia="en-US" w:bidi="ar-SA"/>
              </w:rPr>
              <w:t xml:space="preserve"> the neurophysiological control of respiration.</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The types of muscles, structure and chemical coordination of muscles. Muscles mechanism and muscles physiology will understand  </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Coordination of nervous system and types of neuron will be understood by the students. The complicated mechanism of nerve cell, nervous system and neuro-secretary hormones and their role will </w:t>
            </w:r>
            <w:proofErr w:type="gramStart"/>
            <w:r w:rsidRPr="0014605B">
              <w:rPr>
                <w:rFonts w:ascii="Times New Roman" w:eastAsiaTheme="minorHAnsi" w:hAnsi="Times New Roman" w:cs="Times New Roman"/>
                <w:sz w:val="24"/>
                <w:szCs w:val="24"/>
                <w:lang w:eastAsia="en-US" w:bidi="ar-SA"/>
              </w:rPr>
              <w:t>understood</w:t>
            </w:r>
            <w:proofErr w:type="gramEnd"/>
            <w:r w:rsidRPr="0014605B">
              <w:rPr>
                <w:rFonts w:ascii="Times New Roman" w:eastAsiaTheme="minorHAnsi" w:hAnsi="Times New Roman" w:cs="Times New Roman"/>
                <w:sz w:val="24"/>
                <w:szCs w:val="24"/>
                <w:lang w:eastAsia="en-US" w:bidi="ar-SA"/>
              </w:rPr>
              <w:t xml:space="preserve"> by the students.</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Chemical coordination of endocrine gland, physiological structure, role of their hormones and disorder will be studied.    </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Details structures and mechanism of Reproductive organs and their structure will discuss and understood by students. Osmoregulation and thermoregulation of vertebrates will elaborate to students   </w:t>
            </w:r>
          </w:p>
          <w:p w:rsidR="001A7464" w:rsidRPr="0014605B" w:rsidRDefault="001A7464" w:rsidP="003C0572">
            <w:pPr>
              <w:pStyle w:val="NoSpacing"/>
              <w:numPr>
                <w:ilvl w:val="0"/>
                <w:numId w:val="10"/>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Ecological importance of zoological practices and importance of different types of insects will understand by students. Ecological importance of Insects, pest and other </w:t>
            </w:r>
            <w:proofErr w:type="gramStart"/>
            <w:r w:rsidRPr="0014605B">
              <w:rPr>
                <w:rFonts w:ascii="Times New Roman" w:eastAsiaTheme="minorHAnsi" w:hAnsi="Times New Roman" w:cs="Times New Roman"/>
                <w:sz w:val="24"/>
                <w:szCs w:val="24"/>
                <w:lang w:eastAsia="en-US" w:bidi="ar-SA"/>
              </w:rPr>
              <w:t>vertebrates  also</w:t>
            </w:r>
            <w:proofErr w:type="gramEnd"/>
            <w:r w:rsidRPr="0014605B">
              <w:rPr>
                <w:rFonts w:ascii="Times New Roman" w:eastAsiaTheme="minorHAnsi" w:hAnsi="Times New Roman" w:cs="Times New Roman"/>
                <w:sz w:val="24"/>
                <w:szCs w:val="24"/>
                <w:lang w:eastAsia="en-US" w:bidi="ar-SA"/>
              </w:rPr>
              <w:t xml:space="preserve"> understand. Students will became aware about </w:t>
            </w:r>
            <w:proofErr w:type="spellStart"/>
            <w:r w:rsidRPr="0014605B">
              <w:rPr>
                <w:rFonts w:ascii="Times New Roman" w:eastAsiaTheme="minorHAnsi" w:hAnsi="Times New Roman" w:cs="Times New Roman"/>
                <w:sz w:val="24"/>
                <w:szCs w:val="24"/>
                <w:lang w:eastAsia="en-US" w:bidi="ar-SA"/>
              </w:rPr>
              <w:t>Entemological</w:t>
            </w:r>
            <w:proofErr w:type="spellEnd"/>
            <w:r w:rsidRPr="0014605B">
              <w:rPr>
                <w:rFonts w:ascii="Times New Roman" w:eastAsiaTheme="minorHAnsi" w:hAnsi="Times New Roman" w:cs="Times New Roman"/>
                <w:sz w:val="24"/>
                <w:szCs w:val="24"/>
                <w:lang w:eastAsia="en-US" w:bidi="ar-SA"/>
              </w:rPr>
              <w:t xml:space="preserve"> practises like Apiculture, </w:t>
            </w:r>
            <w:proofErr w:type="gramStart"/>
            <w:r w:rsidRPr="0014605B">
              <w:rPr>
                <w:rFonts w:ascii="Times New Roman" w:eastAsiaTheme="minorHAnsi" w:hAnsi="Times New Roman" w:cs="Times New Roman"/>
                <w:sz w:val="24"/>
                <w:szCs w:val="24"/>
                <w:lang w:eastAsia="en-US" w:bidi="ar-SA"/>
              </w:rPr>
              <w:t xml:space="preserve">Sericulture  </w:t>
            </w:r>
            <w:proofErr w:type="spellStart"/>
            <w:r w:rsidRPr="0014605B">
              <w:rPr>
                <w:rFonts w:ascii="Times New Roman" w:eastAsiaTheme="minorHAnsi" w:hAnsi="Times New Roman" w:cs="Times New Roman"/>
                <w:sz w:val="24"/>
                <w:szCs w:val="24"/>
                <w:lang w:eastAsia="en-US" w:bidi="ar-SA"/>
              </w:rPr>
              <w:t>Aqauculture</w:t>
            </w:r>
            <w:proofErr w:type="spellEnd"/>
            <w:proofErr w:type="gramEnd"/>
            <w:r w:rsidRPr="0014605B">
              <w:rPr>
                <w:rFonts w:ascii="Times New Roman" w:eastAsiaTheme="minorHAnsi" w:hAnsi="Times New Roman" w:cs="Times New Roman"/>
                <w:sz w:val="24"/>
                <w:szCs w:val="24"/>
                <w:lang w:eastAsia="en-US" w:bidi="ar-SA"/>
              </w:rPr>
              <w:t xml:space="preserve"> has  good economic values. Culture practices and different type of aquaculture methods will understand by students, which will be beneficial </w:t>
            </w:r>
            <w:r w:rsidRPr="0014605B">
              <w:rPr>
                <w:rFonts w:ascii="Times New Roman" w:eastAsiaTheme="minorHAnsi" w:hAnsi="Times New Roman" w:cs="Times New Roman"/>
                <w:sz w:val="24"/>
                <w:szCs w:val="24"/>
                <w:lang w:eastAsia="en-US" w:bidi="ar-SA"/>
              </w:rPr>
              <w:lastRenderedPageBreak/>
              <w:t xml:space="preserve">for future practices  </w:t>
            </w:r>
          </w:p>
        </w:tc>
      </w:tr>
      <w:tr w:rsidR="001A7464" w:rsidRPr="0014605B" w:rsidTr="00821EE8">
        <w:trPr>
          <w:trHeight w:val="364"/>
        </w:trPr>
        <w:tc>
          <w:tcPr>
            <w:tcW w:w="990" w:type="dxa"/>
          </w:tcPr>
          <w:p w:rsidR="00A54AAE" w:rsidRPr="003C0572" w:rsidRDefault="00A54AAE" w:rsidP="00A54AAE">
            <w:pPr>
              <w:spacing w:line="276" w:lineRule="auto"/>
              <w:jc w:val="center"/>
              <w:rPr>
                <w:rFonts w:ascii="Times New Roman" w:hAnsi="Times New Roman" w:cs="Times New Roman"/>
                <w:b/>
                <w:sz w:val="24"/>
                <w:szCs w:val="24"/>
              </w:rPr>
            </w:pPr>
            <w:r w:rsidRPr="003C0572">
              <w:rPr>
                <w:rFonts w:ascii="Times New Roman" w:hAnsi="Times New Roman" w:cs="Times New Roman"/>
                <w:b/>
                <w:sz w:val="24"/>
                <w:szCs w:val="24"/>
              </w:rPr>
              <w:lastRenderedPageBreak/>
              <w:t>Zoology</w:t>
            </w:r>
          </w:p>
          <w:p w:rsidR="004A67CB" w:rsidRPr="0014605B" w:rsidRDefault="00A54AAE" w:rsidP="00A54AAE">
            <w:pPr>
              <w:spacing w:line="276" w:lineRule="auto"/>
              <w:jc w:val="center"/>
              <w:rPr>
                <w:rFonts w:ascii="Times New Roman" w:hAnsi="Times New Roman" w:cs="Times New Roman"/>
                <w:sz w:val="24"/>
                <w:szCs w:val="24"/>
              </w:rPr>
            </w:pPr>
            <w:r w:rsidRPr="003C0572">
              <w:rPr>
                <w:rFonts w:ascii="Times New Roman" w:hAnsi="Times New Roman" w:cs="Times New Roman"/>
                <w:b/>
                <w:sz w:val="24"/>
                <w:szCs w:val="24"/>
              </w:rPr>
              <w:t>CO P6</w:t>
            </w:r>
          </w:p>
        </w:tc>
        <w:tc>
          <w:tcPr>
            <w:tcW w:w="9810" w:type="dxa"/>
          </w:tcPr>
          <w:p w:rsidR="00AF7C78" w:rsidRDefault="00AF7C78" w:rsidP="0062544E">
            <w:pPr>
              <w:pStyle w:val="NoSpacing"/>
              <w:spacing w:line="276" w:lineRule="auto"/>
              <w:ind w:left="720"/>
              <w:jc w:val="center"/>
              <w:rPr>
                <w:rFonts w:ascii="Times New Roman" w:eastAsiaTheme="minorHAnsi" w:hAnsi="Times New Roman" w:cs="Times New Roman"/>
                <w:sz w:val="24"/>
                <w:szCs w:val="24"/>
                <w:lang w:eastAsia="en-US" w:bidi="ar-SA"/>
              </w:rPr>
            </w:pPr>
            <w:r w:rsidRPr="00AF7C78">
              <w:rPr>
                <w:rFonts w:ascii="Times New Roman" w:eastAsiaTheme="minorHAnsi" w:hAnsi="Times New Roman" w:cs="Times New Roman"/>
                <w:b/>
                <w:bCs/>
                <w:sz w:val="24"/>
                <w:szCs w:val="24"/>
                <w:lang w:eastAsia="en-US" w:bidi="ar-SA"/>
              </w:rPr>
              <w:t>Molecular biology and biotechnology</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Genetic material by proves by various genetic experiments. Students can understand about DNA which is a genetic material. Other genetic material like RNA and Mitochondrial DNA    </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DNA replication, its types and experiments carried out by various Genetics experts. Students can understand about gene concept, one gen one enzyme hypothesis and concepts of </w:t>
            </w:r>
            <w:proofErr w:type="spellStart"/>
            <w:r w:rsidRPr="0014605B">
              <w:rPr>
                <w:rFonts w:ascii="Times New Roman" w:eastAsiaTheme="minorHAnsi" w:hAnsi="Times New Roman" w:cs="Times New Roman"/>
                <w:sz w:val="24"/>
                <w:szCs w:val="24"/>
                <w:lang w:eastAsia="en-US" w:bidi="ar-SA"/>
              </w:rPr>
              <w:t>Cistron</w:t>
            </w:r>
            <w:proofErr w:type="spellEnd"/>
            <w:r w:rsidRPr="0014605B">
              <w:rPr>
                <w:rFonts w:ascii="Times New Roman" w:eastAsiaTheme="minorHAnsi" w:hAnsi="Times New Roman" w:cs="Times New Roman"/>
                <w:sz w:val="24"/>
                <w:szCs w:val="24"/>
                <w:lang w:eastAsia="en-US" w:bidi="ar-SA"/>
              </w:rPr>
              <w:t xml:space="preserve">, </w:t>
            </w:r>
            <w:proofErr w:type="spellStart"/>
            <w:r w:rsidRPr="0014605B">
              <w:rPr>
                <w:rFonts w:ascii="Times New Roman" w:eastAsiaTheme="minorHAnsi" w:hAnsi="Times New Roman" w:cs="Times New Roman"/>
                <w:sz w:val="24"/>
                <w:szCs w:val="24"/>
                <w:lang w:eastAsia="en-US" w:bidi="ar-SA"/>
              </w:rPr>
              <w:t>Muton</w:t>
            </w:r>
            <w:proofErr w:type="spellEnd"/>
            <w:r w:rsidRPr="0014605B">
              <w:rPr>
                <w:rFonts w:ascii="Times New Roman" w:eastAsiaTheme="minorHAnsi" w:hAnsi="Times New Roman" w:cs="Times New Roman"/>
                <w:sz w:val="24"/>
                <w:szCs w:val="24"/>
                <w:lang w:eastAsia="en-US" w:bidi="ar-SA"/>
              </w:rPr>
              <w:t xml:space="preserve"> and Recon. They can also understand about Genetics diseases and types of gene </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Genetic code is important factors in Gene and Genetics that will understand by students. Properties of genetic code, protein synthesis mechanism in Eukaryotes and Prokaryotes will understand by students   </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Mutation theory explained by Devries and different types of mutation can </w:t>
            </w:r>
            <w:proofErr w:type="gramStart"/>
            <w:r w:rsidRPr="0014605B">
              <w:rPr>
                <w:rFonts w:ascii="Times New Roman" w:eastAsiaTheme="minorHAnsi" w:hAnsi="Times New Roman" w:cs="Times New Roman"/>
                <w:sz w:val="24"/>
                <w:szCs w:val="24"/>
                <w:lang w:eastAsia="en-US" w:bidi="ar-SA"/>
              </w:rPr>
              <w:t>understood</w:t>
            </w:r>
            <w:proofErr w:type="gramEnd"/>
            <w:r w:rsidRPr="0014605B">
              <w:rPr>
                <w:rFonts w:ascii="Times New Roman" w:eastAsiaTheme="minorHAnsi" w:hAnsi="Times New Roman" w:cs="Times New Roman"/>
                <w:sz w:val="24"/>
                <w:szCs w:val="24"/>
                <w:lang w:eastAsia="en-US" w:bidi="ar-SA"/>
              </w:rPr>
              <w:t xml:space="preserve"> by students. Types of Chromosomal and gene mutation explained and understand by students. DNA repairing, PCR and other blotting techniques explained to the students</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 xml:space="preserve">Genetic engineering and biotechnology are the advanced field of biology will explained in details  about gene cloning, vectors, </w:t>
            </w:r>
            <w:proofErr w:type="spellStart"/>
            <w:r w:rsidRPr="0014605B">
              <w:rPr>
                <w:rFonts w:ascii="Times New Roman" w:eastAsiaTheme="minorHAnsi" w:hAnsi="Times New Roman" w:cs="Times New Roman"/>
                <w:sz w:val="24"/>
                <w:szCs w:val="24"/>
                <w:lang w:eastAsia="en-US" w:bidi="ar-SA"/>
              </w:rPr>
              <w:t>hybridoma</w:t>
            </w:r>
            <w:proofErr w:type="spellEnd"/>
            <w:r w:rsidRPr="0014605B">
              <w:rPr>
                <w:rFonts w:ascii="Times New Roman" w:eastAsiaTheme="minorHAnsi" w:hAnsi="Times New Roman" w:cs="Times New Roman"/>
                <w:sz w:val="24"/>
                <w:szCs w:val="24"/>
                <w:lang w:eastAsia="en-US" w:bidi="ar-SA"/>
              </w:rPr>
              <w:t xml:space="preserve"> technology and practical application of biotechnology will understand by them  </w:t>
            </w:r>
          </w:p>
          <w:p w:rsidR="001A7464" w:rsidRPr="0014605B" w:rsidRDefault="001A7464" w:rsidP="003C0572">
            <w:pPr>
              <w:pStyle w:val="NoSpacing"/>
              <w:numPr>
                <w:ilvl w:val="0"/>
                <w:numId w:val="9"/>
              </w:numPr>
              <w:spacing w:line="276" w:lineRule="auto"/>
              <w:ind w:left="720"/>
              <w:jc w:val="both"/>
              <w:rPr>
                <w:rFonts w:ascii="Times New Roman" w:eastAsiaTheme="minorHAnsi" w:hAnsi="Times New Roman" w:cs="Times New Roman"/>
                <w:sz w:val="24"/>
                <w:szCs w:val="24"/>
                <w:lang w:eastAsia="en-US" w:bidi="ar-SA"/>
              </w:rPr>
            </w:pPr>
            <w:r w:rsidRPr="0014605B">
              <w:rPr>
                <w:rFonts w:ascii="Times New Roman" w:eastAsiaTheme="minorHAnsi" w:hAnsi="Times New Roman" w:cs="Times New Roman"/>
                <w:sz w:val="24"/>
                <w:szCs w:val="24"/>
                <w:lang w:eastAsia="en-US" w:bidi="ar-SA"/>
              </w:rPr>
              <w:t>Immunology, their types and production of immune cell discussed here and students can aware about immune system. Antigen, antibody mechanism, cell mediated, innate, adaptive immunity and role of enzymes will understand by students. Various immunological techniques will understand by students</w:t>
            </w:r>
          </w:p>
        </w:tc>
      </w:tr>
    </w:tbl>
    <w:p w:rsidR="001A7464" w:rsidRPr="0014605B" w:rsidRDefault="001A7464" w:rsidP="009B3E1A">
      <w:pPr>
        <w:rPr>
          <w:rFonts w:ascii="Times New Roman" w:hAnsi="Times New Roman" w:cs="Times New Roman"/>
          <w:sz w:val="24"/>
          <w:szCs w:val="24"/>
        </w:rPr>
      </w:pPr>
      <w:r w:rsidRPr="0014605B">
        <w:rPr>
          <w:rFonts w:ascii="Times New Roman" w:hAnsi="Times New Roman" w:cs="Times New Roman"/>
          <w:sz w:val="24"/>
          <w:szCs w:val="24"/>
        </w:rPr>
        <w:br w:type="page"/>
      </w:r>
    </w:p>
    <w:p w:rsidR="006C06C4" w:rsidRPr="006C06C4" w:rsidRDefault="006C06C4" w:rsidP="006C06C4">
      <w:pPr>
        <w:jc w:val="center"/>
        <w:rPr>
          <w:rFonts w:ascii="Times New Roman" w:hAnsi="Times New Roman" w:cs="Times New Roman"/>
          <w:b/>
          <w:bCs/>
          <w:color w:val="FF0000"/>
          <w:sz w:val="24"/>
          <w:szCs w:val="24"/>
        </w:rPr>
      </w:pPr>
      <w:r w:rsidRPr="006C06C4">
        <w:rPr>
          <w:rFonts w:ascii="Times New Roman" w:hAnsi="Times New Roman" w:cs="Times New Roman"/>
          <w:b/>
          <w:bCs/>
          <w:color w:val="FF0000"/>
          <w:sz w:val="24"/>
          <w:szCs w:val="24"/>
        </w:rPr>
        <w:lastRenderedPageBreak/>
        <w:t>PG Programme Outcome</w:t>
      </w:r>
    </w:p>
    <w:p w:rsidR="006C06C4" w:rsidRPr="00D76047" w:rsidRDefault="006C06C4" w:rsidP="006C06C4">
      <w:pPr>
        <w:rPr>
          <w:rFonts w:ascii="Times New Roman" w:hAnsi="Times New Roman" w:cs="Times New Roman"/>
          <w:sz w:val="24"/>
          <w:szCs w:val="24"/>
        </w:rPr>
      </w:pPr>
      <w:r w:rsidRPr="00D76047">
        <w:rPr>
          <w:rFonts w:ascii="Times New Roman" w:hAnsi="Times New Roman" w:cs="Times New Roman"/>
          <w:sz w:val="24"/>
          <w:szCs w:val="24"/>
        </w:rPr>
        <w:t xml:space="preserve">After successful completion of </w:t>
      </w:r>
      <w:r w:rsidR="005C5E4A">
        <w:rPr>
          <w:rFonts w:ascii="Times New Roman" w:hAnsi="Times New Roman" w:cs="Times New Roman"/>
          <w:sz w:val="24"/>
          <w:szCs w:val="24"/>
        </w:rPr>
        <w:t xml:space="preserve">PG </w:t>
      </w:r>
      <w:proofErr w:type="spellStart"/>
      <w:r w:rsidRPr="00D76047">
        <w:rPr>
          <w:rFonts w:ascii="Times New Roman" w:hAnsi="Times New Roman" w:cs="Times New Roman"/>
          <w:sz w:val="24"/>
          <w:szCs w:val="24"/>
        </w:rPr>
        <w:t>programme</w:t>
      </w:r>
      <w:proofErr w:type="spellEnd"/>
      <w:r w:rsidRPr="00D76047">
        <w:rPr>
          <w:rFonts w:ascii="Times New Roman" w:hAnsi="Times New Roman" w:cs="Times New Roman"/>
          <w:sz w:val="24"/>
          <w:szCs w:val="24"/>
        </w:rPr>
        <w:t>, students would be able to develop:</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Deep subject knowledge and intellectual breadth</w:t>
      </w:r>
      <w:r w:rsidRPr="00D76047">
        <w:rPr>
          <w:rFonts w:ascii="Times New Roman" w:hAnsi="Times New Roman" w:cs="Times New Roman"/>
          <w:sz w:val="24"/>
          <w:szCs w:val="24"/>
        </w:rPr>
        <w:t xml:space="preserve">: Apply the subject knowledge to find solutions of real-world problems. </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Professional ethics</w:t>
      </w:r>
      <w:r w:rsidRPr="00D76047">
        <w:rPr>
          <w:rFonts w:ascii="Times New Roman" w:hAnsi="Times New Roman" w:cs="Times New Roman"/>
          <w:sz w:val="24"/>
          <w:szCs w:val="24"/>
        </w:rPr>
        <w:t>: Apply ethical principles and commit to professional ethics and responsibilities and norms of the standard practices.</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Creative &amp; critical thinking</w:t>
      </w:r>
      <w:r w:rsidRPr="00D76047">
        <w:rPr>
          <w:rFonts w:ascii="Times New Roman" w:hAnsi="Times New Roman" w:cs="Times New Roman"/>
          <w:sz w:val="24"/>
          <w:szCs w:val="24"/>
        </w:rPr>
        <w:t>: Take informed actions after identifying the assumptions that frame our thinking and actions, check out the degree to which these assumptions are accurate and valid, and look at our ideas and decisions (intellectual, organizational, and personal) from different perspectives.</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Innovation, research and problem solving</w:t>
      </w:r>
      <w:r w:rsidRPr="00D76047">
        <w:rPr>
          <w:rFonts w:ascii="Times New Roman" w:hAnsi="Times New Roman" w:cs="Times New Roman"/>
          <w:sz w:val="24"/>
          <w:szCs w:val="24"/>
        </w:rPr>
        <w:t xml:space="preserve">: Identify, formulate, review research literature, and </w:t>
      </w:r>
      <w:proofErr w:type="spellStart"/>
      <w:r w:rsidRPr="00D76047">
        <w:rPr>
          <w:rFonts w:ascii="Times New Roman" w:hAnsi="Times New Roman" w:cs="Times New Roman"/>
          <w:sz w:val="24"/>
          <w:szCs w:val="24"/>
        </w:rPr>
        <w:t>analyze</w:t>
      </w:r>
      <w:proofErr w:type="spellEnd"/>
      <w:r w:rsidRPr="00D76047">
        <w:rPr>
          <w:rFonts w:ascii="Times New Roman" w:hAnsi="Times New Roman" w:cs="Times New Roman"/>
          <w:sz w:val="24"/>
          <w:szCs w:val="24"/>
        </w:rPr>
        <w:t xml:space="preserve"> complex problems reaching substantiated and innovative conclusions. Design solutions for complex problems with appropriate consideration for the public health and safety, and the cultural, societal, and environmental considerations. Use research-based knowledge and research methods to provide valid conclusions. Demonstrate the knowledge of and need for sustainable development. </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Team work and communication skills</w:t>
      </w:r>
      <w:r w:rsidRPr="00D76047">
        <w:rPr>
          <w:rFonts w:ascii="Times New Roman" w:hAnsi="Times New Roman" w:cs="Times New Roman"/>
          <w:sz w:val="24"/>
          <w:szCs w:val="24"/>
        </w:rPr>
        <w:t>: Function effectively as an individual, as a member or leader in diverse teams, and in multidisciplinary settings. Present/communicate research at national/international level, write effective articles, reports and design documentation, make effective presentations, and give and receive clear instructions. Communicate disciplinary knowledge to the community and broader public.</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Professionalism and leadership readiness</w:t>
      </w:r>
      <w:r w:rsidRPr="00D76047">
        <w:rPr>
          <w:rFonts w:ascii="Times New Roman" w:hAnsi="Times New Roman" w:cs="Times New Roman"/>
          <w:sz w:val="24"/>
          <w:szCs w:val="24"/>
        </w:rPr>
        <w:t xml:space="preserve">: Demonstrate personal accountability and effective work habits, e.g., punctuality, working productively with others, and time as well as workload management. Demonstrate integrity and ethical </w:t>
      </w:r>
      <w:proofErr w:type="spellStart"/>
      <w:r w:rsidRPr="00D76047">
        <w:rPr>
          <w:rFonts w:ascii="Times New Roman" w:hAnsi="Times New Roman" w:cs="Times New Roman"/>
          <w:sz w:val="24"/>
          <w:szCs w:val="24"/>
        </w:rPr>
        <w:t>behavior</w:t>
      </w:r>
      <w:proofErr w:type="spellEnd"/>
      <w:r w:rsidRPr="00D76047">
        <w:rPr>
          <w:rFonts w:ascii="Times New Roman" w:hAnsi="Times New Roman" w:cs="Times New Roman"/>
          <w:sz w:val="24"/>
          <w:szCs w:val="24"/>
        </w:rPr>
        <w:t xml:space="preserve">, act responsibly with the interests of the larger community in mind, and to learn from his/her mistakes. Use the strengths of others to achieve common goals, and use interpersonal skills to coach and develop others. Assess and manage his/her emotions and those of others; use empathetic skills to guide and motivate; and organize, prioritize, and delegate work. </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Lifelong learning</w:t>
      </w:r>
      <w:r w:rsidRPr="00D76047">
        <w:rPr>
          <w:rFonts w:ascii="Times New Roman" w:hAnsi="Times New Roman" w:cs="Times New Roman"/>
          <w:sz w:val="24"/>
          <w:szCs w:val="24"/>
        </w:rPr>
        <w:t>: Recognize the need for and have the preparation and ability to engage in independent and lifelong learning in the broadest context of technological change.</w:t>
      </w:r>
    </w:p>
    <w:p w:rsidR="006C06C4" w:rsidRPr="00D76047"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Competence for digital world</w:t>
      </w:r>
      <w:r w:rsidRPr="00D76047">
        <w:rPr>
          <w:rFonts w:ascii="Times New Roman" w:hAnsi="Times New Roman" w:cs="Times New Roman"/>
          <w:sz w:val="24"/>
          <w:szCs w:val="24"/>
        </w:rPr>
        <w:t xml:space="preserve">: Prepare well for living, learning and working in a digital society; </w:t>
      </w:r>
      <w:proofErr w:type="gramStart"/>
      <w:r w:rsidRPr="00D76047">
        <w:rPr>
          <w:rFonts w:ascii="Times New Roman" w:hAnsi="Times New Roman" w:cs="Times New Roman"/>
          <w:sz w:val="24"/>
          <w:szCs w:val="24"/>
        </w:rPr>
        <w:t>Create</w:t>
      </w:r>
      <w:proofErr w:type="gramEnd"/>
      <w:r w:rsidRPr="00D76047">
        <w:rPr>
          <w:rFonts w:ascii="Times New Roman" w:hAnsi="Times New Roman" w:cs="Times New Roman"/>
          <w:sz w:val="24"/>
          <w:szCs w:val="24"/>
        </w:rPr>
        <w:t xml:space="preserve">, select, and apply appropriate techniques, resources, and modern ICT tools to complex activities with an understanding of the limitations; Use existing digital technologies ethically and efficiently to solve problems, complete tasks, and accomplish goals. Demonstrate effective adaptability to new and emerging technologies. </w:t>
      </w:r>
    </w:p>
    <w:p w:rsidR="006C06C4" w:rsidRDefault="006C06C4" w:rsidP="0006604A">
      <w:pPr>
        <w:pStyle w:val="ListParagraph"/>
        <w:numPr>
          <w:ilvl w:val="0"/>
          <w:numId w:val="138"/>
        </w:numPr>
        <w:rPr>
          <w:rFonts w:ascii="Times New Roman" w:hAnsi="Times New Roman" w:cs="Times New Roman"/>
          <w:sz w:val="24"/>
          <w:szCs w:val="24"/>
        </w:rPr>
      </w:pPr>
      <w:r w:rsidRPr="00D76047">
        <w:rPr>
          <w:rFonts w:ascii="Times New Roman" w:hAnsi="Times New Roman" w:cs="Times New Roman"/>
          <w:b/>
          <w:bCs/>
          <w:sz w:val="24"/>
          <w:szCs w:val="24"/>
        </w:rPr>
        <w:t>Global Citizenship</w:t>
      </w:r>
      <w:r w:rsidRPr="00D76047">
        <w:rPr>
          <w:rFonts w:ascii="Times New Roman" w:hAnsi="Times New Roman" w:cs="Times New Roman"/>
          <w:sz w:val="24"/>
          <w:szCs w:val="24"/>
        </w:rPr>
        <w:t>: Act with an informed awareness of global issues and engage in initiatives that encourage equity and growth for all.</w:t>
      </w:r>
    </w:p>
    <w:p w:rsidR="002B75C4" w:rsidRDefault="002B75C4" w:rsidP="0006604A">
      <w:pPr>
        <w:pStyle w:val="ListParagraph"/>
        <w:numPr>
          <w:ilvl w:val="0"/>
          <w:numId w:val="138"/>
        </w:numPr>
        <w:jc w:val="center"/>
        <w:rPr>
          <w:rFonts w:asciiTheme="majorHAnsi" w:hAnsiTheme="majorHAnsi" w:cs="Times New Roman"/>
          <w:color w:val="FF0000"/>
          <w:sz w:val="24"/>
          <w:szCs w:val="24"/>
        </w:rPr>
      </w:pPr>
    </w:p>
    <w:p w:rsidR="002B75C4" w:rsidRPr="00D93FA8" w:rsidRDefault="002B75C4" w:rsidP="002B75C4">
      <w:pPr>
        <w:pStyle w:val="ListParagraph"/>
        <w:ind w:left="784"/>
        <w:jc w:val="center"/>
        <w:rPr>
          <w:rFonts w:asciiTheme="majorHAnsi" w:hAnsiTheme="majorHAnsi" w:cs="Times New Roman"/>
          <w:b/>
          <w:bCs/>
          <w:color w:val="FF0000"/>
          <w:sz w:val="24"/>
          <w:szCs w:val="24"/>
        </w:rPr>
      </w:pPr>
      <w:proofErr w:type="spellStart"/>
      <w:r w:rsidRPr="00D93FA8">
        <w:rPr>
          <w:rFonts w:asciiTheme="majorHAnsi" w:hAnsiTheme="majorHAnsi" w:cs="Times New Roman"/>
          <w:b/>
          <w:bCs/>
          <w:color w:val="FF0000"/>
          <w:sz w:val="24"/>
          <w:szCs w:val="24"/>
        </w:rPr>
        <w:lastRenderedPageBreak/>
        <w:t>M.Sc</w:t>
      </w:r>
      <w:proofErr w:type="spellEnd"/>
      <w:r w:rsidRPr="00D93FA8">
        <w:rPr>
          <w:rFonts w:asciiTheme="majorHAnsi" w:hAnsiTheme="majorHAnsi" w:cs="Times New Roman"/>
          <w:b/>
          <w:bCs/>
          <w:color w:val="FF0000"/>
          <w:sz w:val="24"/>
          <w:szCs w:val="24"/>
        </w:rPr>
        <w:t xml:space="preserve"> Programme Specific Outcomes</w:t>
      </w:r>
    </w:p>
    <w:p w:rsidR="002B75C4" w:rsidRPr="00D93FA8" w:rsidRDefault="002B75C4" w:rsidP="002B75C4">
      <w:pPr>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2358"/>
        <w:gridCol w:w="6885"/>
      </w:tblGrid>
      <w:tr w:rsidR="0013594A" w:rsidRPr="00075767" w:rsidTr="00463BE6">
        <w:trPr>
          <w:jc w:val="center"/>
        </w:trPr>
        <w:tc>
          <w:tcPr>
            <w:tcW w:w="2358" w:type="dxa"/>
          </w:tcPr>
          <w:p w:rsidR="0013594A" w:rsidRPr="00075767" w:rsidRDefault="0013594A" w:rsidP="00144E8C">
            <w:pPr>
              <w:rPr>
                <w:rFonts w:ascii="Times New Roman" w:hAnsi="Times New Roman" w:cs="Times New Roman"/>
                <w:b/>
                <w:bCs/>
                <w:sz w:val="24"/>
                <w:szCs w:val="24"/>
              </w:rPr>
            </w:pPr>
            <w:r>
              <w:rPr>
                <w:rFonts w:ascii="Times New Roman" w:hAnsi="Times New Roman" w:cs="Times New Roman"/>
                <w:b/>
                <w:bCs/>
                <w:sz w:val="24"/>
                <w:szCs w:val="24"/>
              </w:rPr>
              <w:t xml:space="preserve">Biochemistry </w:t>
            </w: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118"/>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Biomolecules and analytical techniques, advance Enzymology, Bioenergetics and biological oxidation</w:t>
            </w:r>
          </w:p>
          <w:p w:rsidR="0013594A" w:rsidRPr="00075767" w:rsidRDefault="0013594A" w:rsidP="0006604A">
            <w:pPr>
              <w:pStyle w:val="ListParagraph"/>
              <w:numPr>
                <w:ilvl w:val="0"/>
                <w:numId w:val="118"/>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Clinical biochemistry, Endocrinology, neurochemistry, cell biology, bioinformatics, and biostatistics and research methodology.</w:t>
            </w:r>
          </w:p>
          <w:p w:rsidR="0013594A" w:rsidRPr="00075767" w:rsidRDefault="0013594A" w:rsidP="0006604A">
            <w:pPr>
              <w:pStyle w:val="ListParagraph"/>
              <w:numPr>
                <w:ilvl w:val="0"/>
                <w:numId w:val="118"/>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Basics and applied immunology, fermentation technology and recombinant DNA technology.</w:t>
            </w:r>
          </w:p>
          <w:p w:rsidR="0013594A" w:rsidRPr="00075767" w:rsidRDefault="0013594A" w:rsidP="0006604A">
            <w:pPr>
              <w:pStyle w:val="ListParagraph"/>
              <w:numPr>
                <w:ilvl w:val="0"/>
                <w:numId w:val="118"/>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Cell physiology, Molecular biology, plant biochemistry nutrition and reproduction.</w:t>
            </w:r>
          </w:p>
          <w:p w:rsidR="0013594A" w:rsidRPr="00075767" w:rsidRDefault="0013594A" w:rsidP="00144E8C">
            <w:pPr>
              <w:jc w:val="both"/>
              <w:rPr>
                <w:rFonts w:ascii="Times New Roman" w:hAnsi="Times New Roman" w:cs="Times New Roman"/>
                <w:b/>
                <w:bCs/>
                <w:sz w:val="24"/>
                <w:szCs w:val="24"/>
              </w:rPr>
            </w:pPr>
          </w:p>
        </w:tc>
      </w:tr>
      <w:tr w:rsidR="0013594A" w:rsidRPr="00075767" w:rsidTr="00463BE6">
        <w:trPr>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t>Botany</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45"/>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Cell biology, diversity of alga, bryophytes, plant development and reproduction.</w:t>
            </w:r>
          </w:p>
          <w:p w:rsidR="0013594A" w:rsidRPr="00075767" w:rsidRDefault="0013594A" w:rsidP="0006604A">
            <w:pPr>
              <w:pStyle w:val="ListParagraph"/>
              <w:numPr>
                <w:ilvl w:val="0"/>
                <w:numId w:val="46"/>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 xml:space="preserve">Molecular biology, diversity of microbes and </w:t>
            </w:r>
            <w:proofErr w:type="gramStart"/>
            <w:r w:rsidRPr="00075767">
              <w:rPr>
                <w:rFonts w:ascii="Times New Roman" w:hAnsi="Times New Roman" w:cs="Times New Roman"/>
                <w:sz w:val="24"/>
                <w:szCs w:val="24"/>
              </w:rPr>
              <w:t>fungi ,</w:t>
            </w:r>
            <w:proofErr w:type="gramEnd"/>
            <w:r w:rsidRPr="00075767">
              <w:rPr>
                <w:rFonts w:ascii="Times New Roman" w:hAnsi="Times New Roman" w:cs="Times New Roman"/>
                <w:sz w:val="24"/>
                <w:szCs w:val="24"/>
              </w:rPr>
              <w:t xml:space="preserve"> Plant physiology and metabolism.</w:t>
            </w:r>
          </w:p>
          <w:p w:rsidR="0013594A" w:rsidRPr="00075767" w:rsidRDefault="0013594A" w:rsidP="0006604A">
            <w:pPr>
              <w:pStyle w:val="ListParagraph"/>
              <w:numPr>
                <w:ilvl w:val="0"/>
                <w:numId w:val="46"/>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 xml:space="preserve">Diversity of </w:t>
            </w:r>
            <w:proofErr w:type="spellStart"/>
            <w:r w:rsidRPr="00075767">
              <w:rPr>
                <w:rFonts w:ascii="Times New Roman" w:hAnsi="Times New Roman" w:cs="Times New Roman"/>
                <w:sz w:val="24"/>
                <w:szCs w:val="24"/>
              </w:rPr>
              <w:t>pteridophytes</w:t>
            </w:r>
            <w:proofErr w:type="spellEnd"/>
            <w:r w:rsidRPr="00075767">
              <w:rPr>
                <w:rFonts w:ascii="Times New Roman" w:hAnsi="Times New Roman" w:cs="Times New Roman"/>
                <w:sz w:val="24"/>
                <w:szCs w:val="24"/>
              </w:rPr>
              <w:t xml:space="preserve"> and gymnosperms.</w:t>
            </w:r>
          </w:p>
          <w:p w:rsidR="0013594A" w:rsidRPr="00075767" w:rsidRDefault="0013594A" w:rsidP="0006604A">
            <w:pPr>
              <w:pStyle w:val="ListParagraph"/>
              <w:numPr>
                <w:ilvl w:val="0"/>
                <w:numId w:val="46"/>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Plant tissue culture and bioinformatics.</w:t>
            </w:r>
          </w:p>
          <w:p w:rsidR="0013594A" w:rsidRPr="00075767" w:rsidRDefault="0013594A" w:rsidP="00144E8C">
            <w:pPr>
              <w:jc w:val="center"/>
              <w:rPr>
                <w:rFonts w:ascii="Times New Roman" w:hAnsi="Times New Roman" w:cs="Times New Roman"/>
                <w:b/>
                <w:bCs/>
                <w:sz w:val="24"/>
                <w:szCs w:val="24"/>
              </w:rPr>
            </w:pPr>
          </w:p>
        </w:tc>
      </w:tr>
      <w:tr w:rsidR="0013594A" w:rsidRPr="00075767" w:rsidTr="00463BE6">
        <w:trPr>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t>Chemistry</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119"/>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Inorganic, organic, physical chemistry and modern method of separations.</w:t>
            </w:r>
          </w:p>
          <w:p w:rsidR="0013594A" w:rsidRPr="00075767" w:rsidRDefault="0013594A" w:rsidP="0006604A">
            <w:pPr>
              <w:pStyle w:val="ListParagraph"/>
              <w:numPr>
                <w:ilvl w:val="0"/>
                <w:numId w:val="119"/>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Co-ordination, optical methods and environmental chemistry.</w:t>
            </w:r>
          </w:p>
          <w:p w:rsidR="0013594A" w:rsidRPr="00075767" w:rsidRDefault="0013594A" w:rsidP="0006604A">
            <w:pPr>
              <w:pStyle w:val="ListParagraph"/>
              <w:numPr>
                <w:ilvl w:val="0"/>
                <w:numId w:val="119"/>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Industrial and analytical chemistry.</w:t>
            </w:r>
          </w:p>
          <w:p w:rsidR="0013594A" w:rsidRPr="00075767" w:rsidRDefault="0013594A" w:rsidP="00144E8C">
            <w:pPr>
              <w:jc w:val="center"/>
              <w:rPr>
                <w:rFonts w:ascii="Times New Roman" w:hAnsi="Times New Roman" w:cs="Times New Roman"/>
                <w:b/>
                <w:bCs/>
                <w:sz w:val="24"/>
                <w:szCs w:val="24"/>
              </w:rPr>
            </w:pPr>
          </w:p>
        </w:tc>
      </w:tr>
      <w:tr w:rsidR="0013594A" w:rsidRPr="00075767" w:rsidTr="00463BE6">
        <w:trPr>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t>Computer Science</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120"/>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Digital system and microprocessor, C# operating system and computer network.</w:t>
            </w:r>
          </w:p>
          <w:p w:rsidR="0013594A" w:rsidRPr="00075767" w:rsidRDefault="0013594A" w:rsidP="0006604A">
            <w:pPr>
              <w:pStyle w:val="ListParagraph"/>
              <w:numPr>
                <w:ilvl w:val="0"/>
                <w:numId w:val="120"/>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Java Programming, data structures, software engineering, computer constructions and discrete mathematical structures.</w:t>
            </w:r>
          </w:p>
          <w:p w:rsidR="0013594A" w:rsidRPr="00075767" w:rsidRDefault="0013594A" w:rsidP="0006604A">
            <w:pPr>
              <w:pStyle w:val="ListParagraph"/>
              <w:numPr>
                <w:ilvl w:val="0"/>
                <w:numId w:val="120"/>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Data mining and ware housing, computer graphics, client server computing, theory of computation, distributed operating system.</w:t>
            </w:r>
          </w:p>
          <w:p w:rsidR="0013594A" w:rsidRPr="00075767" w:rsidRDefault="0013594A" w:rsidP="0006604A">
            <w:pPr>
              <w:pStyle w:val="ListParagraph"/>
              <w:numPr>
                <w:ilvl w:val="0"/>
                <w:numId w:val="120"/>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Artificial intelligence, design and analysis of algorithm network security and mobile communications.</w:t>
            </w:r>
          </w:p>
          <w:p w:rsidR="0013594A" w:rsidRPr="00075767" w:rsidRDefault="0013594A" w:rsidP="00144E8C">
            <w:pPr>
              <w:jc w:val="center"/>
              <w:rPr>
                <w:rFonts w:ascii="Times New Roman" w:hAnsi="Times New Roman" w:cs="Times New Roman"/>
                <w:b/>
                <w:bCs/>
                <w:sz w:val="24"/>
                <w:szCs w:val="24"/>
              </w:rPr>
            </w:pPr>
          </w:p>
        </w:tc>
      </w:tr>
      <w:tr w:rsidR="0013594A" w:rsidRPr="00075767" w:rsidTr="00463BE6">
        <w:trPr>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t>Mathematics</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lastRenderedPageBreak/>
              <w:t xml:space="preserve">After successful completion of this program, students will be able </w:t>
            </w:r>
            <w:r w:rsidRPr="00653588">
              <w:rPr>
                <w:rFonts w:ascii="Times New Roman" w:hAnsi="Times New Roman" w:cs="Times New Roman"/>
                <w:b/>
                <w:bCs/>
                <w:sz w:val="24"/>
                <w:szCs w:val="24"/>
              </w:rPr>
              <w:lastRenderedPageBreak/>
              <w:t>to perform/ analyze /understand:</w:t>
            </w:r>
          </w:p>
          <w:p w:rsidR="0013594A" w:rsidRPr="00075767" w:rsidRDefault="0013594A" w:rsidP="0006604A">
            <w:pPr>
              <w:pStyle w:val="ListParagraph"/>
              <w:numPr>
                <w:ilvl w:val="0"/>
                <w:numId w:val="121"/>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Real analysis, Advance algebra, complex analysis and topology</w:t>
            </w:r>
          </w:p>
          <w:p w:rsidR="0013594A" w:rsidRPr="00075767" w:rsidRDefault="0013594A" w:rsidP="0006604A">
            <w:pPr>
              <w:pStyle w:val="ListParagraph"/>
              <w:numPr>
                <w:ilvl w:val="0"/>
                <w:numId w:val="121"/>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 xml:space="preserve">Measure and integration theory </w:t>
            </w:r>
          </w:p>
          <w:p w:rsidR="0013594A" w:rsidRPr="00075767" w:rsidRDefault="0013594A" w:rsidP="0006604A">
            <w:pPr>
              <w:pStyle w:val="ListParagraph"/>
              <w:numPr>
                <w:ilvl w:val="0"/>
                <w:numId w:val="121"/>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Functional analysis and classical mechanics</w:t>
            </w:r>
          </w:p>
          <w:p w:rsidR="0013594A" w:rsidRPr="00075767" w:rsidRDefault="0013594A" w:rsidP="0006604A">
            <w:pPr>
              <w:pStyle w:val="ListParagraph"/>
              <w:numPr>
                <w:ilvl w:val="0"/>
                <w:numId w:val="121"/>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Partial and differential equations</w:t>
            </w:r>
          </w:p>
          <w:p w:rsidR="0013594A" w:rsidRPr="00075767" w:rsidRDefault="0013594A" w:rsidP="00144E8C">
            <w:pPr>
              <w:jc w:val="center"/>
              <w:rPr>
                <w:rFonts w:ascii="Times New Roman" w:hAnsi="Times New Roman" w:cs="Times New Roman"/>
                <w:b/>
                <w:bCs/>
                <w:sz w:val="24"/>
                <w:szCs w:val="24"/>
              </w:rPr>
            </w:pPr>
          </w:p>
        </w:tc>
      </w:tr>
      <w:tr w:rsidR="0013594A" w:rsidRPr="00075767" w:rsidTr="00463BE6">
        <w:trPr>
          <w:trHeight w:val="3194"/>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lastRenderedPageBreak/>
              <w:t>Microbiology</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653588" w:rsidRDefault="0013594A" w:rsidP="00144E8C">
            <w:pPr>
              <w:rPr>
                <w:rFonts w:ascii="Times New Roman" w:hAnsi="Times New Roman" w:cs="Times New Roman"/>
                <w:b/>
                <w:bCs/>
                <w:sz w:val="24"/>
                <w:szCs w:val="24"/>
              </w:rPr>
            </w:pPr>
            <w:r w:rsidRPr="00653588">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122"/>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Physiology , photosynthesis, environmental microbiology and microbial techniques</w:t>
            </w:r>
          </w:p>
          <w:p w:rsidR="0013594A" w:rsidRPr="00075767" w:rsidRDefault="0013594A" w:rsidP="0006604A">
            <w:pPr>
              <w:pStyle w:val="ListParagraph"/>
              <w:numPr>
                <w:ilvl w:val="0"/>
                <w:numId w:val="122"/>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Computer application, biostatics, enzyme technology and extremophiles.</w:t>
            </w:r>
          </w:p>
          <w:p w:rsidR="0013594A" w:rsidRPr="00075767" w:rsidRDefault="0013594A" w:rsidP="0006604A">
            <w:pPr>
              <w:pStyle w:val="ListParagraph"/>
              <w:numPr>
                <w:ilvl w:val="0"/>
                <w:numId w:val="122"/>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Molecular biology, virology, fermentation technology and immunology.</w:t>
            </w:r>
          </w:p>
          <w:p w:rsidR="0013594A" w:rsidRPr="00075767" w:rsidRDefault="0013594A" w:rsidP="0006604A">
            <w:pPr>
              <w:pStyle w:val="ListParagraph"/>
              <w:numPr>
                <w:ilvl w:val="0"/>
                <w:numId w:val="122"/>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Biotechnology, clinical virology, microbial technology and medical microbiology</w:t>
            </w:r>
          </w:p>
          <w:p w:rsidR="0013594A" w:rsidRPr="00075767" w:rsidRDefault="0013594A" w:rsidP="00144E8C">
            <w:pPr>
              <w:jc w:val="center"/>
              <w:rPr>
                <w:rFonts w:ascii="Times New Roman" w:hAnsi="Times New Roman" w:cs="Times New Roman"/>
                <w:b/>
                <w:bCs/>
                <w:sz w:val="24"/>
                <w:szCs w:val="24"/>
              </w:rPr>
            </w:pPr>
          </w:p>
        </w:tc>
      </w:tr>
      <w:tr w:rsidR="007E29E7" w:rsidRPr="00075767" w:rsidTr="00463BE6">
        <w:trPr>
          <w:jc w:val="center"/>
        </w:trPr>
        <w:tc>
          <w:tcPr>
            <w:tcW w:w="2358" w:type="dxa"/>
          </w:tcPr>
          <w:p w:rsidR="007E29E7" w:rsidRPr="00075767" w:rsidRDefault="007E29E7" w:rsidP="00144E8C">
            <w:pPr>
              <w:jc w:val="center"/>
              <w:rPr>
                <w:rFonts w:ascii="Times New Roman" w:hAnsi="Times New Roman" w:cs="Times New Roman"/>
                <w:b/>
                <w:bCs/>
                <w:sz w:val="24"/>
                <w:szCs w:val="24"/>
              </w:rPr>
            </w:pPr>
            <w:r>
              <w:rPr>
                <w:rFonts w:ascii="Times New Roman" w:hAnsi="Times New Roman" w:cs="Times New Roman"/>
                <w:b/>
                <w:bCs/>
                <w:sz w:val="24"/>
                <w:szCs w:val="24"/>
              </w:rPr>
              <w:t>Physics</w:t>
            </w:r>
          </w:p>
        </w:tc>
        <w:tc>
          <w:tcPr>
            <w:tcW w:w="6885" w:type="dxa"/>
          </w:tcPr>
          <w:p w:rsidR="008B6D40" w:rsidRPr="00437BAE" w:rsidRDefault="008B6D40" w:rsidP="008B6D40">
            <w:pPr>
              <w:rPr>
                <w:rFonts w:ascii="Times New Roman" w:hAnsi="Times New Roman" w:cs="Times New Roman"/>
                <w:b/>
                <w:bCs/>
                <w:sz w:val="24"/>
                <w:szCs w:val="24"/>
              </w:rPr>
            </w:pPr>
            <w:r w:rsidRPr="00437BAE">
              <w:rPr>
                <w:rFonts w:ascii="Times New Roman" w:hAnsi="Times New Roman" w:cs="Times New Roman"/>
                <w:b/>
                <w:bCs/>
                <w:sz w:val="24"/>
                <w:szCs w:val="24"/>
              </w:rPr>
              <w:t>After successful completion of this program, students will be able to perform/ analyze /understand:</w:t>
            </w:r>
          </w:p>
          <w:p w:rsidR="008B6D40" w:rsidRDefault="00144E8C" w:rsidP="008B6D40">
            <w:pPr>
              <w:pStyle w:val="ListParagraph"/>
              <w:numPr>
                <w:ilvl w:val="0"/>
                <w:numId w:val="142"/>
              </w:numPr>
              <w:spacing w:after="0" w:line="240" w:lineRule="auto"/>
              <w:rPr>
                <w:rFonts w:ascii="Times New Roman" w:hAnsi="Times New Roman" w:cs="Times New Roman"/>
                <w:sz w:val="24"/>
                <w:szCs w:val="24"/>
              </w:rPr>
            </w:pPr>
            <w:r w:rsidRPr="008B6D40">
              <w:rPr>
                <w:rFonts w:ascii="Times New Roman" w:hAnsi="Times New Roman" w:cs="Times New Roman"/>
                <w:sz w:val="24"/>
                <w:szCs w:val="24"/>
              </w:rPr>
              <w:t>Understand the basic concepts of physics particularly concepts in classical mechanics, quantum mechanics, statistical mechanics, electrodynamics and electronics to appreciate how diverse phenomena observed in nature follow from a s</w:t>
            </w:r>
            <w:r w:rsidR="008B6D40">
              <w:rPr>
                <w:rFonts w:ascii="Times New Roman" w:hAnsi="Times New Roman" w:cs="Times New Roman"/>
                <w:sz w:val="24"/>
                <w:szCs w:val="24"/>
              </w:rPr>
              <w:t>mall set of fundamental laws.</w:t>
            </w:r>
          </w:p>
          <w:p w:rsidR="008B6D40" w:rsidRDefault="00144E8C" w:rsidP="008B6D40">
            <w:pPr>
              <w:pStyle w:val="ListParagraph"/>
              <w:numPr>
                <w:ilvl w:val="0"/>
                <w:numId w:val="142"/>
              </w:numPr>
              <w:spacing w:after="0" w:line="240" w:lineRule="auto"/>
              <w:rPr>
                <w:rFonts w:ascii="Times New Roman" w:hAnsi="Times New Roman" w:cs="Times New Roman"/>
                <w:sz w:val="24"/>
                <w:szCs w:val="24"/>
              </w:rPr>
            </w:pPr>
            <w:r w:rsidRPr="008B6D40">
              <w:rPr>
                <w:rFonts w:ascii="Times New Roman" w:hAnsi="Times New Roman" w:cs="Times New Roman"/>
                <w:sz w:val="24"/>
                <w:szCs w:val="24"/>
              </w:rPr>
              <w:t xml:space="preserve"> Learn how to perform experiments in basic as well as advanced areas of Physics such as Nanomaterials, Condensed Matter Physics</w:t>
            </w:r>
            <w:r w:rsidR="008B6D40">
              <w:rPr>
                <w:rFonts w:ascii="Times New Roman" w:hAnsi="Times New Roman" w:cs="Times New Roman"/>
                <w:sz w:val="24"/>
                <w:szCs w:val="24"/>
              </w:rPr>
              <w:t xml:space="preserve">, Electronics and Photonics. </w:t>
            </w:r>
          </w:p>
          <w:p w:rsidR="008B6D40" w:rsidRDefault="00144E8C" w:rsidP="008B6D40">
            <w:pPr>
              <w:pStyle w:val="ListParagraph"/>
              <w:numPr>
                <w:ilvl w:val="0"/>
                <w:numId w:val="142"/>
              </w:numPr>
              <w:spacing w:after="0" w:line="240" w:lineRule="auto"/>
              <w:rPr>
                <w:rFonts w:ascii="Times New Roman" w:hAnsi="Times New Roman" w:cs="Times New Roman"/>
                <w:sz w:val="24"/>
                <w:szCs w:val="24"/>
              </w:rPr>
            </w:pPr>
            <w:r w:rsidRPr="008B6D40">
              <w:rPr>
                <w:rFonts w:ascii="Times New Roman" w:hAnsi="Times New Roman" w:cs="Times New Roman"/>
                <w:sz w:val="24"/>
                <w:szCs w:val="24"/>
              </w:rPr>
              <w:t>Develop Analytical and integrative problem-solving methodologies thr</w:t>
            </w:r>
            <w:r w:rsidR="008B6D40">
              <w:rPr>
                <w:rFonts w:ascii="Times New Roman" w:hAnsi="Times New Roman" w:cs="Times New Roman"/>
                <w:sz w:val="24"/>
                <w:szCs w:val="24"/>
              </w:rPr>
              <w:t>ough research-based learning.</w:t>
            </w:r>
          </w:p>
          <w:p w:rsidR="007E29E7" w:rsidRPr="008B6D40" w:rsidRDefault="00144E8C" w:rsidP="008B6D40">
            <w:pPr>
              <w:pStyle w:val="ListParagraph"/>
              <w:numPr>
                <w:ilvl w:val="0"/>
                <w:numId w:val="142"/>
              </w:numPr>
              <w:spacing w:after="0" w:line="240" w:lineRule="auto"/>
              <w:rPr>
                <w:rFonts w:ascii="Times New Roman" w:hAnsi="Times New Roman" w:cs="Times New Roman"/>
                <w:sz w:val="24"/>
                <w:szCs w:val="24"/>
              </w:rPr>
            </w:pPr>
            <w:r w:rsidRPr="008B6D40">
              <w:rPr>
                <w:rFonts w:ascii="Times New Roman" w:hAnsi="Times New Roman" w:cs="Times New Roman"/>
                <w:sz w:val="24"/>
                <w:szCs w:val="24"/>
              </w:rPr>
              <w:t xml:space="preserve"> Pursue research careers, careers in academics, in industries in physical science and in allied fields.</w:t>
            </w:r>
          </w:p>
        </w:tc>
      </w:tr>
      <w:tr w:rsidR="0013594A" w:rsidRPr="00075767" w:rsidTr="00463BE6">
        <w:trPr>
          <w:jc w:val="center"/>
        </w:trPr>
        <w:tc>
          <w:tcPr>
            <w:tcW w:w="2358" w:type="dxa"/>
          </w:tcPr>
          <w:p w:rsidR="0013594A" w:rsidRPr="00075767" w:rsidRDefault="0013594A" w:rsidP="00144E8C">
            <w:pPr>
              <w:jc w:val="center"/>
              <w:rPr>
                <w:rFonts w:ascii="Times New Roman" w:hAnsi="Times New Roman" w:cs="Times New Roman"/>
                <w:b/>
                <w:bCs/>
                <w:sz w:val="24"/>
                <w:szCs w:val="24"/>
              </w:rPr>
            </w:pPr>
            <w:r w:rsidRPr="00075767">
              <w:rPr>
                <w:rFonts w:ascii="Times New Roman" w:hAnsi="Times New Roman" w:cs="Times New Roman"/>
                <w:b/>
                <w:bCs/>
                <w:sz w:val="24"/>
                <w:szCs w:val="24"/>
              </w:rPr>
              <w:t>Zoology</w:t>
            </w:r>
          </w:p>
          <w:p w:rsidR="0013594A" w:rsidRPr="00075767" w:rsidRDefault="0013594A" w:rsidP="00144E8C">
            <w:pPr>
              <w:jc w:val="center"/>
              <w:rPr>
                <w:rFonts w:ascii="Times New Roman" w:hAnsi="Times New Roman" w:cs="Times New Roman"/>
                <w:b/>
                <w:bCs/>
                <w:sz w:val="24"/>
                <w:szCs w:val="24"/>
              </w:rPr>
            </w:pPr>
          </w:p>
        </w:tc>
        <w:tc>
          <w:tcPr>
            <w:tcW w:w="6885" w:type="dxa"/>
          </w:tcPr>
          <w:p w:rsidR="0013594A" w:rsidRPr="00437BAE" w:rsidRDefault="0013594A" w:rsidP="00144E8C">
            <w:pPr>
              <w:rPr>
                <w:rFonts w:ascii="Times New Roman" w:hAnsi="Times New Roman" w:cs="Times New Roman"/>
                <w:b/>
                <w:bCs/>
                <w:sz w:val="24"/>
                <w:szCs w:val="24"/>
              </w:rPr>
            </w:pPr>
            <w:r w:rsidRPr="00437BAE">
              <w:rPr>
                <w:rFonts w:ascii="Times New Roman" w:hAnsi="Times New Roman" w:cs="Times New Roman"/>
                <w:b/>
                <w:bCs/>
                <w:sz w:val="24"/>
                <w:szCs w:val="24"/>
              </w:rPr>
              <w:t>After successful completion of this program, students will be able to perform/ analyze /understand:</w:t>
            </w:r>
          </w:p>
          <w:p w:rsidR="0013594A" w:rsidRPr="00075767" w:rsidRDefault="0013594A" w:rsidP="0006604A">
            <w:pPr>
              <w:pStyle w:val="ListParagraph"/>
              <w:numPr>
                <w:ilvl w:val="0"/>
                <w:numId w:val="117"/>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Structure and functions of chordates and non- chordates.</w:t>
            </w:r>
          </w:p>
          <w:p w:rsidR="0013594A" w:rsidRPr="00075767" w:rsidRDefault="0013594A" w:rsidP="0006604A">
            <w:pPr>
              <w:pStyle w:val="ListParagraph"/>
              <w:numPr>
                <w:ilvl w:val="0"/>
                <w:numId w:val="117"/>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Gene differentiation and gametes biology, Molecular biology, Endocrinology, environment and ecology.</w:t>
            </w:r>
          </w:p>
          <w:p w:rsidR="0013594A" w:rsidRPr="00075767" w:rsidRDefault="0013594A" w:rsidP="0006604A">
            <w:pPr>
              <w:pStyle w:val="ListParagraph"/>
              <w:numPr>
                <w:ilvl w:val="0"/>
                <w:numId w:val="117"/>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 xml:space="preserve"> Molecular cytogenetics, Entomology, Animal physiology and fisheries</w:t>
            </w:r>
          </w:p>
          <w:p w:rsidR="0013594A" w:rsidRPr="00075767" w:rsidRDefault="0013594A" w:rsidP="0006604A">
            <w:pPr>
              <w:pStyle w:val="ListParagraph"/>
              <w:numPr>
                <w:ilvl w:val="0"/>
                <w:numId w:val="117"/>
              </w:numPr>
              <w:spacing w:after="0" w:line="240" w:lineRule="auto"/>
              <w:rPr>
                <w:rFonts w:ascii="Times New Roman" w:hAnsi="Times New Roman" w:cs="Times New Roman"/>
                <w:sz w:val="24"/>
                <w:szCs w:val="24"/>
              </w:rPr>
            </w:pPr>
            <w:r w:rsidRPr="00075767">
              <w:rPr>
                <w:rFonts w:ascii="Times New Roman" w:hAnsi="Times New Roman" w:cs="Times New Roman"/>
                <w:sz w:val="24"/>
                <w:szCs w:val="24"/>
              </w:rPr>
              <w:t>Biochemistry, enzymology, Biostatistics.</w:t>
            </w:r>
          </w:p>
          <w:p w:rsidR="0013594A" w:rsidRPr="00075767" w:rsidRDefault="0013594A" w:rsidP="00144E8C">
            <w:pPr>
              <w:jc w:val="center"/>
              <w:rPr>
                <w:rFonts w:ascii="Times New Roman" w:hAnsi="Times New Roman" w:cs="Times New Roman"/>
                <w:b/>
                <w:bCs/>
                <w:sz w:val="24"/>
                <w:szCs w:val="24"/>
              </w:rPr>
            </w:pPr>
          </w:p>
        </w:tc>
      </w:tr>
    </w:tbl>
    <w:p w:rsidR="008B5D39" w:rsidRDefault="008B5D39" w:rsidP="00983B5E">
      <w:pPr>
        <w:jc w:val="center"/>
        <w:rPr>
          <w:rFonts w:ascii="Times New Roman" w:hAnsi="Times New Roman" w:cs="Times New Roman"/>
          <w:b/>
          <w:bCs/>
          <w:color w:val="FF0000"/>
          <w:sz w:val="24"/>
          <w:szCs w:val="24"/>
        </w:rPr>
      </w:pPr>
    </w:p>
    <w:p w:rsidR="008B5D39" w:rsidRDefault="008B5D39">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rsidR="00983B5E" w:rsidRPr="001A72C3" w:rsidRDefault="00983B5E" w:rsidP="00983B5E">
      <w:pPr>
        <w:jc w:val="center"/>
        <w:rPr>
          <w:rFonts w:ascii="Times New Roman" w:hAnsi="Times New Roman" w:cs="Times New Roman"/>
          <w:b/>
          <w:bCs/>
          <w:sz w:val="24"/>
          <w:szCs w:val="24"/>
        </w:rPr>
      </w:pPr>
      <w:r w:rsidRPr="001A72C3">
        <w:rPr>
          <w:rFonts w:ascii="Times New Roman" w:hAnsi="Times New Roman" w:cs="Times New Roman"/>
          <w:b/>
          <w:bCs/>
          <w:color w:val="FF0000"/>
          <w:sz w:val="24"/>
          <w:szCs w:val="24"/>
        </w:rPr>
        <w:lastRenderedPageBreak/>
        <w:t xml:space="preserve">Course Outcomes: </w:t>
      </w:r>
      <w:proofErr w:type="spellStart"/>
      <w:r w:rsidRPr="001A72C3">
        <w:rPr>
          <w:rFonts w:ascii="Times New Roman" w:hAnsi="Times New Roman" w:cs="Times New Roman"/>
          <w:b/>
          <w:bCs/>
          <w:color w:val="FF0000"/>
          <w:sz w:val="24"/>
          <w:szCs w:val="24"/>
        </w:rPr>
        <w:t>M.Sc</w:t>
      </w:r>
      <w:proofErr w:type="spellEnd"/>
    </w:p>
    <w:tbl>
      <w:tblPr>
        <w:tblStyle w:val="TableGrid"/>
        <w:tblpPr w:leftFromText="180" w:rightFromText="180" w:tblpY="600"/>
        <w:tblW w:w="0" w:type="auto"/>
        <w:tblLook w:val="04A0" w:firstRow="1" w:lastRow="0" w:firstColumn="1" w:lastColumn="0" w:noHBand="0" w:noVBand="1"/>
      </w:tblPr>
      <w:tblGrid>
        <w:gridCol w:w="1693"/>
        <w:gridCol w:w="7883"/>
      </w:tblGrid>
      <w:tr w:rsidR="00467775" w:rsidRPr="00977A27" w:rsidTr="001223FF">
        <w:tc>
          <w:tcPr>
            <w:tcW w:w="1693" w:type="dxa"/>
          </w:tcPr>
          <w:p w:rsidR="00467775" w:rsidRPr="008753FE" w:rsidRDefault="00467775" w:rsidP="00F567C2">
            <w:pPr>
              <w:spacing w:line="276" w:lineRule="auto"/>
              <w:rPr>
                <w:rFonts w:ascii="Times New Roman" w:hAnsi="Times New Roman" w:cs="Times New Roman"/>
                <w:b/>
                <w:bCs/>
                <w:sz w:val="24"/>
                <w:szCs w:val="24"/>
              </w:rPr>
            </w:pPr>
          </w:p>
        </w:tc>
        <w:tc>
          <w:tcPr>
            <w:tcW w:w="7883" w:type="dxa"/>
          </w:tcPr>
          <w:p w:rsidR="00467775" w:rsidRPr="00977A27" w:rsidRDefault="00165FC7" w:rsidP="00983B5E">
            <w:pPr>
              <w:spacing w:line="276" w:lineRule="auto"/>
              <w:jc w:val="center"/>
              <w:rPr>
                <w:rFonts w:ascii="Times New Roman" w:hAnsi="Times New Roman" w:cs="Times New Roman"/>
                <w:sz w:val="24"/>
                <w:szCs w:val="24"/>
              </w:rPr>
            </w:pPr>
            <w:r>
              <w:rPr>
                <w:rFonts w:ascii="Times New Roman" w:hAnsi="Times New Roman" w:cs="Times New Roman"/>
                <w:b/>
                <w:sz w:val="24"/>
                <w:szCs w:val="24"/>
              </w:rPr>
              <w:t xml:space="preserve">P.G </w:t>
            </w:r>
            <w:r w:rsidR="00467775" w:rsidRPr="00977A27">
              <w:rPr>
                <w:rFonts w:ascii="Times New Roman" w:hAnsi="Times New Roman" w:cs="Times New Roman"/>
                <w:b/>
                <w:sz w:val="24"/>
                <w:szCs w:val="24"/>
              </w:rPr>
              <w:t>Biochemistry</w:t>
            </w:r>
          </w:p>
        </w:tc>
      </w:tr>
      <w:tr w:rsidR="00467775" w:rsidRPr="00977A27" w:rsidTr="001223FF">
        <w:tc>
          <w:tcPr>
            <w:tcW w:w="1693" w:type="dxa"/>
          </w:tcPr>
          <w:p w:rsidR="00467775" w:rsidRPr="008753FE" w:rsidRDefault="00467775"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Code</w:t>
            </w:r>
          </w:p>
        </w:tc>
        <w:tc>
          <w:tcPr>
            <w:tcW w:w="7883" w:type="dxa"/>
          </w:tcPr>
          <w:p w:rsidR="00467775" w:rsidRPr="00977A27" w:rsidRDefault="00467775" w:rsidP="00F567C2">
            <w:pPr>
              <w:spacing w:line="276" w:lineRule="auto"/>
              <w:jc w:val="center"/>
              <w:rPr>
                <w:rFonts w:ascii="Times New Roman" w:hAnsi="Times New Roman" w:cs="Times New Roman"/>
                <w:b/>
                <w:sz w:val="24"/>
                <w:szCs w:val="24"/>
              </w:rPr>
            </w:pPr>
            <w:r w:rsidRPr="00977A27">
              <w:rPr>
                <w:rFonts w:ascii="Times New Roman" w:hAnsi="Times New Roman" w:cs="Times New Roman"/>
                <w:b/>
                <w:sz w:val="24"/>
                <w:szCs w:val="24"/>
              </w:rPr>
              <w:t>Course Outcomes</w:t>
            </w:r>
          </w:p>
        </w:tc>
      </w:tr>
      <w:tr w:rsidR="00467775" w:rsidRPr="00977A27" w:rsidTr="001223FF">
        <w:tc>
          <w:tcPr>
            <w:tcW w:w="1693" w:type="dxa"/>
          </w:tcPr>
          <w:p w:rsidR="00ED7CEF" w:rsidRPr="008753FE" w:rsidRDefault="00ED7CE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682398" w:rsidRPr="008753FE" w:rsidRDefault="00682398" w:rsidP="0068239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P1</w:t>
            </w:r>
          </w:p>
          <w:p w:rsidR="00682398" w:rsidRPr="008753FE" w:rsidRDefault="00682398" w:rsidP="00F567C2">
            <w:pPr>
              <w:spacing w:line="276" w:lineRule="auto"/>
              <w:rPr>
                <w:rFonts w:ascii="Times New Roman" w:hAnsi="Times New Roman" w:cs="Times New Roman"/>
                <w:b/>
                <w:bCs/>
                <w:sz w:val="24"/>
                <w:szCs w:val="24"/>
              </w:rPr>
            </w:pPr>
          </w:p>
        </w:tc>
        <w:tc>
          <w:tcPr>
            <w:tcW w:w="7883" w:type="dxa"/>
          </w:tcPr>
          <w:p w:rsidR="00467775" w:rsidRPr="00B212C2" w:rsidRDefault="00467775" w:rsidP="00F567C2">
            <w:pPr>
              <w:spacing w:line="276" w:lineRule="auto"/>
              <w:rPr>
                <w:rFonts w:ascii="Times New Roman" w:hAnsi="Times New Roman" w:cs="Times New Roman"/>
                <w:b/>
                <w:bCs/>
                <w:sz w:val="24"/>
                <w:szCs w:val="24"/>
              </w:rPr>
            </w:pPr>
            <w:r w:rsidRPr="00B212C2">
              <w:rPr>
                <w:rFonts w:ascii="Times New Roman" w:hAnsi="Times New Roman" w:cs="Times New Roman"/>
                <w:b/>
                <w:bCs/>
                <w:color w:val="26282A"/>
                <w:sz w:val="24"/>
                <w:szCs w:val="24"/>
              </w:rPr>
              <w:t>Af</w:t>
            </w:r>
            <w:r w:rsidR="00B212C2">
              <w:rPr>
                <w:rFonts w:ascii="Times New Roman" w:hAnsi="Times New Roman" w:cs="Times New Roman"/>
                <w:b/>
                <w:bCs/>
                <w:color w:val="26282A"/>
                <w:sz w:val="24"/>
                <w:szCs w:val="24"/>
              </w:rPr>
              <w:t>ter successful completion of this</w:t>
            </w:r>
            <w:r w:rsidRPr="00B212C2">
              <w:rPr>
                <w:rFonts w:ascii="Times New Roman" w:hAnsi="Times New Roman" w:cs="Times New Roman"/>
                <w:b/>
                <w:bCs/>
                <w:color w:val="26282A"/>
                <w:sz w:val="24"/>
                <w:szCs w:val="24"/>
              </w:rPr>
              <w:t xml:space="preserve"> course</w:t>
            </w:r>
            <w:r w:rsidR="00B212C2">
              <w:rPr>
                <w:rFonts w:ascii="Times New Roman" w:hAnsi="Times New Roman" w:cs="Times New Roman"/>
                <w:b/>
                <w:bCs/>
                <w:color w:val="26282A"/>
                <w:sz w:val="24"/>
                <w:szCs w:val="24"/>
              </w:rPr>
              <w:t>,</w:t>
            </w:r>
            <w:r w:rsidRPr="00B212C2">
              <w:rPr>
                <w:rFonts w:ascii="Times New Roman" w:hAnsi="Times New Roman" w:cs="Times New Roman"/>
                <w:b/>
                <w:bCs/>
                <w:color w:val="26282A"/>
                <w:sz w:val="24"/>
                <w:szCs w:val="24"/>
              </w:rPr>
              <w:t xml:space="preserve"> students will able to perfor</w:t>
            </w:r>
            <w:r w:rsidR="00EA7276" w:rsidRPr="00B212C2">
              <w:rPr>
                <w:rFonts w:ascii="Times New Roman" w:hAnsi="Times New Roman" w:cs="Times New Roman"/>
                <w:b/>
                <w:bCs/>
                <w:color w:val="26282A"/>
                <w:sz w:val="24"/>
                <w:szCs w:val="24"/>
              </w:rPr>
              <w:t>m/ analyze/</w:t>
            </w:r>
            <w:r w:rsidRPr="00B212C2">
              <w:rPr>
                <w:rFonts w:ascii="Times New Roman" w:hAnsi="Times New Roman" w:cs="Times New Roman"/>
                <w:b/>
                <w:bCs/>
                <w:color w:val="26282A"/>
                <w:sz w:val="24"/>
                <w:szCs w:val="24"/>
              </w:rPr>
              <w:t>understand</w:t>
            </w:r>
            <w:r w:rsidR="00B212C2">
              <w:rPr>
                <w:rFonts w:ascii="Times New Roman" w:hAnsi="Times New Roman" w:cs="Times New Roman"/>
                <w:b/>
                <w:bCs/>
                <w:color w:val="26282A"/>
                <w:sz w:val="24"/>
                <w:szCs w:val="24"/>
              </w:rPr>
              <w:t>:</w:t>
            </w:r>
            <w:r w:rsidRPr="00B212C2">
              <w:rPr>
                <w:rFonts w:ascii="Times New Roman" w:hAnsi="Times New Roman" w:cs="Times New Roman"/>
                <w:b/>
                <w:bCs/>
                <w:sz w:val="24"/>
                <w:szCs w:val="24"/>
              </w:rPr>
              <w:t xml:space="preserve"> </w:t>
            </w:r>
          </w:p>
          <w:p w:rsidR="006973C6" w:rsidRPr="00977A27" w:rsidRDefault="0024364B" w:rsidP="0024364B">
            <w:pPr>
              <w:spacing w:line="276" w:lineRule="auto"/>
              <w:jc w:val="center"/>
              <w:rPr>
                <w:rFonts w:ascii="Times New Roman" w:hAnsi="Times New Roman" w:cs="Times New Roman"/>
                <w:b/>
                <w:bCs/>
                <w:sz w:val="24"/>
                <w:szCs w:val="24"/>
              </w:rPr>
            </w:pPr>
            <w:r w:rsidRPr="00977A27">
              <w:rPr>
                <w:rFonts w:ascii="Times New Roman" w:hAnsi="Times New Roman" w:cs="Times New Roman"/>
                <w:b/>
                <w:bCs/>
                <w:sz w:val="24"/>
                <w:szCs w:val="24"/>
              </w:rPr>
              <w:t>Biomolecules</w:t>
            </w:r>
          </w:p>
          <w:p w:rsidR="00467775" w:rsidRPr="00977A27" w:rsidRDefault="00467775" w:rsidP="0006604A">
            <w:pPr>
              <w:pStyle w:val="ListParagraph"/>
              <w:numPr>
                <w:ilvl w:val="0"/>
                <w:numId w:val="63"/>
              </w:numPr>
              <w:spacing w:after="0" w:line="240"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structure, types, and classification of essential and non-essential amino acids along with the structural levels of organization of proteins, denaturation, and sequencing.</w:t>
            </w:r>
          </w:p>
          <w:p w:rsidR="00467775" w:rsidRPr="00977A27" w:rsidRDefault="00467775" w:rsidP="0006604A">
            <w:pPr>
              <w:pStyle w:val="ListParagraph"/>
              <w:numPr>
                <w:ilvl w:val="0"/>
                <w:numId w:val="47"/>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types of carbohydrates, along with their reactions and properties. They will also learn the structure, storage, and functions of some important conjugated carbohydrates in nature.</w:t>
            </w:r>
          </w:p>
          <w:p w:rsidR="00467775" w:rsidRPr="00977A27" w:rsidRDefault="00467775" w:rsidP="0006604A">
            <w:pPr>
              <w:pStyle w:val="ListParagraph"/>
              <w:numPr>
                <w:ilvl w:val="0"/>
                <w:numId w:val="47"/>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nomenclature, structure, and characterization of lipids and fats accompanied by their biological significance with special emphasis on steroid compounds.</w:t>
            </w:r>
          </w:p>
          <w:p w:rsidR="00467775" w:rsidRPr="00977A27" w:rsidRDefault="00467775" w:rsidP="0006604A">
            <w:pPr>
              <w:pStyle w:val="ListParagraph"/>
              <w:numPr>
                <w:ilvl w:val="0"/>
                <w:numId w:val="47"/>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nucleic acids: DNA and RNA. It will also provide theoretical knowledge about structure and sequencing of DNA and RNA.</w:t>
            </w:r>
          </w:p>
          <w:p w:rsidR="00467775" w:rsidRPr="00977A27" w:rsidRDefault="00467775" w:rsidP="0006604A">
            <w:pPr>
              <w:pStyle w:val="ListParagraph"/>
              <w:numPr>
                <w:ilvl w:val="0"/>
                <w:numId w:val="47"/>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importance of different porphyrins in living organisms along with the structures of important porphyrins.</w:t>
            </w:r>
          </w:p>
        </w:tc>
      </w:tr>
      <w:tr w:rsidR="00467775" w:rsidRPr="00977A27" w:rsidTr="001223FF">
        <w:tc>
          <w:tcPr>
            <w:tcW w:w="1693" w:type="dxa"/>
          </w:tcPr>
          <w:p w:rsidR="00ED7CEF" w:rsidRPr="008753FE" w:rsidRDefault="00ED7CE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682398" w:rsidRPr="008753FE" w:rsidRDefault="00B212C2" w:rsidP="0068239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682398" w:rsidRPr="008753FE">
              <w:rPr>
                <w:rFonts w:ascii="Times New Roman" w:hAnsi="Times New Roman" w:cs="Times New Roman"/>
                <w:b/>
                <w:bCs/>
                <w:sz w:val="24"/>
                <w:szCs w:val="24"/>
              </w:rPr>
              <w:t xml:space="preserve"> P2</w:t>
            </w:r>
          </w:p>
          <w:p w:rsidR="00682398" w:rsidRPr="008753FE" w:rsidRDefault="00682398" w:rsidP="00F567C2">
            <w:pPr>
              <w:spacing w:line="276" w:lineRule="auto"/>
              <w:rPr>
                <w:rFonts w:ascii="Times New Roman" w:hAnsi="Times New Roman" w:cs="Times New Roman"/>
                <w:b/>
                <w:bCs/>
                <w:sz w:val="24"/>
                <w:szCs w:val="24"/>
              </w:rPr>
            </w:pPr>
          </w:p>
        </w:tc>
        <w:tc>
          <w:tcPr>
            <w:tcW w:w="7883" w:type="dxa"/>
          </w:tcPr>
          <w:p w:rsidR="0024364B" w:rsidRPr="00977A27" w:rsidRDefault="0024364B" w:rsidP="00B212C2">
            <w:pPr>
              <w:pStyle w:val="ListParagraph"/>
              <w:spacing w:after="0" w:line="276" w:lineRule="auto"/>
              <w:ind w:left="360"/>
              <w:jc w:val="center"/>
              <w:rPr>
                <w:rFonts w:ascii="Times New Roman" w:hAnsi="Times New Roman" w:cs="Times New Roman"/>
                <w:b/>
                <w:bCs/>
                <w:sz w:val="24"/>
                <w:szCs w:val="24"/>
                <w:lang w:val="en-US"/>
              </w:rPr>
            </w:pPr>
            <w:r w:rsidRPr="00977A27">
              <w:rPr>
                <w:rFonts w:ascii="Times New Roman" w:hAnsi="Times New Roman" w:cs="Times New Roman"/>
                <w:b/>
                <w:bCs/>
                <w:sz w:val="24"/>
                <w:szCs w:val="24"/>
                <w:lang w:val="en-US"/>
              </w:rPr>
              <w:t>Analytical Techniques</w:t>
            </w:r>
          </w:p>
          <w:p w:rsidR="00467775" w:rsidRPr="00977A27" w:rsidRDefault="00467775" w:rsidP="0006604A">
            <w:pPr>
              <w:pStyle w:val="ListParagraph"/>
              <w:numPr>
                <w:ilvl w:val="0"/>
                <w:numId w:val="48"/>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 xml:space="preserve">The techniques involved in purification of </w:t>
            </w:r>
            <w:proofErr w:type="spellStart"/>
            <w:r w:rsidRPr="00977A27">
              <w:rPr>
                <w:rFonts w:ascii="Times New Roman" w:hAnsi="Times New Roman" w:cs="Times New Roman"/>
                <w:sz w:val="24"/>
                <w:szCs w:val="24"/>
              </w:rPr>
              <w:t>biocomponents</w:t>
            </w:r>
            <w:proofErr w:type="spellEnd"/>
            <w:r w:rsidRPr="00977A27">
              <w:rPr>
                <w:rFonts w:ascii="Times New Roman" w:hAnsi="Times New Roman" w:cs="Times New Roman"/>
                <w:sz w:val="24"/>
                <w:szCs w:val="24"/>
              </w:rPr>
              <w:t xml:space="preserve"> and biomolecules in animals, plants, and microbes  </w:t>
            </w:r>
          </w:p>
          <w:p w:rsidR="00467775" w:rsidRPr="00977A27" w:rsidRDefault="00467775" w:rsidP="0006604A">
            <w:pPr>
              <w:pStyle w:val="ListParagraph"/>
              <w:numPr>
                <w:ilvl w:val="0"/>
                <w:numId w:val="48"/>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principles, strengths, and limitations of the most important chromatographic techniques along with their applications.</w:t>
            </w:r>
          </w:p>
          <w:p w:rsidR="00467775" w:rsidRPr="00977A27" w:rsidRDefault="00467775" w:rsidP="0006604A">
            <w:pPr>
              <w:pStyle w:val="ListParagraph"/>
              <w:numPr>
                <w:ilvl w:val="0"/>
                <w:numId w:val="48"/>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technical and theoretical knowledge of various electrophoretic techniques along with their design and applications</w:t>
            </w:r>
          </w:p>
          <w:p w:rsidR="00467775" w:rsidRPr="00977A27" w:rsidRDefault="00467775" w:rsidP="0006604A">
            <w:pPr>
              <w:pStyle w:val="ListParagraph"/>
              <w:numPr>
                <w:ilvl w:val="0"/>
                <w:numId w:val="48"/>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basic principles of various spectroscopic techniques such as electromagnetic radiation, absorption spectrum, Beer’s law and Lamberts’ law and the concept of light absorbance and transmittance along with the applications of these techniques</w:t>
            </w:r>
          </w:p>
          <w:p w:rsidR="00467775" w:rsidRPr="00977A27" w:rsidRDefault="00467775" w:rsidP="0006604A">
            <w:pPr>
              <w:pStyle w:val="ListParagraph"/>
              <w:numPr>
                <w:ilvl w:val="0"/>
                <w:numId w:val="48"/>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Tracer and labelling techniques used in biochemistry</w:t>
            </w:r>
          </w:p>
        </w:tc>
      </w:tr>
      <w:tr w:rsidR="00467775" w:rsidRPr="00977A27" w:rsidTr="001223FF">
        <w:tc>
          <w:tcPr>
            <w:tcW w:w="1693" w:type="dxa"/>
          </w:tcPr>
          <w:p w:rsidR="001223FF" w:rsidRPr="008753FE" w:rsidRDefault="001223F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682398" w:rsidRPr="008753FE" w:rsidRDefault="00682398" w:rsidP="0068239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7B1273" w:rsidRPr="008753FE">
              <w:rPr>
                <w:rFonts w:ascii="Times New Roman" w:hAnsi="Times New Roman" w:cs="Times New Roman"/>
                <w:b/>
                <w:bCs/>
                <w:sz w:val="24"/>
                <w:szCs w:val="24"/>
              </w:rPr>
              <w:t xml:space="preserve"> </w:t>
            </w:r>
            <w:r w:rsidRPr="008753FE">
              <w:rPr>
                <w:rFonts w:ascii="Times New Roman" w:hAnsi="Times New Roman" w:cs="Times New Roman"/>
                <w:b/>
                <w:bCs/>
                <w:sz w:val="24"/>
                <w:szCs w:val="24"/>
              </w:rPr>
              <w:t>P3</w:t>
            </w:r>
          </w:p>
          <w:p w:rsidR="00682398" w:rsidRPr="008753FE" w:rsidRDefault="00682398" w:rsidP="00F567C2">
            <w:pPr>
              <w:spacing w:line="276" w:lineRule="auto"/>
              <w:rPr>
                <w:rFonts w:ascii="Times New Roman" w:hAnsi="Times New Roman" w:cs="Times New Roman"/>
                <w:b/>
                <w:bCs/>
                <w:sz w:val="24"/>
                <w:szCs w:val="24"/>
              </w:rPr>
            </w:pPr>
          </w:p>
        </w:tc>
        <w:tc>
          <w:tcPr>
            <w:tcW w:w="7883" w:type="dxa"/>
          </w:tcPr>
          <w:p w:rsidR="00CB79FE" w:rsidRPr="00977A27" w:rsidRDefault="00CB79FE" w:rsidP="00B212C2">
            <w:pPr>
              <w:pStyle w:val="ListParagraph"/>
              <w:spacing w:after="0" w:line="276" w:lineRule="auto"/>
              <w:ind w:left="360"/>
              <w:jc w:val="center"/>
              <w:rPr>
                <w:rFonts w:ascii="Times New Roman" w:hAnsi="Times New Roman" w:cs="Times New Roman"/>
                <w:b/>
                <w:bCs/>
                <w:sz w:val="24"/>
                <w:szCs w:val="24"/>
                <w:lang w:val="en-US"/>
              </w:rPr>
            </w:pPr>
            <w:r w:rsidRPr="00977A27">
              <w:rPr>
                <w:rFonts w:ascii="Times New Roman" w:hAnsi="Times New Roman" w:cs="Times New Roman"/>
                <w:b/>
                <w:bCs/>
                <w:sz w:val="24"/>
                <w:szCs w:val="24"/>
                <w:lang w:val="en-US"/>
              </w:rPr>
              <w:t>Advance Enzymology</w:t>
            </w:r>
          </w:p>
          <w:p w:rsidR="00467775" w:rsidRPr="00977A27" w:rsidRDefault="00467775" w:rsidP="0006604A">
            <w:pPr>
              <w:pStyle w:val="ListParagraph"/>
              <w:numPr>
                <w:ilvl w:val="0"/>
                <w:numId w:val="49"/>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basics of enzyme kinetics and the effects of various factors on enzyme activity along with the relation of MM equation and LB plot</w:t>
            </w:r>
          </w:p>
          <w:p w:rsidR="00467775" w:rsidRPr="00977A27" w:rsidRDefault="00467775" w:rsidP="0006604A">
            <w:pPr>
              <w:pStyle w:val="ListParagraph"/>
              <w:numPr>
                <w:ilvl w:val="0"/>
                <w:numId w:val="49"/>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important co-factors and metal ions and their role in enzyme action along with the structure and mechanism of allosteric enzymes</w:t>
            </w:r>
          </w:p>
          <w:p w:rsidR="00467775" w:rsidRPr="00977A27" w:rsidRDefault="00467775" w:rsidP="0006604A">
            <w:pPr>
              <w:pStyle w:val="ListParagraph"/>
              <w:numPr>
                <w:ilvl w:val="0"/>
                <w:numId w:val="49"/>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enzyme action under various conditions and the effects of factors like proximity on enzyme action along with the chemistry of active centre</w:t>
            </w:r>
          </w:p>
          <w:p w:rsidR="00467775" w:rsidRPr="00977A27" w:rsidRDefault="00467775" w:rsidP="0006604A">
            <w:pPr>
              <w:pStyle w:val="ListParagraph"/>
              <w:numPr>
                <w:ilvl w:val="0"/>
                <w:numId w:val="49"/>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 xml:space="preserve">The control of enzyme catalysed biochemical reactions and the role of </w:t>
            </w:r>
            <w:r w:rsidRPr="00977A27">
              <w:rPr>
                <w:rFonts w:ascii="Times New Roman" w:hAnsi="Times New Roman" w:cs="Times New Roman"/>
                <w:sz w:val="24"/>
                <w:szCs w:val="24"/>
              </w:rPr>
              <w:lastRenderedPageBreak/>
              <w:t>shuttle systems and isoenzymes</w:t>
            </w:r>
          </w:p>
          <w:p w:rsidR="00467775" w:rsidRPr="00977A27" w:rsidRDefault="00467775" w:rsidP="0006604A">
            <w:pPr>
              <w:pStyle w:val="ListParagraph"/>
              <w:numPr>
                <w:ilvl w:val="0"/>
                <w:numId w:val="49"/>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types of reactions and mechanisms of enzyme actions and inhibition, types of inhibition reactions, and effect of inhibitors in various reactions</w:t>
            </w:r>
          </w:p>
        </w:tc>
      </w:tr>
      <w:tr w:rsidR="00467775" w:rsidRPr="00977A27" w:rsidTr="001223FF">
        <w:tc>
          <w:tcPr>
            <w:tcW w:w="1693" w:type="dxa"/>
          </w:tcPr>
          <w:p w:rsidR="00ED7CEF" w:rsidRPr="008753FE" w:rsidRDefault="00ED7CE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lastRenderedPageBreak/>
              <w:t>Biochemistry</w:t>
            </w:r>
          </w:p>
          <w:p w:rsidR="00682398" w:rsidRPr="008753FE" w:rsidRDefault="00682398" w:rsidP="0068239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B212C2" w:rsidRPr="008753FE">
              <w:rPr>
                <w:rFonts w:ascii="Times New Roman" w:hAnsi="Times New Roman" w:cs="Times New Roman"/>
                <w:b/>
                <w:bCs/>
                <w:sz w:val="24"/>
                <w:szCs w:val="24"/>
              </w:rPr>
              <w:t xml:space="preserve"> </w:t>
            </w:r>
            <w:r w:rsidR="00071436" w:rsidRPr="008753FE">
              <w:rPr>
                <w:rFonts w:ascii="Times New Roman" w:hAnsi="Times New Roman" w:cs="Times New Roman"/>
                <w:b/>
                <w:bCs/>
                <w:sz w:val="24"/>
                <w:szCs w:val="24"/>
              </w:rPr>
              <w:t>P4</w:t>
            </w:r>
          </w:p>
          <w:p w:rsidR="00682398" w:rsidRPr="008753FE" w:rsidRDefault="00682398" w:rsidP="00F567C2">
            <w:pPr>
              <w:spacing w:line="276" w:lineRule="auto"/>
              <w:rPr>
                <w:rFonts w:ascii="Times New Roman" w:hAnsi="Times New Roman" w:cs="Times New Roman"/>
                <w:b/>
                <w:bCs/>
                <w:sz w:val="24"/>
                <w:szCs w:val="24"/>
              </w:rPr>
            </w:pPr>
          </w:p>
        </w:tc>
        <w:tc>
          <w:tcPr>
            <w:tcW w:w="7883" w:type="dxa"/>
          </w:tcPr>
          <w:p w:rsidR="00467775" w:rsidRPr="00977A27" w:rsidRDefault="00CB79FE" w:rsidP="00CB79FE">
            <w:pPr>
              <w:spacing w:line="276" w:lineRule="auto"/>
              <w:jc w:val="center"/>
              <w:rPr>
                <w:rFonts w:ascii="Times New Roman" w:hAnsi="Times New Roman" w:cs="Times New Roman"/>
                <w:b/>
                <w:bCs/>
                <w:sz w:val="24"/>
                <w:szCs w:val="24"/>
              </w:rPr>
            </w:pPr>
            <w:r w:rsidRPr="00977A27">
              <w:rPr>
                <w:rFonts w:ascii="Times New Roman" w:hAnsi="Times New Roman" w:cs="Times New Roman"/>
                <w:b/>
                <w:bCs/>
                <w:sz w:val="24"/>
                <w:szCs w:val="24"/>
              </w:rPr>
              <w:t>Bioenergetics and Biological oxidation</w:t>
            </w:r>
          </w:p>
          <w:p w:rsidR="00467775" w:rsidRPr="00977A27" w:rsidRDefault="00467775" w:rsidP="0006604A">
            <w:pPr>
              <w:pStyle w:val="ListParagraph"/>
              <w:numPr>
                <w:ilvl w:val="0"/>
                <w:numId w:val="50"/>
              </w:numPr>
              <w:spacing w:after="0" w:line="276" w:lineRule="auto"/>
              <w:ind w:left="900"/>
              <w:jc w:val="both"/>
              <w:rPr>
                <w:rFonts w:ascii="Times New Roman" w:hAnsi="Times New Roman" w:cs="Times New Roman"/>
                <w:sz w:val="24"/>
                <w:szCs w:val="24"/>
                <w:lang w:val="en-US"/>
              </w:rPr>
            </w:pPr>
            <w:r w:rsidRPr="00977A27">
              <w:rPr>
                <w:rFonts w:ascii="Times New Roman" w:hAnsi="Times New Roman" w:cs="Times New Roman"/>
                <w:sz w:val="24"/>
                <w:szCs w:val="24"/>
              </w:rPr>
              <w:t>The transformation of energy within living organisms and between living organisms and their environment. It will also help in understanding redox, electron transfer reactions in biological systems, and high energy compounds</w:t>
            </w:r>
          </w:p>
          <w:p w:rsidR="00467775" w:rsidRPr="00977A27" w:rsidRDefault="00467775" w:rsidP="0006604A">
            <w:pPr>
              <w:pStyle w:val="ListParagraph"/>
              <w:numPr>
                <w:ilvl w:val="0"/>
                <w:numId w:val="50"/>
              </w:numPr>
              <w:spacing w:after="0" w:line="276" w:lineRule="auto"/>
              <w:ind w:left="900"/>
              <w:jc w:val="both"/>
              <w:rPr>
                <w:rFonts w:ascii="Times New Roman" w:hAnsi="Times New Roman" w:cs="Times New Roman"/>
                <w:sz w:val="24"/>
                <w:szCs w:val="24"/>
                <w:lang w:val="en-US"/>
              </w:rPr>
            </w:pPr>
            <w:r w:rsidRPr="00977A27">
              <w:rPr>
                <w:rFonts w:ascii="Times New Roman" w:hAnsi="Times New Roman" w:cs="Times New Roman"/>
                <w:sz w:val="24"/>
                <w:szCs w:val="24"/>
              </w:rPr>
              <w:t>The mitochondrial electron transport and oxidative phosphorylation involved in generation of ATP along with factors affecting ETC</w:t>
            </w:r>
          </w:p>
          <w:p w:rsidR="00467775" w:rsidRPr="00977A27" w:rsidRDefault="00467775" w:rsidP="0006604A">
            <w:pPr>
              <w:pStyle w:val="ListParagraph"/>
              <w:numPr>
                <w:ilvl w:val="0"/>
                <w:numId w:val="50"/>
              </w:numPr>
              <w:spacing w:after="0" w:line="276" w:lineRule="auto"/>
              <w:ind w:left="900"/>
              <w:jc w:val="both"/>
              <w:rPr>
                <w:rFonts w:ascii="Times New Roman" w:hAnsi="Times New Roman" w:cs="Times New Roman"/>
                <w:sz w:val="24"/>
                <w:szCs w:val="24"/>
                <w:lang w:val="en-US"/>
              </w:rPr>
            </w:pPr>
            <w:r w:rsidRPr="00977A27">
              <w:rPr>
                <w:rFonts w:ascii="Times New Roman" w:hAnsi="Times New Roman" w:cs="Times New Roman"/>
                <w:sz w:val="24"/>
                <w:szCs w:val="24"/>
              </w:rPr>
              <w:t>The factors and reactions involved in oxidative phosphorylation along with its mechanism and inhibitors</w:t>
            </w:r>
          </w:p>
          <w:p w:rsidR="00467775" w:rsidRPr="00977A27" w:rsidRDefault="00467775" w:rsidP="0006604A">
            <w:pPr>
              <w:pStyle w:val="ListParagraph"/>
              <w:numPr>
                <w:ilvl w:val="0"/>
                <w:numId w:val="50"/>
              </w:numPr>
              <w:spacing w:after="0" w:line="276" w:lineRule="auto"/>
              <w:ind w:left="900"/>
              <w:jc w:val="both"/>
              <w:rPr>
                <w:rFonts w:ascii="Times New Roman" w:hAnsi="Times New Roman" w:cs="Times New Roman"/>
                <w:sz w:val="24"/>
                <w:szCs w:val="24"/>
                <w:lang w:val="en-US"/>
              </w:rPr>
            </w:pPr>
            <w:r w:rsidRPr="00977A27">
              <w:rPr>
                <w:rFonts w:ascii="Times New Roman" w:hAnsi="Times New Roman" w:cs="Times New Roman"/>
                <w:sz w:val="24"/>
                <w:szCs w:val="24"/>
              </w:rPr>
              <w:t>The mechanism and types of photo regulation and photophosphorylation</w:t>
            </w:r>
          </w:p>
          <w:p w:rsidR="00467775" w:rsidRPr="00977A27" w:rsidRDefault="00467775" w:rsidP="0006604A">
            <w:pPr>
              <w:pStyle w:val="ListParagraph"/>
              <w:numPr>
                <w:ilvl w:val="0"/>
                <w:numId w:val="50"/>
              </w:numPr>
              <w:spacing w:after="0" w:line="276" w:lineRule="auto"/>
              <w:ind w:left="900"/>
              <w:jc w:val="both"/>
              <w:rPr>
                <w:rFonts w:ascii="Times New Roman" w:hAnsi="Times New Roman" w:cs="Times New Roman"/>
                <w:sz w:val="24"/>
                <w:szCs w:val="24"/>
                <w:lang w:val="en-US"/>
              </w:rPr>
            </w:pPr>
            <w:r w:rsidRPr="00977A27">
              <w:rPr>
                <w:rFonts w:ascii="Times New Roman" w:hAnsi="Times New Roman" w:cs="Times New Roman"/>
                <w:sz w:val="24"/>
                <w:szCs w:val="24"/>
                <w:lang w:val="en-US"/>
              </w:rPr>
              <w:t>The photosynthetic electron transport in plants and the organelles and factors involved in photo respiration with special focus on location and mechanism of energy transfer</w:t>
            </w:r>
          </w:p>
        </w:tc>
      </w:tr>
      <w:tr w:rsidR="00467775" w:rsidRPr="00977A27" w:rsidTr="001223FF">
        <w:tc>
          <w:tcPr>
            <w:tcW w:w="1693" w:type="dxa"/>
          </w:tcPr>
          <w:p w:rsidR="00ED7CEF" w:rsidRPr="008753FE" w:rsidRDefault="00ED7CE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071436" w:rsidRPr="008753FE" w:rsidRDefault="00071436" w:rsidP="00071436">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B212C2" w:rsidRPr="008753FE">
              <w:rPr>
                <w:rFonts w:ascii="Times New Roman" w:hAnsi="Times New Roman" w:cs="Times New Roman"/>
                <w:b/>
                <w:bCs/>
                <w:sz w:val="24"/>
                <w:szCs w:val="24"/>
              </w:rPr>
              <w:t xml:space="preserve"> </w:t>
            </w:r>
            <w:r w:rsidRPr="008753FE">
              <w:rPr>
                <w:rFonts w:ascii="Times New Roman" w:hAnsi="Times New Roman" w:cs="Times New Roman"/>
                <w:b/>
                <w:bCs/>
                <w:sz w:val="24"/>
                <w:szCs w:val="24"/>
              </w:rPr>
              <w:t>P</w:t>
            </w:r>
            <w:r w:rsidR="007B1273" w:rsidRPr="008753FE">
              <w:rPr>
                <w:rFonts w:ascii="Times New Roman" w:hAnsi="Times New Roman" w:cs="Times New Roman"/>
                <w:b/>
                <w:bCs/>
                <w:sz w:val="24"/>
                <w:szCs w:val="24"/>
              </w:rPr>
              <w:t>5</w:t>
            </w:r>
          </w:p>
          <w:p w:rsidR="00682398" w:rsidRPr="008753FE" w:rsidRDefault="00682398" w:rsidP="00071436">
            <w:pPr>
              <w:rPr>
                <w:rFonts w:ascii="Times New Roman" w:hAnsi="Times New Roman" w:cs="Times New Roman"/>
                <w:b/>
                <w:bCs/>
                <w:sz w:val="24"/>
                <w:szCs w:val="24"/>
              </w:rPr>
            </w:pPr>
          </w:p>
        </w:tc>
        <w:tc>
          <w:tcPr>
            <w:tcW w:w="7883" w:type="dxa"/>
          </w:tcPr>
          <w:p w:rsidR="00CB79FE" w:rsidRPr="00977A27" w:rsidRDefault="00CB79FE" w:rsidP="00CB79FE">
            <w:pPr>
              <w:pStyle w:val="ListParagraph"/>
              <w:spacing w:after="0" w:line="276" w:lineRule="auto"/>
              <w:ind w:left="360"/>
              <w:jc w:val="center"/>
              <w:rPr>
                <w:rFonts w:ascii="Times New Roman" w:hAnsi="Times New Roman" w:cs="Times New Roman"/>
                <w:b/>
                <w:bCs/>
                <w:sz w:val="24"/>
                <w:szCs w:val="24"/>
                <w:lang w:val="en-US"/>
              </w:rPr>
            </w:pPr>
            <w:r w:rsidRPr="00977A27">
              <w:rPr>
                <w:rFonts w:ascii="Times New Roman" w:hAnsi="Times New Roman" w:cs="Times New Roman"/>
                <w:b/>
                <w:bCs/>
                <w:sz w:val="24"/>
                <w:szCs w:val="24"/>
                <w:lang w:val="en-US"/>
              </w:rPr>
              <w:t>Clinical Biochemistry</w:t>
            </w:r>
          </w:p>
          <w:p w:rsidR="00467775" w:rsidRPr="00977A27" w:rsidRDefault="00467775" w:rsidP="0006604A">
            <w:pPr>
              <w:pStyle w:val="ListParagraph"/>
              <w:numPr>
                <w:ilvl w:val="0"/>
                <w:numId w:val="51"/>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disorders related to gastric function, pancreas, and malabsorption, their methods of evaluation, and tests involved in clinical diagnosis</w:t>
            </w:r>
          </w:p>
          <w:p w:rsidR="00467775" w:rsidRPr="00977A27" w:rsidRDefault="00467775" w:rsidP="0006604A">
            <w:pPr>
              <w:pStyle w:val="ListParagraph"/>
              <w:numPr>
                <w:ilvl w:val="0"/>
                <w:numId w:val="51"/>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lang w:val="en-US"/>
              </w:rPr>
              <w:t>blood disorders caused due to anomalies in blood clotting factors, plasma proteins, and anemias along with the clinical significance of clearance tests</w:t>
            </w:r>
          </w:p>
          <w:p w:rsidR="00467775" w:rsidRPr="00977A27" w:rsidRDefault="00467775" w:rsidP="0006604A">
            <w:pPr>
              <w:pStyle w:val="ListParagraph"/>
              <w:numPr>
                <w:ilvl w:val="0"/>
                <w:numId w:val="51"/>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disorders related to kidneys and liver, their function tests, and disease diagnosis by enzyme assays</w:t>
            </w:r>
          </w:p>
          <w:p w:rsidR="00467775" w:rsidRPr="00977A27" w:rsidRDefault="00467775" w:rsidP="0006604A">
            <w:pPr>
              <w:pStyle w:val="ListParagraph"/>
              <w:numPr>
                <w:ilvl w:val="0"/>
                <w:numId w:val="51"/>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lang w:val="en-US"/>
              </w:rPr>
              <w:t>the effects of various genetic factors on diseases and disorders and the human genome project and the role of mutation and multifactorial genes on disorders</w:t>
            </w:r>
          </w:p>
          <w:p w:rsidR="00467775" w:rsidRPr="00977A27" w:rsidRDefault="00467775" w:rsidP="0006604A">
            <w:pPr>
              <w:pStyle w:val="ListParagraph"/>
              <w:numPr>
                <w:ilvl w:val="0"/>
                <w:numId w:val="51"/>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pathogenesis, diagnosis, effects, and treatments of important and common genetic disorders</w:t>
            </w:r>
          </w:p>
        </w:tc>
      </w:tr>
      <w:tr w:rsidR="00467775" w:rsidRPr="00977A27" w:rsidTr="001223FF">
        <w:tc>
          <w:tcPr>
            <w:tcW w:w="1693" w:type="dxa"/>
          </w:tcPr>
          <w:p w:rsidR="001223FF" w:rsidRPr="008753FE" w:rsidRDefault="001223F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071436" w:rsidRPr="008753FE" w:rsidRDefault="00071436" w:rsidP="00071436">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7B1273" w:rsidRPr="008753FE">
              <w:rPr>
                <w:rFonts w:ascii="Times New Roman" w:hAnsi="Times New Roman" w:cs="Times New Roman"/>
                <w:b/>
                <w:bCs/>
                <w:sz w:val="24"/>
                <w:szCs w:val="24"/>
              </w:rPr>
              <w:t xml:space="preserve"> </w:t>
            </w:r>
            <w:r w:rsidRPr="008753FE">
              <w:rPr>
                <w:rFonts w:ascii="Times New Roman" w:hAnsi="Times New Roman" w:cs="Times New Roman"/>
                <w:b/>
                <w:bCs/>
                <w:sz w:val="24"/>
                <w:szCs w:val="24"/>
              </w:rPr>
              <w:t>P</w:t>
            </w:r>
            <w:r w:rsidR="007B1273" w:rsidRPr="008753FE">
              <w:rPr>
                <w:rFonts w:ascii="Times New Roman" w:hAnsi="Times New Roman" w:cs="Times New Roman"/>
                <w:b/>
                <w:bCs/>
                <w:sz w:val="24"/>
                <w:szCs w:val="24"/>
              </w:rPr>
              <w:t>6</w:t>
            </w:r>
          </w:p>
          <w:p w:rsidR="00071436" w:rsidRPr="008753FE" w:rsidRDefault="00071436" w:rsidP="00F567C2">
            <w:pPr>
              <w:spacing w:line="276" w:lineRule="auto"/>
              <w:rPr>
                <w:rFonts w:ascii="Times New Roman" w:hAnsi="Times New Roman" w:cs="Times New Roman"/>
                <w:b/>
                <w:bCs/>
                <w:sz w:val="24"/>
                <w:szCs w:val="24"/>
              </w:rPr>
            </w:pPr>
          </w:p>
        </w:tc>
        <w:tc>
          <w:tcPr>
            <w:tcW w:w="7883" w:type="dxa"/>
          </w:tcPr>
          <w:p w:rsidR="00302175" w:rsidRPr="00977A27" w:rsidRDefault="00302175" w:rsidP="00302175">
            <w:pPr>
              <w:pStyle w:val="ListParagraph"/>
              <w:spacing w:after="0" w:line="276" w:lineRule="auto"/>
              <w:ind w:left="360"/>
              <w:jc w:val="center"/>
              <w:rPr>
                <w:rFonts w:ascii="Times New Roman" w:hAnsi="Times New Roman" w:cs="Times New Roman"/>
                <w:b/>
                <w:bCs/>
                <w:sz w:val="24"/>
                <w:szCs w:val="24"/>
                <w:lang w:val="en-US"/>
              </w:rPr>
            </w:pPr>
            <w:r w:rsidRPr="00977A27">
              <w:rPr>
                <w:rFonts w:ascii="Times New Roman" w:hAnsi="Times New Roman" w:cs="Times New Roman"/>
                <w:b/>
                <w:bCs/>
                <w:sz w:val="24"/>
                <w:szCs w:val="24"/>
                <w:lang w:val="en-US"/>
              </w:rPr>
              <w:t>Endocrinology and Neurochemistry</w:t>
            </w:r>
          </w:p>
          <w:p w:rsidR="00467775" w:rsidRPr="00977A27" w:rsidRDefault="00467775" w:rsidP="0006604A">
            <w:pPr>
              <w:pStyle w:val="ListParagraph"/>
              <w:numPr>
                <w:ilvl w:val="0"/>
                <w:numId w:val="52"/>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role of insulin and glucagon on the metabolism of glucose along with the disorders caused by changes in the level of these hormones and diagnostic tests</w:t>
            </w:r>
          </w:p>
          <w:p w:rsidR="00467775" w:rsidRPr="00977A27" w:rsidRDefault="00467775" w:rsidP="0006604A">
            <w:pPr>
              <w:pStyle w:val="ListParagraph"/>
              <w:numPr>
                <w:ilvl w:val="0"/>
                <w:numId w:val="52"/>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hormones of thyroid and parathyroid associated with the metabolism of calcium, phosphorus, and iodine. It will also give detailed insight into the disorders associated with improper functioning of the thyroid and parathyroid glands</w:t>
            </w:r>
          </w:p>
          <w:p w:rsidR="00467775" w:rsidRPr="00977A27" w:rsidRDefault="00467775" w:rsidP="0006604A">
            <w:pPr>
              <w:pStyle w:val="ListParagraph"/>
              <w:numPr>
                <w:ilvl w:val="0"/>
                <w:numId w:val="52"/>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biochemistry of fertilization and the role of birth control and other factors in reproduction along with reproductive disorders</w:t>
            </w:r>
          </w:p>
          <w:p w:rsidR="00467775" w:rsidRPr="00977A27" w:rsidRDefault="00467775" w:rsidP="0006604A">
            <w:pPr>
              <w:pStyle w:val="ListParagraph"/>
              <w:numPr>
                <w:ilvl w:val="0"/>
                <w:numId w:val="52"/>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lastRenderedPageBreak/>
              <w:t>The neurophysiology and structures of neurons and synapse along with pre- and post-synaptic events at neuronal and neuromuscular junctions and physiology of ion channels</w:t>
            </w:r>
          </w:p>
          <w:p w:rsidR="00467775" w:rsidRPr="00977A27" w:rsidRDefault="00467775" w:rsidP="0006604A">
            <w:pPr>
              <w:pStyle w:val="ListParagraph"/>
              <w:numPr>
                <w:ilvl w:val="0"/>
                <w:numId w:val="52"/>
              </w:numPr>
              <w:spacing w:after="0" w:line="276" w:lineRule="auto"/>
              <w:jc w:val="both"/>
              <w:rPr>
                <w:rFonts w:ascii="Times New Roman" w:hAnsi="Times New Roman" w:cs="Times New Roman"/>
                <w:sz w:val="24"/>
                <w:szCs w:val="24"/>
                <w:lang w:val="en-US"/>
              </w:rPr>
            </w:pPr>
            <w:r w:rsidRPr="00977A27">
              <w:rPr>
                <w:rFonts w:ascii="Times New Roman" w:hAnsi="Times New Roman" w:cs="Times New Roman"/>
                <w:sz w:val="24"/>
                <w:szCs w:val="24"/>
              </w:rPr>
              <w:t>The chemistry, synthesis, storage, release and action of neurotransmitters and the changes associated with neuropeptides</w:t>
            </w:r>
          </w:p>
        </w:tc>
      </w:tr>
      <w:tr w:rsidR="00467775" w:rsidRPr="00977A27" w:rsidTr="001223FF">
        <w:tc>
          <w:tcPr>
            <w:tcW w:w="1693" w:type="dxa"/>
          </w:tcPr>
          <w:p w:rsidR="001223FF" w:rsidRPr="008753FE" w:rsidRDefault="001223F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lastRenderedPageBreak/>
              <w:t>Biochemistry</w:t>
            </w:r>
          </w:p>
          <w:p w:rsidR="007B1273" w:rsidRPr="008753FE" w:rsidRDefault="007B1273" w:rsidP="007B1273">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P7</w:t>
            </w:r>
          </w:p>
          <w:p w:rsidR="007B1273" w:rsidRPr="008753FE" w:rsidRDefault="007B1273" w:rsidP="00F567C2">
            <w:pPr>
              <w:spacing w:line="276" w:lineRule="auto"/>
              <w:rPr>
                <w:rFonts w:ascii="Times New Roman" w:hAnsi="Times New Roman" w:cs="Times New Roman"/>
                <w:b/>
                <w:bCs/>
                <w:sz w:val="24"/>
                <w:szCs w:val="24"/>
              </w:rPr>
            </w:pPr>
          </w:p>
        </w:tc>
        <w:tc>
          <w:tcPr>
            <w:tcW w:w="7883" w:type="dxa"/>
          </w:tcPr>
          <w:p w:rsidR="00302175" w:rsidRPr="00977A27" w:rsidRDefault="00DB08DB" w:rsidP="00DB08DB">
            <w:pPr>
              <w:pStyle w:val="ListParagraph"/>
              <w:spacing w:after="0" w:line="276" w:lineRule="auto"/>
              <w:ind w:left="360"/>
              <w:jc w:val="center"/>
              <w:rPr>
                <w:rFonts w:ascii="Times New Roman" w:hAnsi="Times New Roman" w:cs="Times New Roman"/>
                <w:b/>
                <w:bCs/>
                <w:sz w:val="24"/>
                <w:szCs w:val="24"/>
              </w:rPr>
            </w:pPr>
            <w:r w:rsidRPr="00977A27">
              <w:rPr>
                <w:rFonts w:ascii="Times New Roman" w:hAnsi="Times New Roman" w:cs="Times New Roman"/>
                <w:b/>
                <w:bCs/>
                <w:sz w:val="24"/>
                <w:szCs w:val="24"/>
              </w:rPr>
              <w:t>Cell Biology</w:t>
            </w:r>
          </w:p>
          <w:p w:rsidR="00467775" w:rsidRPr="00977A27" w:rsidRDefault="00467775" w:rsidP="0006604A">
            <w:pPr>
              <w:pStyle w:val="ListParagraph"/>
              <w:numPr>
                <w:ilvl w:val="0"/>
                <w:numId w:val="53"/>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structure and organization of cell membranes and receptors acting as antigens and in cell-cell recognition</w:t>
            </w:r>
          </w:p>
          <w:p w:rsidR="00467775" w:rsidRPr="00977A27" w:rsidRDefault="00467775" w:rsidP="0006604A">
            <w:pPr>
              <w:pStyle w:val="ListParagraph"/>
              <w:numPr>
                <w:ilvl w:val="0"/>
                <w:numId w:val="53"/>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types of plasma membrane and the membranes of different organelles in a cell which will also help in understanding the action of drugs on cell</w:t>
            </w:r>
          </w:p>
          <w:p w:rsidR="00467775" w:rsidRPr="00977A27" w:rsidRDefault="00467775" w:rsidP="0006604A">
            <w:pPr>
              <w:pStyle w:val="ListParagraph"/>
              <w:numPr>
                <w:ilvl w:val="0"/>
                <w:numId w:val="53"/>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receptors and binding of ligands to receptors to enhance cell signalling</w:t>
            </w:r>
          </w:p>
          <w:p w:rsidR="00467775" w:rsidRPr="00977A27" w:rsidRDefault="00467775" w:rsidP="0006604A">
            <w:pPr>
              <w:pStyle w:val="ListParagraph"/>
              <w:numPr>
                <w:ilvl w:val="0"/>
                <w:numId w:val="53"/>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movement of muscles including cellular mobility, organization, role of ions, and energy transduction</w:t>
            </w:r>
          </w:p>
          <w:p w:rsidR="00467775" w:rsidRPr="00977A27" w:rsidRDefault="00467775" w:rsidP="0006604A">
            <w:pPr>
              <w:pStyle w:val="ListParagraph"/>
              <w:numPr>
                <w:ilvl w:val="0"/>
                <w:numId w:val="53"/>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cytoskeletal system and its activity in various biochemical reaction in the body</w:t>
            </w:r>
          </w:p>
        </w:tc>
      </w:tr>
      <w:tr w:rsidR="00467775" w:rsidRPr="00977A27" w:rsidTr="001223FF">
        <w:tc>
          <w:tcPr>
            <w:tcW w:w="1693" w:type="dxa"/>
          </w:tcPr>
          <w:p w:rsidR="001223FF" w:rsidRPr="008753FE" w:rsidRDefault="001223F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0A6A68" w:rsidRPr="008753FE" w:rsidRDefault="000A6A68" w:rsidP="000A6A6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0E3C3A" w:rsidRPr="008753FE">
              <w:rPr>
                <w:rFonts w:ascii="Times New Roman" w:hAnsi="Times New Roman" w:cs="Times New Roman"/>
                <w:b/>
                <w:bCs/>
                <w:sz w:val="24"/>
                <w:szCs w:val="24"/>
              </w:rPr>
              <w:t>8</w:t>
            </w:r>
          </w:p>
          <w:p w:rsidR="000A6A68" w:rsidRPr="008753FE" w:rsidRDefault="000A6A68" w:rsidP="00F567C2">
            <w:pPr>
              <w:spacing w:line="276" w:lineRule="auto"/>
              <w:rPr>
                <w:rFonts w:ascii="Times New Roman" w:hAnsi="Times New Roman" w:cs="Times New Roman"/>
                <w:b/>
                <w:bCs/>
                <w:sz w:val="24"/>
                <w:szCs w:val="24"/>
              </w:rPr>
            </w:pPr>
          </w:p>
        </w:tc>
        <w:tc>
          <w:tcPr>
            <w:tcW w:w="7883" w:type="dxa"/>
          </w:tcPr>
          <w:p w:rsidR="00DB08DB" w:rsidRPr="00977A27" w:rsidRDefault="00DB08DB" w:rsidP="0092153B">
            <w:pPr>
              <w:pStyle w:val="ListParagraph"/>
              <w:spacing w:after="0" w:line="276" w:lineRule="auto"/>
              <w:ind w:left="360"/>
              <w:jc w:val="center"/>
              <w:rPr>
                <w:rFonts w:ascii="Times New Roman" w:hAnsi="Times New Roman" w:cs="Times New Roman"/>
                <w:b/>
                <w:bCs/>
                <w:sz w:val="24"/>
                <w:szCs w:val="24"/>
              </w:rPr>
            </w:pPr>
            <w:r w:rsidRPr="00977A27">
              <w:rPr>
                <w:rFonts w:ascii="Times New Roman" w:hAnsi="Times New Roman" w:cs="Times New Roman"/>
                <w:b/>
                <w:bCs/>
                <w:sz w:val="24"/>
                <w:szCs w:val="24"/>
              </w:rPr>
              <w:t>Bioinformatics</w:t>
            </w:r>
            <w:r w:rsidR="0092153B">
              <w:rPr>
                <w:rFonts w:ascii="Times New Roman" w:hAnsi="Times New Roman" w:cs="Times New Roman"/>
                <w:b/>
                <w:bCs/>
                <w:sz w:val="24"/>
                <w:szCs w:val="24"/>
              </w:rPr>
              <w:t>,</w:t>
            </w:r>
            <w:r w:rsidRPr="00977A27">
              <w:rPr>
                <w:rFonts w:ascii="Times New Roman" w:hAnsi="Times New Roman" w:cs="Times New Roman"/>
                <w:b/>
                <w:bCs/>
                <w:sz w:val="24"/>
                <w:szCs w:val="24"/>
              </w:rPr>
              <w:t xml:space="preserve"> Biostatistics and Research methodology</w:t>
            </w:r>
          </w:p>
          <w:p w:rsidR="00467775" w:rsidRPr="00977A27" w:rsidRDefault="00467775" w:rsidP="0006604A">
            <w:pPr>
              <w:pStyle w:val="ListParagraph"/>
              <w:numPr>
                <w:ilvl w:val="0"/>
                <w:numId w:val="54"/>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This course will focus on the history and basics of computer system along with the major components, languages, and application software used in a computer</w:t>
            </w:r>
          </w:p>
          <w:p w:rsidR="00467775" w:rsidRPr="00977A27" w:rsidRDefault="00467775" w:rsidP="0006604A">
            <w:pPr>
              <w:pStyle w:val="ListParagraph"/>
              <w:numPr>
                <w:ilvl w:val="0"/>
                <w:numId w:val="54"/>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various bioinformatics tools used to study protein and nucleotide structures with special mention to BLAST and FASTA</w:t>
            </w:r>
          </w:p>
          <w:p w:rsidR="00467775" w:rsidRPr="00977A27" w:rsidRDefault="00467775" w:rsidP="0006604A">
            <w:pPr>
              <w:pStyle w:val="ListParagraph"/>
              <w:numPr>
                <w:ilvl w:val="0"/>
                <w:numId w:val="54"/>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statistical evaluation of results using various tools such as variance, dispersion, and regression and tests like chi-square and student t test</w:t>
            </w:r>
          </w:p>
          <w:p w:rsidR="00467775" w:rsidRPr="00977A27" w:rsidRDefault="00467775" w:rsidP="0006604A">
            <w:pPr>
              <w:pStyle w:val="ListParagraph"/>
              <w:numPr>
                <w:ilvl w:val="0"/>
                <w:numId w:val="54"/>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methodology to study and perform research after completion of the designed research model for in biochemistry</w:t>
            </w:r>
          </w:p>
          <w:p w:rsidR="00467775" w:rsidRPr="00977A27" w:rsidRDefault="00467775" w:rsidP="0006604A">
            <w:pPr>
              <w:pStyle w:val="ListParagraph"/>
              <w:numPr>
                <w:ilvl w:val="0"/>
                <w:numId w:val="54"/>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ways and techniques to write a scientific report and the use of English language to help students in publishing their research in science journals</w:t>
            </w: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0A6A68" w:rsidRPr="008753FE" w:rsidRDefault="000A6A68" w:rsidP="000A6A6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C26929" w:rsidRPr="008753FE">
              <w:rPr>
                <w:rFonts w:ascii="Times New Roman" w:hAnsi="Times New Roman" w:cs="Times New Roman"/>
                <w:b/>
                <w:bCs/>
                <w:sz w:val="24"/>
                <w:szCs w:val="24"/>
              </w:rPr>
              <w:t>9</w:t>
            </w:r>
          </w:p>
          <w:p w:rsidR="000A6A68" w:rsidRPr="008753FE" w:rsidRDefault="000A6A68" w:rsidP="00F567C2">
            <w:pPr>
              <w:spacing w:line="276" w:lineRule="auto"/>
              <w:rPr>
                <w:rFonts w:ascii="Times New Roman" w:hAnsi="Times New Roman" w:cs="Times New Roman"/>
                <w:b/>
                <w:bCs/>
                <w:sz w:val="24"/>
                <w:szCs w:val="24"/>
              </w:rPr>
            </w:pPr>
          </w:p>
        </w:tc>
        <w:tc>
          <w:tcPr>
            <w:tcW w:w="7883" w:type="dxa"/>
          </w:tcPr>
          <w:p w:rsidR="00977A27" w:rsidRPr="00977A27" w:rsidRDefault="00977A27" w:rsidP="00977A27">
            <w:pPr>
              <w:pStyle w:val="ListParagraph"/>
              <w:spacing w:after="0" w:line="276" w:lineRule="auto"/>
              <w:jc w:val="center"/>
              <w:rPr>
                <w:rFonts w:ascii="Times New Roman" w:hAnsi="Times New Roman" w:cs="Times New Roman"/>
                <w:b/>
                <w:bCs/>
                <w:sz w:val="24"/>
                <w:szCs w:val="24"/>
              </w:rPr>
            </w:pPr>
            <w:r w:rsidRPr="00977A27">
              <w:rPr>
                <w:rFonts w:ascii="Times New Roman" w:hAnsi="Times New Roman" w:cs="Times New Roman"/>
                <w:b/>
                <w:bCs/>
                <w:sz w:val="24"/>
                <w:szCs w:val="24"/>
              </w:rPr>
              <w:t>Basic Immunology</w:t>
            </w:r>
          </w:p>
          <w:p w:rsidR="00467775" w:rsidRPr="00977A27" w:rsidRDefault="00467775" w:rsidP="0006604A">
            <w:pPr>
              <w:pStyle w:val="ListParagraph"/>
              <w:numPr>
                <w:ilvl w:val="0"/>
                <w:numId w:val="55"/>
              </w:numPr>
              <w:spacing w:after="0" w:line="276" w:lineRule="auto"/>
              <w:rPr>
                <w:rFonts w:ascii="Times New Roman" w:hAnsi="Times New Roman" w:cs="Times New Roman"/>
                <w:sz w:val="24"/>
                <w:szCs w:val="24"/>
              </w:rPr>
            </w:pPr>
            <w:r w:rsidRPr="00977A27">
              <w:rPr>
                <w:rFonts w:ascii="Times New Roman" w:hAnsi="Times New Roman" w:cs="Times New Roman"/>
                <w:sz w:val="24"/>
                <w:szCs w:val="24"/>
              </w:rPr>
              <w:t>The structure, types, and classification of various cells and organs involved in immune system</w:t>
            </w:r>
          </w:p>
          <w:p w:rsidR="00467775" w:rsidRPr="00977A27" w:rsidRDefault="00467775" w:rsidP="0006604A">
            <w:pPr>
              <w:pStyle w:val="ListParagraph"/>
              <w:numPr>
                <w:ilvl w:val="0"/>
                <w:numId w:val="55"/>
              </w:numPr>
              <w:spacing w:after="0" w:line="276" w:lineRule="auto"/>
              <w:rPr>
                <w:rFonts w:ascii="Times New Roman" w:hAnsi="Times New Roman" w:cs="Times New Roman"/>
                <w:sz w:val="24"/>
                <w:szCs w:val="24"/>
              </w:rPr>
            </w:pPr>
            <w:r w:rsidRPr="00977A27">
              <w:rPr>
                <w:rFonts w:ascii="Times New Roman" w:hAnsi="Times New Roman" w:cs="Times New Roman"/>
                <w:sz w:val="24"/>
                <w:szCs w:val="24"/>
              </w:rPr>
              <w:t>The immunological techniques used in the identification of various immunity components</w:t>
            </w:r>
          </w:p>
          <w:p w:rsidR="00467775" w:rsidRPr="00977A27" w:rsidRDefault="00467775" w:rsidP="0006604A">
            <w:pPr>
              <w:pStyle w:val="ListParagraph"/>
              <w:numPr>
                <w:ilvl w:val="0"/>
                <w:numId w:val="55"/>
              </w:numPr>
              <w:spacing w:after="0" w:line="276" w:lineRule="auto"/>
              <w:rPr>
                <w:rFonts w:ascii="Times New Roman" w:hAnsi="Times New Roman" w:cs="Times New Roman"/>
                <w:sz w:val="24"/>
                <w:szCs w:val="24"/>
              </w:rPr>
            </w:pPr>
            <w:r w:rsidRPr="00977A27">
              <w:rPr>
                <w:rFonts w:ascii="Times New Roman" w:hAnsi="Times New Roman" w:cs="Times New Roman"/>
                <w:sz w:val="24"/>
                <w:szCs w:val="24"/>
              </w:rPr>
              <w:t>The methods used for the separation and identification of cells and organs of immune system</w:t>
            </w:r>
          </w:p>
          <w:p w:rsidR="00467775" w:rsidRPr="00977A27" w:rsidRDefault="00467775" w:rsidP="0006604A">
            <w:pPr>
              <w:pStyle w:val="ListParagraph"/>
              <w:numPr>
                <w:ilvl w:val="0"/>
                <w:numId w:val="55"/>
              </w:numPr>
              <w:spacing w:after="0" w:line="276" w:lineRule="auto"/>
              <w:rPr>
                <w:rFonts w:ascii="Times New Roman" w:hAnsi="Times New Roman" w:cs="Times New Roman"/>
                <w:sz w:val="24"/>
                <w:szCs w:val="24"/>
              </w:rPr>
            </w:pPr>
            <w:r w:rsidRPr="00977A27">
              <w:rPr>
                <w:rFonts w:ascii="Times New Roman" w:hAnsi="Times New Roman" w:cs="Times New Roman"/>
                <w:sz w:val="24"/>
                <w:szCs w:val="24"/>
              </w:rPr>
              <w:t>The concept of immunoglobulins and their mode of action, changes due to hypersensitivity, and cell adhesion</w:t>
            </w:r>
          </w:p>
        </w:tc>
      </w:tr>
      <w:tr w:rsidR="00467775" w:rsidRPr="00977A27" w:rsidTr="001223FF">
        <w:tc>
          <w:tcPr>
            <w:tcW w:w="1693" w:type="dxa"/>
          </w:tcPr>
          <w:p w:rsidR="000A6A68" w:rsidRPr="008753FE" w:rsidRDefault="00584231" w:rsidP="000A6A6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r w:rsidR="000A6A68" w:rsidRPr="008753FE">
              <w:rPr>
                <w:rFonts w:ascii="Times New Roman" w:hAnsi="Times New Roman" w:cs="Times New Roman"/>
                <w:b/>
                <w:bCs/>
                <w:sz w:val="24"/>
                <w:szCs w:val="24"/>
              </w:rPr>
              <w:t xml:space="preserve"> </w:t>
            </w:r>
            <w:r w:rsidR="0092153B" w:rsidRPr="008753FE">
              <w:rPr>
                <w:rFonts w:ascii="Times New Roman" w:hAnsi="Times New Roman" w:cs="Times New Roman"/>
                <w:b/>
                <w:bCs/>
                <w:sz w:val="24"/>
                <w:szCs w:val="24"/>
              </w:rPr>
              <w:t>CO</w:t>
            </w:r>
            <w:r w:rsidR="000A6A68" w:rsidRPr="008753FE">
              <w:rPr>
                <w:rFonts w:ascii="Times New Roman" w:hAnsi="Times New Roman" w:cs="Times New Roman"/>
                <w:b/>
                <w:bCs/>
                <w:sz w:val="24"/>
                <w:szCs w:val="24"/>
              </w:rPr>
              <w:t xml:space="preserve"> P</w:t>
            </w:r>
            <w:r w:rsidR="00C26929" w:rsidRPr="008753FE">
              <w:rPr>
                <w:rFonts w:ascii="Times New Roman" w:hAnsi="Times New Roman" w:cs="Times New Roman"/>
                <w:b/>
                <w:bCs/>
                <w:sz w:val="24"/>
                <w:szCs w:val="24"/>
              </w:rPr>
              <w:t>10</w:t>
            </w:r>
          </w:p>
          <w:p w:rsidR="00584231" w:rsidRPr="008753FE" w:rsidRDefault="00584231" w:rsidP="00F567C2">
            <w:pPr>
              <w:spacing w:line="276" w:lineRule="auto"/>
              <w:rPr>
                <w:rFonts w:ascii="Times New Roman" w:hAnsi="Times New Roman" w:cs="Times New Roman"/>
                <w:b/>
                <w:bCs/>
                <w:sz w:val="24"/>
                <w:szCs w:val="24"/>
              </w:rPr>
            </w:pPr>
          </w:p>
        </w:tc>
        <w:tc>
          <w:tcPr>
            <w:tcW w:w="7883" w:type="dxa"/>
          </w:tcPr>
          <w:p w:rsidR="00977A27" w:rsidRPr="00977A27" w:rsidRDefault="00977A27" w:rsidP="00977A27">
            <w:pPr>
              <w:pStyle w:val="ListParagraph"/>
              <w:spacing w:after="0" w:line="276" w:lineRule="auto"/>
              <w:jc w:val="center"/>
              <w:rPr>
                <w:rFonts w:ascii="Times New Roman" w:hAnsi="Times New Roman" w:cs="Times New Roman"/>
                <w:b/>
                <w:bCs/>
                <w:sz w:val="24"/>
                <w:szCs w:val="24"/>
              </w:rPr>
            </w:pPr>
            <w:r w:rsidRPr="00977A27">
              <w:rPr>
                <w:rFonts w:ascii="Times New Roman" w:hAnsi="Times New Roman" w:cs="Times New Roman"/>
                <w:b/>
                <w:bCs/>
                <w:sz w:val="24"/>
                <w:szCs w:val="24"/>
              </w:rPr>
              <w:t>Applied Immunology</w:t>
            </w:r>
          </w:p>
          <w:p w:rsidR="00467775" w:rsidRPr="00977A27" w:rsidRDefault="00467775" w:rsidP="0006604A">
            <w:pPr>
              <w:pStyle w:val="ListParagraph"/>
              <w:numPr>
                <w:ilvl w:val="0"/>
                <w:numId w:val="56"/>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 xml:space="preserve">The structure of immunoglobulins and technology involved in producing monoclonal antibodies. It will also explain the role of </w:t>
            </w:r>
            <w:r w:rsidRPr="00977A27">
              <w:rPr>
                <w:rFonts w:ascii="Times New Roman" w:hAnsi="Times New Roman" w:cs="Times New Roman"/>
                <w:sz w:val="24"/>
                <w:szCs w:val="24"/>
              </w:rPr>
              <w:lastRenderedPageBreak/>
              <w:t>complement and types of hypersensitivities</w:t>
            </w:r>
          </w:p>
          <w:p w:rsidR="00467775" w:rsidRPr="00977A27" w:rsidRDefault="00467775" w:rsidP="0006604A">
            <w:pPr>
              <w:pStyle w:val="ListParagraph"/>
              <w:numPr>
                <w:ilvl w:val="0"/>
                <w:numId w:val="56"/>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mechanism of cellular and humoral immunity and their regulation</w:t>
            </w:r>
          </w:p>
          <w:p w:rsidR="00467775" w:rsidRPr="00977A27" w:rsidRDefault="00467775" w:rsidP="0006604A">
            <w:pPr>
              <w:pStyle w:val="ListParagraph"/>
              <w:numPr>
                <w:ilvl w:val="0"/>
                <w:numId w:val="56"/>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technical and theoretical knowledge of in vivo immunity to various infectious agents</w:t>
            </w:r>
          </w:p>
          <w:p w:rsidR="00467775" w:rsidRPr="00977A27" w:rsidRDefault="00467775" w:rsidP="0006604A">
            <w:pPr>
              <w:pStyle w:val="ListParagraph"/>
              <w:numPr>
                <w:ilvl w:val="0"/>
                <w:numId w:val="56"/>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relation of immunity with autoimmune diseases and tumours along with conditions of immune deficiency</w:t>
            </w:r>
          </w:p>
          <w:p w:rsidR="00467775" w:rsidRPr="00977A27" w:rsidRDefault="00467775" w:rsidP="0006604A">
            <w:pPr>
              <w:pStyle w:val="ListParagraph"/>
              <w:numPr>
                <w:ilvl w:val="0"/>
                <w:numId w:val="56"/>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diseases and disorders developed due to decreased immunity and response</w:t>
            </w:r>
          </w:p>
        </w:tc>
      </w:tr>
      <w:tr w:rsidR="00467775" w:rsidRPr="00977A27" w:rsidTr="001223FF">
        <w:tc>
          <w:tcPr>
            <w:tcW w:w="1693" w:type="dxa"/>
          </w:tcPr>
          <w:p w:rsidR="001223FF" w:rsidRPr="008753FE" w:rsidRDefault="001223FF"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lastRenderedPageBreak/>
              <w:t>Biochemistry</w:t>
            </w:r>
          </w:p>
          <w:p w:rsidR="000A6A68" w:rsidRPr="008753FE" w:rsidRDefault="000A6A68" w:rsidP="000A6A68">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C26929" w:rsidRPr="008753FE">
              <w:rPr>
                <w:rFonts w:ascii="Times New Roman" w:hAnsi="Times New Roman" w:cs="Times New Roman"/>
                <w:b/>
                <w:bCs/>
                <w:sz w:val="24"/>
                <w:szCs w:val="24"/>
              </w:rPr>
              <w:t>11</w:t>
            </w:r>
          </w:p>
          <w:p w:rsidR="000A6A68" w:rsidRPr="008753FE" w:rsidRDefault="000A6A68" w:rsidP="00F567C2">
            <w:pPr>
              <w:spacing w:line="276" w:lineRule="auto"/>
              <w:rPr>
                <w:rFonts w:ascii="Times New Roman" w:hAnsi="Times New Roman" w:cs="Times New Roman"/>
                <w:b/>
                <w:bCs/>
                <w:sz w:val="24"/>
                <w:szCs w:val="24"/>
              </w:rPr>
            </w:pPr>
          </w:p>
        </w:tc>
        <w:tc>
          <w:tcPr>
            <w:tcW w:w="7883" w:type="dxa"/>
          </w:tcPr>
          <w:p w:rsidR="00977A27" w:rsidRPr="00225D19" w:rsidRDefault="00225D19" w:rsidP="00225D19">
            <w:pPr>
              <w:pStyle w:val="ListParagraph"/>
              <w:spacing w:after="0" w:line="276" w:lineRule="auto"/>
              <w:jc w:val="center"/>
              <w:rPr>
                <w:rFonts w:ascii="Times New Roman" w:hAnsi="Times New Roman" w:cs="Times New Roman"/>
                <w:b/>
                <w:bCs/>
                <w:sz w:val="24"/>
                <w:szCs w:val="24"/>
              </w:rPr>
            </w:pPr>
            <w:r w:rsidRPr="00225D19">
              <w:rPr>
                <w:rFonts w:ascii="Times New Roman" w:hAnsi="Times New Roman" w:cs="Times New Roman"/>
                <w:b/>
                <w:bCs/>
                <w:sz w:val="24"/>
                <w:szCs w:val="24"/>
              </w:rPr>
              <w:t>Fermentation Technology</w:t>
            </w:r>
          </w:p>
          <w:p w:rsidR="00467775" w:rsidRPr="00977A27" w:rsidRDefault="00467775" w:rsidP="0006604A">
            <w:pPr>
              <w:pStyle w:val="ListParagraph"/>
              <w:numPr>
                <w:ilvl w:val="0"/>
                <w:numId w:val="57"/>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basics of fermentation technology and the use of microbial culture and DNA recombinant technology in fermentation and basic instruments and equipment used in culture.</w:t>
            </w:r>
          </w:p>
          <w:p w:rsidR="00467775" w:rsidRPr="00977A27" w:rsidRDefault="00467775" w:rsidP="0006604A">
            <w:pPr>
              <w:pStyle w:val="ListParagraph"/>
              <w:numPr>
                <w:ilvl w:val="0"/>
                <w:numId w:val="57"/>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effects of various environmental and physical factors in the process of fermentation and extraction and purification of fermented products</w:t>
            </w:r>
          </w:p>
          <w:p w:rsidR="00467775" w:rsidRPr="00977A27" w:rsidRDefault="00467775" w:rsidP="0006604A">
            <w:pPr>
              <w:pStyle w:val="ListParagraph"/>
              <w:numPr>
                <w:ilvl w:val="0"/>
                <w:numId w:val="57"/>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kinetics of fermentation and analysis of rate pattern at various stages and types of fermentation</w:t>
            </w:r>
          </w:p>
          <w:p w:rsidR="00467775" w:rsidRPr="00977A27" w:rsidRDefault="00467775" w:rsidP="0006604A">
            <w:pPr>
              <w:pStyle w:val="ListParagraph"/>
              <w:numPr>
                <w:ilvl w:val="0"/>
                <w:numId w:val="57"/>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design of bioreactors and the correlation of reactor design with the overall reaction and product yield after fermentation</w:t>
            </w:r>
          </w:p>
          <w:p w:rsidR="00467775" w:rsidRPr="00977A27" w:rsidRDefault="00467775" w:rsidP="0006604A">
            <w:pPr>
              <w:pStyle w:val="ListParagraph"/>
              <w:numPr>
                <w:ilvl w:val="0"/>
                <w:numId w:val="57"/>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use of vectors and recombination in fermenters along with the techniques of immobilisation</w:t>
            </w: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3F7725" w:rsidRPr="008753FE" w:rsidRDefault="003F7725" w:rsidP="003F7725">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C26929" w:rsidRPr="008753FE">
              <w:rPr>
                <w:rFonts w:ascii="Times New Roman" w:hAnsi="Times New Roman" w:cs="Times New Roman"/>
                <w:b/>
                <w:bCs/>
                <w:sz w:val="24"/>
                <w:szCs w:val="24"/>
              </w:rPr>
              <w:t>12</w:t>
            </w:r>
          </w:p>
          <w:p w:rsidR="003F7725" w:rsidRPr="008753FE" w:rsidRDefault="003F7725" w:rsidP="00F567C2">
            <w:pPr>
              <w:spacing w:line="276" w:lineRule="auto"/>
              <w:rPr>
                <w:rFonts w:ascii="Times New Roman" w:hAnsi="Times New Roman" w:cs="Times New Roman"/>
                <w:b/>
                <w:bCs/>
                <w:sz w:val="24"/>
                <w:szCs w:val="24"/>
              </w:rPr>
            </w:pPr>
          </w:p>
        </w:tc>
        <w:tc>
          <w:tcPr>
            <w:tcW w:w="7883" w:type="dxa"/>
          </w:tcPr>
          <w:p w:rsidR="00225D19" w:rsidRPr="00225D19" w:rsidRDefault="00225D19" w:rsidP="00225D19">
            <w:pPr>
              <w:pStyle w:val="ListParagraph"/>
              <w:spacing w:after="0" w:line="276" w:lineRule="auto"/>
              <w:jc w:val="center"/>
              <w:rPr>
                <w:rFonts w:ascii="Times New Roman" w:hAnsi="Times New Roman" w:cs="Times New Roman"/>
                <w:b/>
                <w:bCs/>
                <w:sz w:val="24"/>
                <w:szCs w:val="24"/>
              </w:rPr>
            </w:pPr>
            <w:r w:rsidRPr="00225D19">
              <w:rPr>
                <w:rFonts w:ascii="Times New Roman" w:hAnsi="Times New Roman" w:cs="Times New Roman"/>
                <w:b/>
                <w:bCs/>
                <w:sz w:val="24"/>
                <w:szCs w:val="24"/>
              </w:rPr>
              <w:t>Recombinant DNA Technology</w:t>
            </w:r>
          </w:p>
          <w:p w:rsidR="00467775" w:rsidRPr="00977A27" w:rsidRDefault="00467775" w:rsidP="0006604A">
            <w:pPr>
              <w:pStyle w:val="ListParagraph"/>
              <w:numPr>
                <w:ilvl w:val="0"/>
                <w:numId w:val="58"/>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recombinant DNA technology will make students understand the basic and advanced techniques used in manipulating and altering DNA</w:t>
            </w:r>
          </w:p>
          <w:p w:rsidR="00467775" w:rsidRPr="00977A27" w:rsidRDefault="00467775" w:rsidP="0006604A">
            <w:pPr>
              <w:pStyle w:val="ListParagraph"/>
              <w:numPr>
                <w:ilvl w:val="0"/>
                <w:numId w:val="58"/>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social and ethical perspectives of cloning and methods involved in gene synthesis and gene libraries along with insertion of DNA in living cells</w:t>
            </w:r>
          </w:p>
          <w:p w:rsidR="00467775" w:rsidRPr="00977A27" w:rsidRDefault="00467775" w:rsidP="0006604A">
            <w:pPr>
              <w:pStyle w:val="ListParagraph"/>
              <w:numPr>
                <w:ilvl w:val="0"/>
                <w:numId w:val="58"/>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applications of recombinant DNA technology in different industries like medicine, agriculture, and livestock</w:t>
            </w:r>
          </w:p>
          <w:p w:rsidR="00467775" w:rsidRPr="00977A27" w:rsidRDefault="00467775" w:rsidP="0006604A">
            <w:pPr>
              <w:pStyle w:val="ListParagraph"/>
              <w:numPr>
                <w:ilvl w:val="0"/>
                <w:numId w:val="58"/>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lang w:val="en-US"/>
              </w:rPr>
              <w:t>The regulation of gene expression in prokaryotic cells including the concept of operons and expression vectors</w:t>
            </w:r>
          </w:p>
          <w:p w:rsidR="00467775" w:rsidRPr="00977A27" w:rsidRDefault="00467775" w:rsidP="0006604A">
            <w:pPr>
              <w:pStyle w:val="ListParagraph"/>
              <w:numPr>
                <w:ilvl w:val="0"/>
                <w:numId w:val="58"/>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transcriptional, post-transcriptional, and translational regulation of gene expression under various conditions of stress</w:t>
            </w:r>
          </w:p>
          <w:p w:rsidR="00467775" w:rsidRPr="00977A27" w:rsidRDefault="00467775" w:rsidP="00F567C2">
            <w:pPr>
              <w:spacing w:line="276" w:lineRule="auto"/>
              <w:rPr>
                <w:rFonts w:ascii="Times New Roman" w:hAnsi="Times New Roman" w:cs="Times New Roman"/>
                <w:sz w:val="24"/>
                <w:szCs w:val="24"/>
              </w:rPr>
            </w:pP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3F7725" w:rsidRPr="008753FE" w:rsidRDefault="003F7725" w:rsidP="003F7725">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0E3C3A" w:rsidRPr="008753FE">
              <w:rPr>
                <w:rFonts w:ascii="Times New Roman" w:hAnsi="Times New Roman" w:cs="Times New Roman"/>
                <w:b/>
                <w:bCs/>
                <w:sz w:val="24"/>
                <w:szCs w:val="24"/>
              </w:rPr>
              <w:t>1</w:t>
            </w:r>
            <w:r w:rsidR="00C26929" w:rsidRPr="008753FE">
              <w:rPr>
                <w:rFonts w:ascii="Times New Roman" w:hAnsi="Times New Roman" w:cs="Times New Roman"/>
                <w:b/>
                <w:bCs/>
                <w:sz w:val="24"/>
                <w:szCs w:val="24"/>
              </w:rPr>
              <w:t>3</w:t>
            </w:r>
          </w:p>
          <w:p w:rsidR="003F7725" w:rsidRPr="008753FE" w:rsidRDefault="003F7725" w:rsidP="00F567C2">
            <w:pPr>
              <w:spacing w:line="276" w:lineRule="auto"/>
              <w:rPr>
                <w:rFonts w:ascii="Times New Roman" w:hAnsi="Times New Roman" w:cs="Times New Roman"/>
                <w:b/>
                <w:bCs/>
                <w:sz w:val="24"/>
                <w:szCs w:val="24"/>
              </w:rPr>
            </w:pPr>
          </w:p>
        </w:tc>
        <w:tc>
          <w:tcPr>
            <w:tcW w:w="7883" w:type="dxa"/>
          </w:tcPr>
          <w:p w:rsidR="00225D19" w:rsidRPr="00782D9C" w:rsidRDefault="00782D9C" w:rsidP="00782D9C">
            <w:pPr>
              <w:pStyle w:val="ListParagraph"/>
              <w:spacing w:after="0" w:line="276" w:lineRule="auto"/>
              <w:jc w:val="center"/>
              <w:rPr>
                <w:rFonts w:ascii="Times New Roman" w:hAnsi="Times New Roman" w:cs="Times New Roman"/>
                <w:b/>
                <w:bCs/>
                <w:sz w:val="24"/>
                <w:szCs w:val="24"/>
              </w:rPr>
            </w:pPr>
            <w:r w:rsidRPr="00782D9C">
              <w:rPr>
                <w:rFonts w:ascii="Times New Roman" w:hAnsi="Times New Roman" w:cs="Times New Roman"/>
                <w:b/>
                <w:bCs/>
                <w:sz w:val="24"/>
                <w:szCs w:val="24"/>
              </w:rPr>
              <w:t>Physiology</w:t>
            </w:r>
          </w:p>
          <w:p w:rsidR="00467775" w:rsidRPr="00977A27" w:rsidRDefault="00467775" w:rsidP="0006604A">
            <w:pPr>
              <w:pStyle w:val="ListParagraph"/>
              <w:numPr>
                <w:ilvl w:val="0"/>
                <w:numId w:val="59"/>
              </w:numPr>
              <w:spacing w:after="0" w:line="276" w:lineRule="auto"/>
              <w:rPr>
                <w:rFonts w:ascii="Times New Roman" w:hAnsi="Times New Roman" w:cs="Times New Roman"/>
                <w:sz w:val="24"/>
                <w:szCs w:val="24"/>
              </w:rPr>
            </w:pPr>
            <w:r w:rsidRPr="00977A27">
              <w:rPr>
                <w:rFonts w:ascii="Times New Roman" w:hAnsi="Times New Roman" w:cs="Times New Roman"/>
                <w:sz w:val="24"/>
                <w:szCs w:val="24"/>
              </w:rPr>
              <w:t>The transcellular cellular signal transduction and metabolic control</w:t>
            </w:r>
          </w:p>
          <w:p w:rsidR="00467775" w:rsidRPr="00977A27" w:rsidRDefault="00467775" w:rsidP="0006604A">
            <w:pPr>
              <w:pStyle w:val="ListParagraph"/>
              <w:numPr>
                <w:ilvl w:val="0"/>
                <w:numId w:val="59"/>
              </w:numPr>
              <w:spacing w:after="0" w:line="276" w:lineRule="auto"/>
              <w:rPr>
                <w:rFonts w:ascii="Times New Roman" w:hAnsi="Times New Roman" w:cs="Times New Roman"/>
                <w:sz w:val="24"/>
                <w:szCs w:val="24"/>
              </w:rPr>
            </w:pPr>
            <w:r w:rsidRPr="00977A27">
              <w:rPr>
                <w:rFonts w:ascii="Times New Roman" w:hAnsi="Times New Roman" w:cs="Times New Roman"/>
                <w:sz w:val="24"/>
                <w:szCs w:val="24"/>
                <w:lang w:val="en-US"/>
              </w:rPr>
              <w:t>The information transactions in eukaryotic cells and control of metabolism by endocrine and paracrine system</w:t>
            </w:r>
          </w:p>
          <w:p w:rsidR="00467775" w:rsidRPr="00977A27" w:rsidRDefault="00467775" w:rsidP="0006604A">
            <w:pPr>
              <w:pStyle w:val="ListParagraph"/>
              <w:numPr>
                <w:ilvl w:val="0"/>
                <w:numId w:val="59"/>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cellular transport mechanism with respect to transporters, diffusion, and carriers</w:t>
            </w:r>
          </w:p>
          <w:p w:rsidR="00467775" w:rsidRPr="00977A27" w:rsidRDefault="00467775" w:rsidP="0006604A">
            <w:pPr>
              <w:pStyle w:val="ListParagraph"/>
              <w:numPr>
                <w:ilvl w:val="0"/>
                <w:numId w:val="59"/>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lang w:val="en-US"/>
              </w:rPr>
              <w:lastRenderedPageBreak/>
              <w:t>The different pumps and channels used in the transport of important ions and their location on the membranes of organs</w:t>
            </w:r>
          </w:p>
          <w:p w:rsidR="00467775" w:rsidRPr="00977A27" w:rsidRDefault="00467775" w:rsidP="0006604A">
            <w:pPr>
              <w:pStyle w:val="ListParagraph"/>
              <w:numPr>
                <w:ilvl w:val="0"/>
                <w:numId w:val="59"/>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cell cycle and various aspects to aging and control aging</w:t>
            </w: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lastRenderedPageBreak/>
              <w:t>Biochemistry</w:t>
            </w:r>
          </w:p>
          <w:p w:rsidR="00071436" w:rsidRPr="008753FE" w:rsidRDefault="00071436" w:rsidP="00071436">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w:t>
            </w:r>
            <w:r w:rsidR="003F7725" w:rsidRPr="008753FE">
              <w:rPr>
                <w:rFonts w:ascii="Times New Roman" w:hAnsi="Times New Roman" w:cs="Times New Roman"/>
                <w:b/>
                <w:bCs/>
                <w:sz w:val="24"/>
                <w:szCs w:val="24"/>
              </w:rPr>
              <w:t xml:space="preserve"> </w:t>
            </w:r>
            <w:r w:rsidRPr="008753FE">
              <w:rPr>
                <w:rFonts w:ascii="Times New Roman" w:hAnsi="Times New Roman" w:cs="Times New Roman"/>
                <w:b/>
                <w:bCs/>
                <w:sz w:val="24"/>
                <w:szCs w:val="24"/>
              </w:rPr>
              <w:t>P</w:t>
            </w:r>
            <w:r w:rsidR="000E3C3A" w:rsidRPr="008753FE">
              <w:rPr>
                <w:rFonts w:ascii="Times New Roman" w:hAnsi="Times New Roman" w:cs="Times New Roman"/>
                <w:b/>
                <w:bCs/>
                <w:sz w:val="24"/>
                <w:szCs w:val="24"/>
              </w:rPr>
              <w:t>1</w:t>
            </w:r>
            <w:r w:rsidR="00964297" w:rsidRPr="008753FE">
              <w:rPr>
                <w:rFonts w:ascii="Times New Roman" w:hAnsi="Times New Roman" w:cs="Times New Roman"/>
                <w:b/>
                <w:bCs/>
                <w:sz w:val="24"/>
                <w:szCs w:val="24"/>
              </w:rPr>
              <w:t>4</w:t>
            </w:r>
          </w:p>
          <w:p w:rsidR="00071436" w:rsidRPr="008753FE" w:rsidRDefault="00071436" w:rsidP="00F567C2">
            <w:pPr>
              <w:spacing w:line="276" w:lineRule="auto"/>
              <w:rPr>
                <w:rFonts w:ascii="Times New Roman" w:hAnsi="Times New Roman" w:cs="Times New Roman"/>
                <w:b/>
                <w:bCs/>
                <w:sz w:val="24"/>
                <w:szCs w:val="24"/>
              </w:rPr>
            </w:pPr>
          </w:p>
        </w:tc>
        <w:tc>
          <w:tcPr>
            <w:tcW w:w="7883" w:type="dxa"/>
          </w:tcPr>
          <w:p w:rsidR="00782D9C" w:rsidRPr="00782D9C" w:rsidRDefault="00782D9C" w:rsidP="00782D9C">
            <w:pPr>
              <w:pStyle w:val="ListParagraph"/>
              <w:spacing w:after="0" w:line="276" w:lineRule="auto"/>
              <w:jc w:val="center"/>
              <w:rPr>
                <w:rFonts w:ascii="Times New Roman" w:hAnsi="Times New Roman" w:cs="Times New Roman"/>
                <w:b/>
                <w:bCs/>
                <w:sz w:val="24"/>
                <w:szCs w:val="24"/>
              </w:rPr>
            </w:pPr>
            <w:r w:rsidRPr="00782D9C">
              <w:rPr>
                <w:rFonts w:ascii="Times New Roman" w:hAnsi="Times New Roman" w:cs="Times New Roman"/>
                <w:b/>
                <w:bCs/>
                <w:sz w:val="24"/>
                <w:szCs w:val="24"/>
              </w:rPr>
              <w:t>Advance Molecular Biology</w:t>
            </w:r>
          </w:p>
          <w:p w:rsidR="00467775" w:rsidRPr="00977A27" w:rsidRDefault="00467775" w:rsidP="0006604A">
            <w:pPr>
              <w:pStyle w:val="ListParagraph"/>
              <w:numPr>
                <w:ilvl w:val="0"/>
                <w:numId w:val="60"/>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evolution of life and the structural organization of genes and their analysis and mapping</w:t>
            </w:r>
          </w:p>
          <w:p w:rsidR="00467775" w:rsidRPr="00977A27" w:rsidRDefault="00467775" w:rsidP="0006604A">
            <w:pPr>
              <w:pStyle w:val="ListParagraph"/>
              <w:numPr>
                <w:ilvl w:val="0"/>
                <w:numId w:val="60"/>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replication of DNA in prokaryotes and eukaryotes with the factors and proteins involved and repair mechanisms</w:t>
            </w:r>
          </w:p>
          <w:p w:rsidR="00467775" w:rsidRPr="00977A27" w:rsidRDefault="00467775" w:rsidP="0006604A">
            <w:pPr>
              <w:pStyle w:val="ListParagraph"/>
              <w:numPr>
                <w:ilvl w:val="0"/>
                <w:numId w:val="60"/>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transcription of DNA in eukaryotes and the components involved in the process of initiation, elongation, and termination of transcription</w:t>
            </w:r>
          </w:p>
          <w:p w:rsidR="00467775" w:rsidRPr="00977A27" w:rsidRDefault="00467775" w:rsidP="0006604A">
            <w:pPr>
              <w:pStyle w:val="ListParagraph"/>
              <w:numPr>
                <w:ilvl w:val="0"/>
                <w:numId w:val="60"/>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characteristics of genetic code, methods to decipher the code, and natural variation in the genetic code</w:t>
            </w:r>
          </w:p>
          <w:p w:rsidR="00467775" w:rsidRPr="00977A27" w:rsidRDefault="00467775" w:rsidP="0006604A">
            <w:pPr>
              <w:pStyle w:val="ListParagraph"/>
              <w:numPr>
                <w:ilvl w:val="0"/>
                <w:numId w:val="60"/>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translation of RNA to form protein, the post translational modification of proteins, and the factors involved in these processes</w:t>
            </w: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3F7725" w:rsidRPr="008753FE" w:rsidRDefault="003F7725" w:rsidP="003F7725">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0E3C3A" w:rsidRPr="008753FE">
              <w:rPr>
                <w:rFonts w:ascii="Times New Roman" w:hAnsi="Times New Roman" w:cs="Times New Roman"/>
                <w:b/>
                <w:bCs/>
                <w:sz w:val="24"/>
                <w:szCs w:val="24"/>
              </w:rPr>
              <w:t>1</w:t>
            </w:r>
            <w:r w:rsidR="00964297" w:rsidRPr="008753FE">
              <w:rPr>
                <w:rFonts w:ascii="Times New Roman" w:hAnsi="Times New Roman" w:cs="Times New Roman"/>
                <w:b/>
                <w:bCs/>
                <w:sz w:val="24"/>
                <w:szCs w:val="24"/>
              </w:rPr>
              <w:t>5</w:t>
            </w:r>
          </w:p>
          <w:p w:rsidR="003F7725" w:rsidRPr="008753FE" w:rsidRDefault="003F7725" w:rsidP="00F567C2">
            <w:pPr>
              <w:spacing w:line="276" w:lineRule="auto"/>
              <w:rPr>
                <w:rFonts w:ascii="Times New Roman" w:hAnsi="Times New Roman" w:cs="Times New Roman"/>
                <w:b/>
                <w:bCs/>
                <w:sz w:val="24"/>
                <w:szCs w:val="24"/>
              </w:rPr>
            </w:pPr>
          </w:p>
        </w:tc>
        <w:tc>
          <w:tcPr>
            <w:tcW w:w="7883" w:type="dxa"/>
          </w:tcPr>
          <w:p w:rsidR="00782D9C" w:rsidRPr="00782D9C" w:rsidRDefault="00782D9C" w:rsidP="00782D9C">
            <w:pPr>
              <w:pStyle w:val="ListParagraph"/>
              <w:spacing w:after="0" w:line="276" w:lineRule="auto"/>
              <w:jc w:val="center"/>
              <w:rPr>
                <w:rFonts w:ascii="Times New Roman" w:hAnsi="Times New Roman" w:cs="Times New Roman"/>
                <w:b/>
                <w:bCs/>
                <w:sz w:val="24"/>
                <w:szCs w:val="24"/>
              </w:rPr>
            </w:pPr>
            <w:r w:rsidRPr="00782D9C">
              <w:rPr>
                <w:rFonts w:ascii="Times New Roman" w:hAnsi="Times New Roman" w:cs="Times New Roman"/>
                <w:b/>
                <w:bCs/>
                <w:sz w:val="24"/>
                <w:szCs w:val="24"/>
              </w:rPr>
              <w:t>Plant Biochemistry</w:t>
            </w:r>
          </w:p>
          <w:p w:rsidR="00467775" w:rsidRPr="00977A27" w:rsidRDefault="00467775" w:rsidP="0006604A">
            <w:pPr>
              <w:pStyle w:val="ListParagraph"/>
              <w:numPr>
                <w:ilvl w:val="0"/>
                <w:numId w:val="61"/>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structure, functions, and location of different organelles in a plant cell and cell wall</w:t>
            </w:r>
          </w:p>
          <w:p w:rsidR="00467775" w:rsidRPr="00977A27" w:rsidRDefault="00467775" w:rsidP="0006604A">
            <w:pPr>
              <w:pStyle w:val="ListParagraph"/>
              <w:numPr>
                <w:ilvl w:val="0"/>
                <w:numId w:val="61"/>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different pathways involved in the mechanism of photosynthesis and the photosynthetic pigments</w:t>
            </w:r>
          </w:p>
          <w:p w:rsidR="00467775" w:rsidRPr="00977A27" w:rsidRDefault="00467775" w:rsidP="0006604A">
            <w:pPr>
              <w:pStyle w:val="ListParagraph"/>
              <w:numPr>
                <w:ilvl w:val="0"/>
                <w:numId w:val="61"/>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pathways involved in the respiration in plants and the mechanism of generation of ATP in the same process</w:t>
            </w:r>
          </w:p>
          <w:p w:rsidR="00467775" w:rsidRPr="00977A27" w:rsidRDefault="00467775" w:rsidP="0006604A">
            <w:pPr>
              <w:pStyle w:val="ListParagraph"/>
              <w:numPr>
                <w:ilvl w:val="0"/>
                <w:numId w:val="61"/>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structure of root nodule and the metabolism of nitrogen in plants</w:t>
            </w:r>
          </w:p>
          <w:p w:rsidR="00467775" w:rsidRPr="00977A27" w:rsidRDefault="00467775" w:rsidP="0006604A">
            <w:pPr>
              <w:pStyle w:val="ListParagraph"/>
              <w:numPr>
                <w:ilvl w:val="0"/>
                <w:numId w:val="61"/>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different mechanisms of metabolism of sulphur</w:t>
            </w:r>
          </w:p>
        </w:tc>
      </w:tr>
      <w:tr w:rsidR="00467775" w:rsidRPr="00977A27" w:rsidTr="001223FF">
        <w:tc>
          <w:tcPr>
            <w:tcW w:w="1693" w:type="dxa"/>
          </w:tcPr>
          <w:p w:rsidR="00584231" w:rsidRPr="008753FE" w:rsidRDefault="00584231" w:rsidP="00F567C2">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Biochemistry</w:t>
            </w:r>
          </w:p>
          <w:p w:rsidR="003F7725" w:rsidRPr="008753FE" w:rsidRDefault="003F7725" w:rsidP="003F7725">
            <w:pPr>
              <w:spacing w:line="276" w:lineRule="auto"/>
              <w:rPr>
                <w:rFonts w:ascii="Times New Roman" w:hAnsi="Times New Roman" w:cs="Times New Roman"/>
                <w:b/>
                <w:bCs/>
                <w:sz w:val="24"/>
                <w:szCs w:val="24"/>
              </w:rPr>
            </w:pPr>
            <w:r w:rsidRPr="008753FE">
              <w:rPr>
                <w:rFonts w:ascii="Times New Roman" w:hAnsi="Times New Roman" w:cs="Times New Roman"/>
                <w:b/>
                <w:bCs/>
                <w:sz w:val="24"/>
                <w:szCs w:val="24"/>
              </w:rPr>
              <w:t>CO P</w:t>
            </w:r>
            <w:r w:rsidR="00964297" w:rsidRPr="008753FE">
              <w:rPr>
                <w:rFonts w:ascii="Times New Roman" w:hAnsi="Times New Roman" w:cs="Times New Roman"/>
                <w:b/>
                <w:bCs/>
                <w:sz w:val="24"/>
                <w:szCs w:val="24"/>
              </w:rPr>
              <w:t>16</w:t>
            </w:r>
          </w:p>
          <w:p w:rsidR="003F7725" w:rsidRPr="008753FE" w:rsidRDefault="003F7725" w:rsidP="00F567C2">
            <w:pPr>
              <w:spacing w:line="276" w:lineRule="auto"/>
              <w:rPr>
                <w:rFonts w:ascii="Times New Roman" w:hAnsi="Times New Roman" w:cs="Times New Roman"/>
                <w:b/>
                <w:bCs/>
                <w:sz w:val="24"/>
                <w:szCs w:val="24"/>
              </w:rPr>
            </w:pPr>
          </w:p>
        </w:tc>
        <w:tc>
          <w:tcPr>
            <w:tcW w:w="7883" w:type="dxa"/>
          </w:tcPr>
          <w:p w:rsidR="00782D9C" w:rsidRPr="00FB5ADE" w:rsidRDefault="00FB5ADE" w:rsidP="00782D9C">
            <w:pPr>
              <w:pStyle w:val="ListParagraph"/>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B5ADE">
              <w:rPr>
                <w:rFonts w:ascii="Times New Roman" w:hAnsi="Times New Roman" w:cs="Times New Roman"/>
                <w:b/>
                <w:bCs/>
                <w:sz w:val="24"/>
                <w:szCs w:val="24"/>
              </w:rPr>
              <w:t xml:space="preserve">Plant Nutrition and Reproduction </w:t>
            </w:r>
          </w:p>
          <w:p w:rsidR="00467775" w:rsidRPr="00977A27" w:rsidRDefault="00467775" w:rsidP="0006604A">
            <w:pPr>
              <w:pStyle w:val="ListParagraph"/>
              <w:numPr>
                <w:ilvl w:val="0"/>
                <w:numId w:val="62"/>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concept and different techniques of plant tissue culture and the techniques involved</w:t>
            </w:r>
          </w:p>
          <w:p w:rsidR="00467775" w:rsidRPr="00977A27" w:rsidRDefault="00467775" w:rsidP="0006604A">
            <w:pPr>
              <w:pStyle w:val="ListParagraph"/>
              <w:numPr>
                <w:ilvl w:val="0"/>
                <w:numId w:val="62"/>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various aspects of flowering, reproduction, seed formation, and fruit ripening in plants</w:t>
            </w:r>
          </w:p>
          <w:p w:rsidR="00467775" w:rsidRPr="00977A27" w:rsidRDefault="00467775" w:rsidP="0006604A">
            <w:pPr>
              <w:pStyle w:val="ListParagraph"/>
              <w:numPr>
                <w:ilvl w:val="0"/>
                <w:numId w:val="62"/>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hormones and their role in the regulation and metabolism in plant cell</w:t>
            </w:r>
          </w:p>
          <w:p w:rsidR="00467775" w:rsidRPr="00977A27" w:rsidRDefault="00467775" w:rsidP="0006604A">
            <w:pPr>
              <w:pStyle w:val="ListParagraph"/>
              <w:numPr>
                <w:ilvl w:val="0"/>
                <w:numId w:val="62"/>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role of water and minerals in maintaining the health of plants</w:t>
            </w:r>
          </w:p>
          <w:p w:rsidR="00467775" w:rsidRPr="00977A27" w:rsidRDefault="00467775" w:rsidP="0006604A">
            <w:pPr>
              <w:pStyle w:val="ListParagraph"/>
              <w:numPr>
                <w:ilvl w:val="0"/>
                <w:numId w:val="62"/>
              </w:numPr>
              <w:spacing w:after="0" w:line="276" w:lineRule="auto"/>
              <w:jc w:val="both"/>
              <w:rPr>
                <w:rFonts w:ascii="Times New Roman" w:hAnsi="Times New Roman" w:cs="Times New Roman"/>
                <w:sz w:val="24"/>
                <w:szCs w:val="24"/>
              </w:rPr>
            </w:pPr>
            <w:r w:rsidRPr="00977A27">
              <w:rPr>
                <w:rFonts w:ascii="Times New Roman" w:hAnsi="Times New Roman" w:cs="Times New Roman"/>
                <w:sz w:val="24"/>
                <w:szCs w:val="24"/>
              </w:rPr>
              <w:t>The biochemistry, mechanism, and defence of plant diseases</w:t>
            </w:r>
          </w:p>
        </w:tc>
      </w:tr>
    </w:tbl>
    <w:p w:rsidR="00467775" w:rsidRDefault="00467775" w:rsidP="009B3E1A">
      <w:pPr>
        <w:rPr>
          <w:rFonts w:ascii="Times New Roman" w:hAnsi="Times New Roman" w:cs="Times New Roman"/>
          <w:sz w:val="24"/>
          <w:szCs w:val="24"/>
        </w:rPr>
      </w:pPr>
    </w:p>
    <w:p w:rsidR="00467775" w:rsidRDefault="00467775">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page" w:tblpY="1149"/>
        <w:tblW w:w="9828" w:type="dxa"/>
        <w:tblLook w:val="04A0" w:firstRow="1" w:lastRow="0" w:firstColumn="1" w:lastColumn="0" w:noHBand="0" w:noVBand="1"/>
      </w:tblPr>
      <w:tblGrid>
        <w:gridCol w:w="1413"/>
        <w:gridCol w:w="8415"/>
      </w:tblGrid>
      <w:tr w:rsidR="001A1DA5" w:rsidRPr="005304EF" w:rsidTr="00165FC7">
        <w:trPr>
          <w:trHeight w:val="257"/>
        </w:trPr>
        <w:tc>
          <w:tcPr>
            <w:tcW w:w="9828" w:type="dxa"/>
            <w:gridSpan w:val="2"/>
          </w:tcPr>
          <w:p w:rsidR="001A1DA5" w:rsidRPr="005304EF" w:rsidRDefault="00165FC7" w:rsidP="00165FC7">
            <w:pPr>
              <w:jc w:val="center"/>
              <w:rPr>
                <w:rFonts w:asciiTheme="majorHAnsi" w:hAnsiTheme="majorHAnsi" w:cs="Times New Roman"/>
                <w:b/>
                <w:bCs/>
                <w:sz w:val="24"/>
                <w:szCs w:val="24"/>
              </w:rPr>
            </w:pPr>
            <w:r>
              <w:rPr>
                <w:rFonts w:ascii="Times New Roman" w:hAnsi="Times New Roman" w:cs="Times New Roman"/>
                <w:b/>
                <w:sz w:val="24"/>
                <w:szCs w:val="24"/>
              </w:rPr>
              <w:lastRenderedPageBreak/>
              <w:t xml:space="preserve">P.G </w:t>
            </w:r>
            <w:r w:rsidR="001A1DA5" w:rsidRPr="005304EF">
              <w:rPr>
                <w:rFonts w:asciiTheme="majorHAnsi" w:hAnsiTheme="majorHAnsi" w:cs="Times New Roman"/>
                <w:b/>
                <w:sz w:val="24"/>
                <w:szCs w:val="24"/>
              </w:rPr>
              <w:t>Botany</w:t>
            </w:r>
          </w:p>
        </w:tc>
      </w:tr>
      <w:tr w:rsidR="001A1DA5" w:rsidRPr="005304EF" w:rsidTr="00F567C2">
        <w:tc>
          <w:tcPr>
            <w:tcW w:w="1413" w:type="dxa"/>
          </w:tcPr>
          <w:p w:rsidR="001A1DA5" w:rsidRPr="005304EF" w:rsidRDefault="001A1DA5" w:rsidP="00F567C2">
            <w:pPr>
              <w:rPr>
                <w:rFonts w:asciiTheme="majorHAnsi" w:hAnsiTheme="majorHAnsi" w:cs="Times New Roman"/>
                <w:b/>
                <w:bCs/>
                <w:sz w:val="24"/>
                <w:szCs w:val="24"/>
              </w:rPr>
            </w:pPr>
            <w:bookmarkStart w:id="0" w:name="_Hlk104460210"/>
            <w:r w:rsidRPr="005304EF">
              <w:rPr>
                <w:rFonts w:asciiTheme="majorHAnsi" w:hAnsiTheme="majorHAnsi" w:cs="Times New Roman"/>
                <w:b/>
                <w:bCs/>
                <w:sz w:val="24"/>
                <w:szCs w:val="24"/>
              </w:rPr>
              <w:t>Code</w:t>
            </w:r>
          </w:p>
        </w:tc>
        <w:tc>
          <w:tcPr>
            <w:tcW w:w="8415" w:type="dxa"/>
          </w:tcPr>
          <w:p w:rsidR="001A1DA5" w:rsidRPr="005304EF" w:rsidRDefault="001A1DA5" w:rsidP="008753FE">
            <w:pPr>
              <w:jc w:val="center"/>
              <w:rPr>
                <w:rFonts w:asciiTheme="majorHAnsi" w:hAnsiTheme="majorHAnsi" w:cs="Times New Roman"/>
                <w:b/>
                <w:bCs/>
                <w:sz w:val="24"/>
                <w:szCs w:val="24"/>
              </w:rPr>
            </w:pPr>
            <w:r w:rsidRPr="005304EF">
              <w:rPr>
                <w:rFonts w:asciiTheme="majorHAnsi" w:hAnsiTheme="majorHAnsi" w:cs="Times New Roman"/>
                <w:b/>
                <w:bCs/>
                <w:sz w:val="24"/>
                <w:szCs w:val="24"/>
              </w:rPr>
              <w:t>Course outcomes</w:t>
            </w:r>
          </w:p>
        </w:tc>
      </w:tr>
      <w:tr w:rsidR="001A1DA5" w:rsidRPr="005304EF" w:rsidTr="00F567C2">
        <w:tc>
          <w:tcPr>
            <w:tcW w:w="1413" w:type="dxa"/>
          </w:tcPr>
          <w:p w:rsidR="00584231" w:rsidRPr="008753FE" w:rsidRDefault="00584231" w:rsidP="00521EE0">
            <w:pPr>
              <w:rPr>
                <w:rFonts w:asciiTheme="majorHAnsi" w:hAnsiTheme="majorHAnsi" w:cs="Times New Roman"/>
                <w:b/>
                <w:sz w:val="24"/>
                <w:szCs w:val="24"/>
              </w:rPr>
            </w:pPr>
            <w:r w:rsidRPr="008753FE">
              <w:rPr>
                <w:rFonts w:asciiTheme="majorHAnsi" w:hAnsiTheme="majorHAnsi" w:cs="Times New Roman"/>
                <w:b/>
                <w:sz w:val="24"/>
                <w:szCs w:val="24"/>
              </w:rPr>
              <w:t>Botany</w:t>
            </w:r>
          </w:p>
          <w:p w:rsidR="00521EE0" w:rsidRPr="008753FE" w:rsidRDefault="00521EE0" w:rsidP="00521EE0">
            <w:pPr>
              <w:rPr>
                <w:rFonts w:asciiTheme="majorHAnsi" w:hAnsiTheme="majorHAnsi" w:cs="Times New Roman"/>
                <w:b/>
                <w:sz w:val="24"/>
                <w:szCs w:val="24"/>
              </w:rPr>
            </w:pPr>
            <w:r w:rsidRPr="008753FE">
              <w:rPr>
                <w:rFonts w:asciiTheme="majorHAnsi" w:hAnsiTheme="majorHAnsi" w:cs="Times New Roman"/>
                <w:b/>
                <w:sz w:val="24"/>
                <w:szCs w:val="24"/>
              </w:rPr>
              <w:t>CO P1</w:t>
            </w:r>
          </w:p>
          <w:p w:rsidR="00521EE0" w:rsidRPr="008753FE" w:rsidRDefault="00521EE0" w:rsidP="00584231">
            <w:pPr>
              <w:jc w:val="center"/>
              <w:rPr>
                <w:rFonts w:asciiTheme="majorHAnsi" w:hAnsiTheme="majorHAnsi" w:cs="Times New Roman"/>
                <w:b/>
                <w:sz w:val="24"/>
                <w:szCs w:val="24"/>
              </w:rPr>
            </w:pPr>
          </w:p>
          <w:p w:rsidR="00584231" w:rsidRPr="008753FE" w:rsidRDefault="00584231" w:rsidP="00F567C2">
            <w:pPr>
              <w:rPr>
                <w:rFonts w:asciiTheme="majorHAnsi" w:hAnsiTheme="majorHAnsi" w:cs="Times New Roman"/>
                <w:b/>
                <w:sz w:val="24"/>
                <w:szCs w:val="24"/>
              </w:rPr>
            </w:pPr>
          </w:p>
        </w:tc>
        <w:tc>
          <w:tcPr>
            <w:tcW w:w="8415" w:type="dxa"/>
          </w:tcPr>
          <w:p w:rsidR="001A1DA5" w:rsidRPr="00A9704C" w:rsidRDefault="001A1DA5" w:rsidP="00F567C2">
            <w:pPr>
              <w:spacing w:after="128" w:line="276" w:lineRule="auto"/>
              <w:rPr>
                <w:rFonts w:asciiTheme="majorHAnsi" w:hAnsiTheme="majorHAnsi"/>
                <w:b/>
                <w:bCs/>
                <w:color w:val="26282A"/>
                <w:sz w:val="24"/>
                <w:szCs w:val="24"/>
              </w:rPr>
            </w:pPr>
            <w:r w:rsidRPr="00A9704C">
              <w:rPr>
                <w:rFonts w:asciiTheme="majorHAnsi" w:hAnsiTheme="majorHAnsi"/>
                <w:b/>
                <w:bCs/>
                <w:color w:val="26282A"/>
                <w:sz w:val="24"/>
                <w:szCs w:val="24"/>
              </w:rPr>
              <w:t xml:space="preserve">After successful completion of </w:t>
            </w:r>
            <w:r w:rsidR="008753FE" w:rsidRPr="00A9704C">
              <w:rPr>
                <w:rFonts w:asciiTheme="majorHAnsi" w:hAnsiTheme="majorHAnsi"/>
                <w:b/>
                <w:bCs/>
                <w:color w:val="26282A"/>
                <w:sz w:val="24"/>
                <w:szCs w:val="24"/>
              </w:rPr>
              <w:t>this</w:t>
            </w:r>
            <w:r w:rsidRPr="00A9704C">
              <w:rPr>
                <w:rFonts w:asciiTheme="majorHAnsi" w:hAnsiTheme="majorHAnsi"/>
                <w:b/>
                <w:bCs/>
                <w:color w:val="26282A"/>
                <w:sz w:val="24"/>
                <w:szCs w:val="24"/>
              </w:rPr>
              <w:t xml:space="preserve"> course</w:t>
            </w:r>
            <w:r w:rsidR="008753FE" w:rsidRPr="00A9704C">
              <w:rPr>
                <w:rFonts w:asciiTheme="majorHAnsi" w:hAnsiTheme="majorHAnsi"/>
                <w:b/>
                <w:bCs/>
                <w:color w:val="26282A"/>
                <w:sz w:val="24"/>
                <w:szCs w:val="24"/>
              </w:rPr>
              <w:t>,</w:t>
            </w:r>
            <w:r w:rsidRPr="00A9704C">
              <w:rPr>
                <w:rFonts w:asciiTheme="majorHAnsi" w:hAnsiTheme="majorHAnsi"/>
                <w:b/>
                <w:bCs/>
                <w:color w:val="26282A"/>
                <w:sz w:val="24"/>
                <w:szCs w:val="24"/>
              </w:rPr>
              <w:t xml:space="preserve"> students will </w:t>
            </w:r>
            <w:r w:rsidR="008753FE" w:rsidRPr="00A9704C">
              <w:rPr>
                <w:rFonts w:asciiTheme="majorHAnsi" w:hAnsiTheme="majorHAnsi"/>
                <w:b/>
                <w:bCs/>
                <w:color w:val="26282A"/>
                <w:sz w:val="24"/>
                <w:szCs w:val="24"/>
              </w:rPr>
              <w:t>be able to perform/ analyze/</w:t>
            </w:r>
            <w:r w:rsidRPr="00A9704C">
              <w:rPr>
                <w:rFonts w:asciiTheme="majorHAnsi" w:hAnsiTheme="majorHAnsi"/>
                <w:b/>
                <w:bCs/>
                <w:color w:val="26282A"/>
                <w:sz w:val="24"/>
                <w:szCs w:val="24"/>
              </w:rPr>
              <w:t>understand</w:t>
            </w:r>
            <w:r w:rsidR="008753FE" w:rsidRPr="00A9704C">
              <w:rPr>
                <w:rFonts w:asciiTheme="majorHAnsi" w:hAnsiTheme="majorHAnsi"/>
                <w:b/>
                <w:bCs/>
                <w:color w:val="26282A"/>
                <w:sz w:val="24"/>
                <w:szCs w:val="24"/>
              </w:rPr>
              <w:t>:</w:t>
            </w:r>
          </w:p>
          <w:p w:rsidR="00AA13A8" w:rsidRPr="00AA13A8" w:rsidRDefault="00AA13A8" w:rsidP="00AA13A8">
            <w:pPr>
              <w:pStyle w:val="ListParagraph"/>
              <w:spacing w:after="128" w:line="276" w:lineRule="auto"/>
              <w:rPr>
                <w:rFonts w:asciiTheme="majorHAnsi" w:hAnsiTheme="majorHAnsi"/>
                <w:b/>
                <w:bCs/>
                <w:color w:val="26282A"/>
                <w:sz w:val="24"/>
                <w:szCs w:val="24"/>
              </w:rPr>
            </w:pPr>
            <w:r>
              <w:rPr>
                <w:rFonts w:asciiTheme="majorHAnsi" w:hAnsiTheme="majorHAnsi"/>
                <w:b/>
                <w:bCs/>
                <w:color w:val="26282A"/>
                <w:sz w:val="24"/>
                <w:szCs w:val="24"/>
              </w:rPr>
              <w:t>C</w:t>
            </w:r>
            <w:r w:rsidRPr="00AA13A8">
              <w:rPr>
                <w:rFonts w:asciiTheme="majorHAnsi" w:hAnsiTheme="majorHAnsi"/>
                <w:b/>
                <w:bCs/>
                <w:color w:val="26282A"/>
                <w:sz w:val="24"/>
                <w:szCs w:val="24"/>
              </w:rPr>
              <w:t>ell biology, cytology and genetics</w:t>
            </w:r>
          </w:p>
          <w:p w:rsidR="001A1DA5" w:rsidRPr="005304EF" w:rsidRDefault="001A1DA5" w:rsidP="0006604A">
            <w:pPr>
              <w:pStyle w:val="ListParagraph"/>
              <w:numPr>
                <w:ilvl w:val="0"/>
                <w:numId w:val="64"/>
              </w:numPr>
              <w:spacing w:after="128" w:line="276" w:lineRule="auto"/>
              <w:jc w:val="both"/>
              <w:rPr>
                <w:rFonts w:asciiTheme="majorHAnsi" w:hAnsiTheme="majorHAnsi"/>
                <w:color w:val="26282A"/>
                <w:sz w:val="24"/>
                <w:szCs w:val="24"/>
              </w:rPr>
            </w:pPr>
            <w:r w:rsidRPr="005304EF">
              <w:rPr>
                <w:rFonts w:asciiTheme="majorHAnsi" w:hAnsiTheme="majorHAnsi"/>
                <w:color w:val="26282A"/>
                <w:sz w:val="24"/>
                <w:szCs w:val="24"/>
              </w:rPr>
              <w:t>The Mendelian and non-Mendelian inheritance, quantitative genetics, molecular markers and linkage mapping.</w:t>
            </w:r>
          </w:p>
          <w:p w:rsidR="001A1DA5" w:rsidRPr="005304EF" w:rsidRDefault="001A1DA5" w:rsidP="0006604A">
            <w:pPr>
              <w:pStyle w:val="ListParagraph"/>
              <w:numPr>
                <w:ilvl w:val="0"/>
                <w:numId w:val="64"/>
              </w:numPr>
              <w:spacing w:after="128" w:line="276" w:lineRule="auto"/>
              <w:jc w:val="both"/>
              <w:rPr>
                <w:rFonts w:asciiTheme="majorHAnsi" w:hAnsiTheme="majorHAnsi"/>
                <w:sz w:val="24"/>
                <w:szCs w:val="24"/>
              </w:rPr>
            </w:pPr>
            <w:r w:rsidRPr="005304EF">
              <w:rPr>
                <w:rFonts w:asciiTheme="majorHAnsi" w:hAnsiTheme="majorHAnsi"/>
                <w:color w:val="26282A"/>
                <w:sz w:val="24"/>
                <w:szCs w:val="24"/>
              </w:rPr>
              <w:t xml:space="preserve">Prokaryotic and eukaryotic genome-structure, gene function and regulation. </w:t>
            </w:r>
          </w:p>
          <w:p w:rsidR="001A1DA5" w:rsidRPr="005304EF" w:rsidRDefault="001A1DA5" w:rsidP="0006604A">
            <w:pPr>
              <w:pStyle w:val="ListParagraph"/>
              <w:numPr>
                <w:ilvl w:val="0"/>
                <w:numId w:val="64"/>
              </w:numPr>
              <w:spacing w:after="128" w:line="276" w:lineRule="auto"/>
              <w:jc w:val="both"/>
              <w:rPr>
                <w:rFonts w:asciiTheme="majorHAnsi" w:hAnsiTheme="majorHAnsi"/>
                <w:sz w:val="24"/>
                <w:szCs w:val="24"/>
              </w:rPr>
            </w:pPr>
            <w:r w:rsidRPr="005304EF">
              <w:rPr>
                <w:rFonts w:asciiTheme="majorHAnsi" w:hAnsiTheme="majorHAnsi"/>
                <w:color w:val="26282A"/>
                <w:sz w:val="24"/>
                <w:szCs w:val="24"/>
              </w:rPr>
              <w:t xml:space="preserve">Epigenetics, Cytogenetics and crop evolution and </w:t>
            </w:r>
            <w:r w:rsidRPr="005304EF">
              <w:rPr>
                <w:rFonts w:asciiTheme="majorHAnsi" w:hAnsiTheme="majorHAnsi"/>
                <w:sz w:val="24"/>
                <w:szCs w:val="24"/>
              </w:rPr>
              <w:t xml:space="preserve">the pattern of inheritance in various life forms. </w:t>
            </w:r>
          </w:p>
          <w:p w:rsidR="001A1DA5" w:rsidRPr="005304EF" w:rsidRDefault="001A1DA5" w:rsidP="0006604A">
            <w:pPr>
              <w:pStyle w:val="ListParagraph"/>
              <w:numPr>
                <w:ilvl w:val="0"/>
                <w:numId w:val="64"/>
              </w:numPr>
              <w:spacing w:after="128" w:line="276" w:lineRule="auto"/>
              <w:jc w:val="both"/>
              <w:rPr>
                <w:rFonts w:asciiTheme="majorHAnsi" w:hAnsiTheme="majorHAnsi"/>
                <w:sz w:val="24"/>
                <w:szCs w:val="24"/>
              </w:rPr>
            </w:pPr>
            <w:r w:rsidRPr="005304EF">
              <w:rPr>
                <w:rFonts w:asciiTheme="majorHAnsi" w:hAnsiTheme="majorHAnsi"/>
                <w:sz w:val="24"/>
                <w:szCs w:val="24"/>
              </w:rPr>
              <w:t xml:space="preserve">Fundaments for basic molecular studies. </w:t>
            </w:r>
          </w:p>
        </w:tc>
      </w:tr>
      <w:tr w:rsidR="001A1DA5" w:rsidRPr="005304EF" w:rsidTr="00F567C2">
        <w:trPr>
          <w:trHeight w:val="2086"/>
        </w:trPr>
        <w:tc>
          <w:tcPr>
            <w:tcW w:w="1413" w:type="dxa"/>
          </w:tcPr>
          <w:p w:rsidR="00C618FA" w:rsidRPr="008753FE" w:rsidRDefault="00C618FA" w:rsidP="00C618FA">
            <w:pPr>
              <w:rPr>
                <w:rFonts w:asciiTheme="majorHAnsi" w:hAnsiTheme="majorHAnsi" w:cs="Times New Roman"/>
                <w:b/>
                <w:sz w:val="24"/>
                <w:szCs w:val="24"/>
              </w:rPr>
            </w:pPr>
            <w:r w:rsidRPr="008753FE">
              <w:rPr>
                <w:rFonts w:asciiTheme="majorHAnsi" w:hAnsiTheme="majorHAnsi" w:cs="Times New Roman"/>
                <w:b/>
                <w:sz w:val="24"/>
                <w:szCs w:val="24"/>
              </w:rPr>
              <w:t>Botany</w:t>
            </w:r>
          </w:p>
          <w:p w:rsidR="00521EE0" w:rsidRPr="008753FE" w:rsidRDefault="00521EE0" w:rsidP="00521EE0">
            <w:pPr>
              <w:rPr>
                <w:rFonts w:asciiTheme="majorHAnsi" w:hAnsiTheme="majorHAnsi" w:cs="Times New Roman"/>
                <w:b/>
                <w:sz w:val="24"/>
                <w:szCs w:val="24"/>
              </w:rPr>
            </w:pPr>
            <w:r w:rsidRPr="008753FE">
              <w:rPr>
                <w:rFonts w:asciiTheme="majorHAnsi" w:hAnsiTheme="majorHAnsi" w:cs="Times New Roman"/>
                <w:b/>
                <w:sz w:val="24"/>
                <w:szCs w:val="24"/>
              </w:rPr>
              <w:t>CO</w:t>
            </w:r>
            <w:r w:rsidR="00937C3A">
              <w:rPr>
                <w:rFonts w:asciiTheme="majorHAnsi" w:hAnsiTheme="majorHAnsi" w:cs="Times New Roman"/>
                <w:b/>
                <w:sz w:val="24"/>
                <w:szCs w:val="24"/>
              </w:rPr>
              <w:t xml:space="preserve"> </w:t>
            </w:r>
            <w:r w:rsidRPr="008753FE">
              <w:rPr>
                <w:rFonts w:asciiTheme="majorHAnsi" w:hAnsiTheme="majorHAnsi" w:cs="Times New Roman"/>
                <w:b/>
                <w:sz w:val="24"/>
                <w:szCs w:val="24"/>
              </w:rPr>
              <w:t>P2</w:t>
            </w:r>
          </w:p>
          <w:p w:rsidR="00521EE0" w:rsidRPr="008753FE" w:rsidRDefault="00521EE0" w:rsidP="00C618FA">
            <w:pPr>
              <w:rPr>
                <w:rFonts w:asciiTheme="majorHAnsi" w:hAnsiTheme="majorHAnsi" w:cs="Times New Roman"/>
                <w:b/>
                <w:sz w:val="24"/>
                <w:szCs w:val="24"/>
              </w:rPr>
            </w:pPr>
          </w:p>
          <w:p w:rsidR="00C618FA" w:rsidRPr="008753FE" w:rsidRDefault="00C618FA" w:rsidP="00F567C2">
            <w:pPr>
              <w:rPr>
                <w:rFonts w:asciiTheme="majorHAnsi" w:hAnsiTheme="majorHAnsi" w:cs="Times New Roman"/>
                <w:b/>
                <w:sz w:val="24"/>
                <w:szCs w:val="24"/>
              </w:rPr>
            </w:pPr>
          </w:p>
        </w:tc>
        <w:tc>
          <w:tcPr>
            <w:tcW w:w="8415" w:type="dxa"/>
          </w:tcPr>
          <w:p w:rsidR="003657D6" w:rsidRPr="003657D6" w:rsidRDefault="003657D6" w:rsidP="00A9704C">
            <w:pPr>
              <w:pStyle w:val="ListParagraph"/>
              <w:spacing w:after="124" w:line="276" w:lineRule="auto"/>
              <w:jc w:val="center"/>
              <w:rPr>
                <w:rFonts w:asciiTheme="majorHAnsi" w:hAnsiTheme="majorHAnsi"/>
                <w:b/>
                <w:bCs/>
                <w:color w:val="26282A"/>
                <w:sz w:val="24"/>
                <w:szCs w:val="24"/>
              </w:rPr>
            </w:pPr>
            <w:r>
              <w:rPr>
                <w:rFonts w:asciiTheme="majorHAnsi" w:hAnsiTheme="majorHAnsi"/>
                <w:b/>
                <w:bCs/>
                <w:color w:val="26282A"/>
                <w:sz w:val="24"/>
                <w:szCs w:val="24"/>
              </w:rPr>
              <w:t>R</w:t>
            </w:r>
            <w:r w:rsidRPr="003657D6">
              <w:rPr>
                <w:rFonts w:asciiTheme="majorHAnsi" w:hAnsiTheme="majorHAnsi"/>
                <w:b/>
                <w:bCs/>
                <w:color w:val="26282A"/>
                <w:sz w:val="24"/>
                <w:szCs w:val="24"/>
              </w:rPr>
              <w:t>esource utilization and conservation</w:t>
            </w:r>
          </w:p>
          <w:p w:rsidR="001A1DA5" w:rsidRPr="005304EF" w:rsidRDefault="001A1DA5" w:rsidP="0006604A">
            <w:pPr>
              <w:pStyle w:val="ListParagraph"/>
              <w:numPr>
                <w:ilvl w:val="0"/>
                <w:numId w:val="64"/>
              </w:numPr>
              <w:spacing w:after="124" w:line="276" w:lineRule="auto"/>
              <w:jc w:val="both"/>
              <w:rPr>
                <w:rFonts w:asciiTheme="majorHAnsi" w:hAnsiTheme="majorHAnsi"/>
                <w:color w:val="26282A"/>
                <w:sz w:val="24"/>
                <w:szCs w:val="24"/>
              </w:rPr>
            </w:pPr>
            <w:r w:rsidRPr="005304EF">
              <w:rPr>
                <w:rFonts w:asciiTheme="majorHAnsi" w:hAnsiTheme="majorHAnsi"/>
                <w:color w:val="26282A"/>
                <w:sz w:val="24"/>
                <w:szCs w:val="24"/>
              </w:rPr>
              <w:t xml:space="preserve">The origin, diversification, utility and conservation strategies of natural resources. </w:t>
            </w:r>
          </w:p>
          <w:p w:rsidR="001A1DA5" w:rsidRPr="005304EF" w:rsidRDefault="001A1DA5" w:rsidP="0006604A">
            <w:pPr>
              <w:pStyle w:val="ListParagraph"/>
              <w:numPr>
                <w:ilvl w:val="0"/>
                <w:numId w:val="64"/>
              </w:numPr>
              <w:spacing w:after="124" w:line="276" w:lineRule="auto"/>
              <w:jc w:val="both"/>
              <w:rPr>
                <w:rFonts w:asciiTheme="majorHAnsi" w:hAnsiTheme="majorHAnsi"/>
                <w:color w:val="26282A"/>
                <w:sz w:val="24"/>
                <w:szCs w:val="24"/>
              </w:rPr>
            </w:pPr>
            <w:r w:rsidRPr="005304EF">
              <w:rPr>
                <w:rFonts w:asciiTheme="majorHAnsi" w:hAnsiTheme="majorHAnsi"/>
                <w:color w:val="26282A"/>
                <w:sz w:val="24"/>
                <w:szCs w:val="24"/>
              </w:rPr>
              <w:t>It focuses the roles of various  organization related to the plant sciences</w:t>
            </w:r>
          </w:p>
          <w:p w:rsidR="001A1DA5" w:rsidRPr="005304EF" w:rsidRDefault="001A1DA5" w:rsidP="0006604A">
            <w:pPr>
              <w:pStyle w:val="ListParagraph"/>
              <w:numPr>
                <w:ilvl w:val="0"/>
                <w:numId w:val="64"/>
              </w:numPr>
              <w:spacing w:after="0" w:line="276" w:lineRule="auto"/>
              <w:jc w:val="both"/>
              <w:rPr>
                <w:rFonts w:asciiTheme="majorHAnsi" w:hAnsiTheme="majorHAnsi"/>
                <w:sz w:val="24"/>
                <w:szCs w:val="24"/>
              </w:rPr>
            </w:pPr>
            <w:r w:rsidRPr="005304EF">
              <w:rPr>
                <w:rFonts w:asciiTheme="majorHAnsi" w:hAnsiTheme="majorHAnsi"/>
                <w:sz w:val="24"/>
                <w:szCs w:val="24"/>
              </w:rPr>
              <w:t xml:space="preserve">The pattern origin, diversification and cultivation of plants in nature. </w:t>
            </w:r>
          </w:p>
          <w:p w:rsidR="001A1DA5" w:rsidRPr="005304EF" w:rsidRDefault="001A1DA5" w:rsidP="0006604A">
            <w:pPr>
              <w:pStyle w:val="ListParagraph"/>
              <w:numPr>
                <w:ilvl w:val="0"/>
                <w:numId w:val="64"/>
              </w:numPr>
              <w:spacing w:after="0" w:line="276" w:lineRule="auto"/>
              <w:jc w:val="both"/>
              <w:rPr>
                <w:rFonts w:asciiTheme="majorHAnsi" w:hAnsiTheme="majorHAnsi"/>
                <w:sz w:val="24"/>
                <w:szCs w:val="24"/>
              </w:rPr>
            </w:pPr>
            <w:r w:rsidRPr="005304EF">
              <w:rPr>
                <w:rFonts w:asciiTheme="majorHAnsi" w:hAnsiTheme="majorHAnsi"/>
                <w:sz w:val="24"/>
                <w:szCs w:val="24"/>
              </w:rPr>
              <w:t xml:space="preserve">They are able to design the strategies for conservation of these natural resources. &amp; get acquainted with   the role and functions of various organizations.  </w:t>
            </w:r>
          </w:p>
        </w:tc>
      </w:tr>
      <w:tr w:rsidR="001A1DA5" w:rsidRPr="005304EF" w:rsidTr="00F567C2">
        <w:tc>
          <w:tcPr>
            <w:tcW w:w="1413" w:type="dxa"/>
          </w:tcPr>
          <w:p w:rsidR="00C618FA" w:rsidRPr="008753FE" w:rsidRDefault="00C618FA" w:rsidP="00C618FA">
            <w:pPr>
              <w:rPr>
                <w:rFonts w:asciiTheme="majorHAnsi" w:hAnsiTheme="majorHAnsi" w:cs="Times New Roman"/>
                <w:b/>
                <w:sz w:val="24"/>
                <w:szCs w:val="24"/>
              </w:rPr>
            </w:pPr>
            <w:r w:rsidRPr="008753FE">
              <w:rPr>
                <w:rFonts w:asciiTheme="majorHAnsi" w:hAnsiTheme="majorHAnsi" w:cs="Times New Roman"/>
                <w:b/>
                <w:sz w:val="24"/>
                <w:szCs w:val="24"/>
              </w:rPr>
              <w:t>Botany</w:t>
            </w:r>
          </w:p>
          <w:p w:rsidR="00521EE0" w:rsidRPr="008753FE" w:rsidRDefault="00521EE0" w:rsidP="00521EE0">
            <w:pPr>
              <w:rPr>
                <w:rFonts w:asciiTheme="majorHAnsi" w:hAnsiTheme="majorHAnsi" w:cs="Times New Roman"/>
                <w:b/>
                <w:sz w:val="24"/>
                <w:szCs w:val="24"/>
              </w:rPr>
            </w:pPr>
            <w:r w:rsidRPr="008753FE">
              <w:rPr>
                <w:rFonts w:asciiTheme="majorHAnsi" w:hAnsiTheme="majorHAnsi" w:cs="Times New Roman"/>
                <w:b/>
                <w:sz w:val="24"/>
                <w:szCs w:val="24"/>
              </w:rPr>
              <w:t>COP3</w:t>
            </w:r>
          </w:p>
          <w:p w:rsidR="00521EE0" w:rsidRPr="008753FE" w:rsidRDefault="00521EE0" w:rsidP="00C618FA">
            <w:pPr>
              <w:rPr>
                <w:rFonts w:asciiTheme="majorHAnsi" w:hAnsiTheme="majorHAnsi" w:cs="Times New Roman"/>
                <w:b/>
                <w:sz w:val="24"/>
                <w:szCs w:val="24"/>
              </w:rPr>
            </w:pPr>
          </w:p>
          <w:p w:rsidR="00C618FA" w:rsidRPr="008753FE" w:rsidRDefault="00C618FA" w:rsidP="00F567C2">
            <w:pPr>
              <w:rPr>
                <w:rFonts w:asciiTheme="majorHAnsi" w:hAnsiTheme="majorHAnsi" w:cs="Times New Roman"/>
                <w:b/>
                <w:sz w:val="24"/>
                <w:szCs w:val="24"/>
              </w:rPr>
            </w:pPr>
          </w:p>
        </w:tc>
        <w:tc>
          <w:tcPr>
            <w:tcW w:w="8415" w:type="dxa"/>
          </w:tcPr>
          <w:p w:rsidR="003657D6" w:rsidRPr="003657D6" w:rsidRDefault="003657D6" w:rsidP="00A9704C">
            <w:pPr>
              <w:pStyle w:val="ListParagraph"/>
              <w:spacing w:after="0"/>
              <w:jc w:val="center"/>
              <w:rPr>
                <w:rFonts w:asciiTheme="majorHAnsi" w:hAnsiTheme="majorHAnsi"/>
                <w:b/>
                <w:bCs/>
                <w:sz w:val="24"/>
                <w:szCs w:val="24"/>
              </w:rPr>
            </w:pPr>
            <w:r>
              <w:rPr>
                <w:rFonts w:asciiTheme="majorHAnsi" w:hAnsiTheme="majorHAnsi"/>
                <w:b/>
                <w:bCs/>
                <w:sz w:val="24"/>
                <w:szCs w:val="24"/>
              </w:rPr>
              <w:t>B</w:t>
            </w:r>
            <w:r w:rsidRPr="003657D6">
              <w:rPr>
                <w:rFonts w:asciiTheme="majorHAnsi" w:hAnsiTheme="majorHAnsi"/>
                <w:b/>
                <w:bCs/>
                <w:sz w:val="24"/>
                <w:szCs w:val="24"/>
              </w:rPr>
              <w:t>iology and diversity of algae and bryophytes</w:t>
            </w:r>
          </w:p>
          <w:p w:rsidR="001A1DA5" w:rsidRPr="005304EF" w:rsidRDefault="001A1DA5" w:rsidP="0006604A">
            <w:pPr>
              <w:pStyle w:val="ListParagraph"/>
              <w:numPr>
                <w:ilvl w:val="0"/>
                <w:numId w:val="65"/>
              </w:numPr>
              <w:spacing w:after="0" w:line="276" w:lineRule="auto"/>
              <w:rPr>
                <w:rFonts w:asciiTheme="majorHAnsi" w:hAnsiTheme="majorHAnsi"/>
                <w:sz w:val="24"/>
                <w:szCs w:val="24"/>
              </w:rPr>
            </w:pPr>
            <w:r w:rsidRPr="005304EF">
              <w:rPr>
                <w:rFonts w:asciiTheme="majorHAnsi" w:hAnsiTheme="majorHAnsi"/>
                <w:sz w:val="24"/>
                <w:szCs w:val="24"/>
              </w:rPr>
              <w:t xml:space="preserve">The diversity of lower plants, their classification, structure and growth. </w:t>
            </w:r>
          </w:p>
          <w:p w:rsidR="001A1DA5" w:rsidRPr="005304EF" w:rsidRDefault="001A1DA5" w:rsidP="0006604A">
            <w:pPr>
              <w:pStyle w:val="ListParagraph"/>
              <w:numPr>
                <w:ilvl w:val="0"/>
                <w:numId w:val="65"/>
              </w:numPr>
              <w:spacing w:after="0" w:line="276" w:lineRule="auto"/>
              <w:rPr>
                <w:rFonts w:asciiTheme="majorHAnsi" w:hAnsiTheme="majorHAnsi"/>
                <w:sz w:val="24"/>
                <w:szCs w:val="24"/>
              </w:rPr>
            </w:pPr>
            <w:r w:rsidRPr="005304EF">
              <w:rPr>
                <w:rFonts w:asciiTheme="majorHAnsi" w:hAnsiTheme="majorHAnsi"/>
                <w:sz w:val="24"/>
                <w:szCs w:val="24"/>
              </w:rPr>
              <w:t xml:space="preserve">The students will develop understanding about the diversity, identification, classification and economic importance of lower plants.   </w:t>
            </w:r>
          </w:p>
        </w:tc>
      </w:tr>
      <w:tr w:rsidR="001A1DA5" w:rsidRPr="005304EF" w:rsidTr="00F567C2">
        <w:tc>
          <w:tcPr>
            <w:tcW w:w="1413" w:type="dxa"/>
          </w:tcPr>
          <w:p w:rsidR="00C618FA" w:rsidRPr="008753FE" w:rsidRDefault="00C618FA" w:rsidP="00C618FA">
            <w:pPr>
              <w:rPr>
                <w:rFonts w:asciiTheme="majorHAnsi" w:hAnsiTheme="majorHAnsi" w:cs="Times New Roman"/>
                <w:b/>
                <w:sz w:val="24"/>
                <w:szCs w:val="24"/>
              </w:rPr>
            </w:pPr>
            <w:r w:rsidRPr="008753FE">
              <w:rPr>
                <w:rFonts w:asciiTheme="majorHAnsi" w:hAnsiTheme="majorHAnsi" w:cs="Times New Roman"/>
                <w:b/>
                <w:sz w:val="24"/>
                <w:szCs w:val="24"/>
              </w:rPr>
              <w:t>Botany</w:t>
            </w:r>
          </w:p>
          <w:p w:rsidR="00521EE0" w:rsidRPr="008753FE" w:rsidRDefault="00521EE0" w:rsidP="00521EE0">
            <w:pPr>
              <w:rPr>
                <w:rFonts w:asciiTheme="majorHAnsi" w:hAnsiTheme="majorHAnsi" w:cs="Times New Roman"/>
                <w:b/>
                <w:sz w:val="24"/>
                <w:szCs w:val="24"/>
              </w:rPr>
            </w:pPr>
            <w:r w:rsidRPr="008753FE">
              <w:rPr>
                <w:rFonts w:asciiTheme="majorHAnsi" w:hAnsiTheme="majorHAnsi" w:cs="Times New Roman"/>
                <w:b/>
                <w:sz w:val="24"/>
                <w:szCs w:val="24"/>
              </w:rPr>
              <w:t>COP4</w:t>
            </w:r>
          </w:p>
          <w:p w:rsidR="00C618FA" w:rsidRPr="008753FE" w:rsidRDefault="00C618FA" w:rsidP="00F567C2">
            <w:pPr>
              <w:rPr>
                <w:rFonts w:asciiTheme="majorHAnsi" w:hAnsiTheme="majorHAnsi" w:cs="Times New Roman"/>
                <w:b/>
                <w:sz w:val="24"/>
                <w:szCs w:val="24"/>
              </w:rPr>
            </w:pPr>
          </w:p>
        </w:tc>
        <w:tc>
          <w:tcPr>
            <w:tcW w:w="8415" w:type="dxa"/>
          </w:tcPr>
          <w:p w:rsidR="003657D6" w:rsidRPr="003657D6" w:rsidRDefault="003657D6" w:rsidP="00A9704C">
            <w:pPr>
              <w:pStyle w:val="ListParagraph"/>
              <w:spacing w:after="134" w:line="276" w:lineRule="auto"/>
              <w:jc w:val="center"/>
              <w:rPr>
                <w:rFonts w:asciiTheme="majorHAnsi" w:hAnsiTheme="majorHAnsi"/>
                <w:b/>
                <w:bCs/>
                <w:sz w:val="24"/>
                <w:szCs w:val="24"/>
              </w:rPr>
            </w:pPr>
            <w:r w:rsidRPr="003657D6">
              <w:rPr>
                <w:rFonts w:asciiTheme="majorHAnsi" w:hAnsiTheme="majorHAnsi"/>
                <w:b/>
                <w:bCs/>
                <w:sz w:val="24"/>
                <w:szCs w:val="24"/>
              </w:rPr>
              <w:t>Plant development and reproduction</w:t>
            </w:r>
          </w:p>
          <w:p w:rsidR="001A1DA5" w:rsidRPr="005304EF" w:rsidRDefault="001A1DA5" w:rsidP="0006604A">
            <w:pPr>
              <w:pStyle w:val="ListParagraph"/>
              <w:numPr>
                <w:ilvl w:val="0"/>
                <w:numId w:val="66"/>
              </w:numPr>
              <w:spacing w:after="134" w:line="276" w:lineRule="auto"/>
              <w:jc w:val="both"/>
              <w:rPr>
                <w:rFonts w:asciiTheme="majorHAnsi" w:hAnsiTheme="majorHAnsi"/>
                <w:sz w:val="24"/>
                <w:szCs w:val="24"/>
              </w:rPr>
            </w:pPr>
            <w:r w:rsidRPr="005304EF">
              <w:rPr>
                <w:rFonts w:asciiTheme="majorHAnsi" w:hAnsiTheme="majorHAnsi"/>
                <w:sz w:val="24"/>
                <w:szCs w:val="24"/>
              </w:rPr>
              <w:t xml:space="preserve">The fundamentals and understanding of the mechanisms associated with development, differentiation and structure of various plant organs, the metabolic and physiological changes occurring in them.  </w:t>
            </w:r>
          </w:p>
          <w:p w:rsidR="001A1DA5" w:rsidRPr="005304EF" w:rsidRDefault="001A1DA5" w:rsidP="0006604A">
            <w:pPr>
              <w:pStyle w:val="ListParagraph"/>
              <w:numPr>
                <w:ilvl w:val="0"/>
                <w:numId w:val="66"/>
              </w:numPr>
              <w:spacing w:after="0" w:line="276" w:lineRule="auto"/>
              <w:jc w:val="both"/>
              <w:rPr>
                <w:rFonts w:asciiTheme="majorHAnsi" w:hAnsiTheme="majorHAnsi"/>
                <w:sz w:val="24"/>
                <w:szCs w:val="24"/>
              </w:rPr>
            </w:pPr>
            <w:r w:rsidRPr="005304EF">
              <w:rPr>
                <w:rFonts w:asciiTheme="majorHAnsi" w:hAnsiTheme="majorHAnsi"/>
                <w:sz w:val="24"/>
                <w:szCs w:val="24"/>
              </w:rPr>
              <w:t xml:space="preserve">The understanding of growth, development and reproduction in plants as well as understand the physiological and metabolic changes happening along with the environmental impact.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3D38A8" w:rsidRPr="003A674A" w:rsidRDefault="003D38A8" w:rsidP="003D38A8">
            <w:pPr>
              <w:rPr>
                <w:rFonts w:asciiTheme="majorHAnsi" w:hAnsiTheme="majorHAnsi" w:cs="Times New Roman"/>
                <w:b/>
                <w:sz w:val="24"/>
                <w:szCs w:val="24"/>
              </w:rPr>
            </w:pPr>
            <w:r w:rsidRPr="003A674A">
              <w:rPr>
                <w:rFonts w:asciiTheme="majorHAnsi" w:hAnsiTheme="majorHAnsi" w:cs="Times New Roman"/>
                <w:b/>
                <w:sz w:val="24"/>
                <w:szCs w:val="24"/>
              </w:rPr>
              <w:t>COP5</w:t>
            </w:r>
          </w:p>
          <w:p w:rsidR="00C618FA" w:rsidRPr="003A674A" w:rsidRDefault="00C618FA" w:rsidP="00F567C2">
            <w:pPr>
              <w:rPr>
                <w:rFonts w:asciiTheme="majorHAnsi" w:hAnsiTheme="majorHAnsi" w:cs="Times New Roman"/>
                <w:b/>
                <w:sz w:val="24"/>
                <w:szCs w:val="24"/>
              </w:rPr>
            </w:pPr>
          </w:p>
        </w:tc>
        <w:tc>
          <w:tcPr>
            <w:tcW w:w="8415" w:type="dxa"/>
          </w:tcPr>
          <w:p w:rsidR="003657D6" w:rsidRPr="003657D6" w:rsidRDefault="003657D6" w:rsidP="003657D6">
            <w:pPr>
              <w:pStyle w:val="ListParagraph"/>
              <w:spacing w:after="132" w:line="276" w:lineRule="auto"/>
              <w:jc w:val="both"/>
              <w:rPr>
                <w:rFonts w:asciiTheme="majorHAnsi" w:hAnsiTheme="majorHAnsi"/>
                <w:b/>
                <w:bCs/>
                <w:sz w:val="24"/>
                <w:szCs w:val="24"/>
              </w:rPr>
            </w:pPr>
            <w:r>
              <w:rPr>
                <w:rFonts w:asciiTheme="majorHAnsi" w:hAnsiTheme="majorHAnsi"/>
                <w:b/>
                <w:bCs/>
                <w:sz w:val="24"/>
                <w:szCs w:val="24"/>
              </w:rPr>
              <w:t>C</w:t>
            </w:r>
            <w:r w:rsidRPr="003657D6">
              <w:rPr>
                <w:rFonts w:asciiTheme="majorHAnsi" w:hAnsiTheme="majorHAnsi"/>
                <w:b/>
                <w:bCs/>
                <w:sz w:val="24"/>
                <w:szCs w:val="24"/>
              </w:rPr>
              <w:t>ytogenetics and molecular biology</w:t>
            </w:r>
          </w:p>
          <w:p w:rsidR="001A1DA5" w:rsidRPr="005304EF" w:rsidRDefault="001A1DA5" w:rsidP="0006604A">
            <w:pPr>
              <w:pStyle w:val="ListParagraph"/>
              <w:numPr>
                <w:ilvl w:val="0"/>
                <w:numId w:val="66"/>
              </w:numPr>
              <w:spacing w:after="132" w:line="276" w:lineRule="auto"/>
              <w:jc w:val="both"/>
              <w:rPr>
                <w:rFonts w:asciiTheme="majorHAnsi" w:hAnsiTheme="majorHAnsi"/>
                <w:sz w:val="24"/>
                <w:szCs w:val="24"/>
              </w:rPr>
            </w:pPr>
            <w:r w:rsidRPr="005304EF">
              <w:rPr>
                <w:rFonts w:asciiTheme="majorHAnsi" w:hAnsiTheme="majorHAnsi"/>
                <w:sz w:val="24"/>
                <w:szCs w:val="24"/>
              </w:rPr>
              <w:t xml:space="preserve">The acellular entities including infective particles comprising only protein or RNA, which are parasites of plants and/or animals and of the observations/proposals which challenge the established dogmas, such as, cell being the basic unit of life or higher plants are multicellular rather than supra cellular, and current state of knowledge about the plant cell structure and their turn over, starting from cell wall to </w:t>
            </w:r>
            <w:r w:rsidRPr="005304EF">
              <w:rPr>
                <w:rFonts w:asciiTheme="majorHAnsi" w:hAnsiTheme="majorHAnsi"/>
                <w:sz w:val="24"/>
                <w:szCs w:val="24"/>
              </w:rPr>
              <w:lastRenderedPageBreak/>
              <w:t xml:space="preserve">chromatin, in relation to their functions. </w:t>
            </w:r>
          </w:p>
          <w:p w:rsidR="001A1DA5" w:rsidRPr="005304EF" w:rsidRDefault="001A1DA5" w:rsidP="0006604A">
            <w:pPr>
              <w:pStyle w:val="ListParagraph"/>
              <w:numPr>
                <w:ilvl w:val="0"/>
                <w:numId w:val="66"/>
              </w:numPr>
              <w:spacing w:after="132" w:line="276" w:lineRule="auto"/>
              <w:jc w:val="both"/>
              <w:rPr>
                <w:rFonts w:asciiTheme="majorHAnsi" w:hAnsiTheme="majorHAnsi"/>
                <w:sz w:val="24"/>
                <w:szCs w:val="24"/>
              </w:rPr>
            </w:pPr>
            <w:r w:rsidRPr="005304EF">
              <w:rPr>
                <w:rFonts w:asciiTheme="majorHAnsi" w:hAnsiTheme="majorHAnsi"/>
                <w:sz w:val="24"/>
                <w:szCs w:val="24"/>
              </w:rPr>
              <w:t xml:space="preserve">The role of plant cytoskeleton and accessory proteins in major cellular processes of plants.  </w:t>
            </w:r>
          </w:p>
          <w:p w:rsidR="001A1DA5" w:rsidRPr="005304EF" w:rsidRDefault="001A1DA5" w:rsidP="0006604A">
            <w:pPr>
              <w:pStyle w:val="ListParagraph"/>
              <w:numPr>
                <w:ilvl w:val="0"/>
                <w:numId w:val="66"/>
              </w:numPr>
              <w:spacing w:after="0" w:line="276" w:lineRule="auto"/>
              <w:jc w:val="both"/>
              <w:rPr>
                <w:rFonts w:asciiTheme="majorHAnsi" w:hAnsiTheme="majorHAnsi"/>
                <w:sz w:val="24"/>
                <w:szCs w:val="24"/>
              </w:rPr>
            </w:pPr>
            <w:r w:rsidRPr="005304EF">
              <w:rPr>
                <w:rFonts w:asciiTheme="majorHAnsi" w:hAnsiTheme="majorHAnsi"/>
                <w:sz w:val="24"/>
                <w:szCs w:val="24"/>
              </w:rPr>
              <w:t>Various components of the eukaryotic nuclear and organelles genome, with special reference to their regulatory role</w:t>
            </w:r>
          </w:p>
          <w:p w:rsidR="001A1DA5" w:rsidRPr="005304EF" w:rsidRDefault="001A1DA5" w:rsidP="0006604A">
            <w:pPr>
              <w:pStyle w:val="ListParagraph"/>
              <w:numPr>
                <w:ilvl w:val="0"/>
                <w:numId w:val="66"/>
              </w:numPr>
              <w:spacing w:after="0" w:line="276" w:lineRule="auto"/>
              <w:jc w:val="both"/>
              <w:rPr>
                <w:rFonts w:asciiTheme="majorHAnsi" w:hAnsiTheme="majorHAnsi"/>
                <w:sz w:val="24"/>
                <w:szCs w:val="24"/>
              </w:rPr>
            </w:pPr>
            <w:r w:rsidRPr="005304EF">
              <w:rPr>
                <w:rFonts w:asciiTheme="majorHAnsi" w:hAnsiTheme="majorHAnsi"/>
                <w:sz w:val="24"/>
                <w:szCs w:val="24"/>
              </w:rPr>
              <w:t>The principle mechanisms of genome replication, maintenance, function and regulation of expression.</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lastRenderedPageBreak/>
              <w:t>Botany</w:t>
            </w:r>
          </w:p>
          <w:p w:rsidR="003D38A8" w:rsidRPr="003A674A" w:rsidRDefault="003D38A8" w:rsidP="003D38A8">
            <w:pPr>
              <w:rPr>
                <w:rFonts w:asciiTheme="majorHAnsi" w:hAnsiTheme="majorHAnsi" w:cs="Times New Roman"/>
                <w:b/>
                <w:sz w:val="24"/>
                <w:szCs w:val="24"/>
              </w:rPr>
            </w:pPr>
            <w:r w:rsidRPr="003A674A">
              <w:rPr>
                <w:rFonts w:asciiTheme="majorHAnsi" w:hAnsiTheme="majorHAnsi" w:cs="Times New Roman"/>
                <w:b/>
                <w:sz w:val="24"/>
                <w:szCs w:val="24"/>
              </w:rPr>
              <w:t>CO</w:t>
            </w:r>
            <w:r w:rsidR="00EC137A" w:rsidRPr="003A674A">
              <w:rPr>
                <w:rFonts w:asciiTheme="majorHAnsi" w:hAnsiTheme="majorHAnsi" w:cs="Times New Roman"/>
                <w:b/>
                <w:sz w:val="24"/>
                <w:szCs w:val="24"/>
              </w:rPr>
              <w:t xml:space="preserve"> </w:t>
            </w:r>
            <w:r w:rsidRPr="003A674A">
              <w:rPr>
                <w:rFonts w:asciiTheme="majorHAnsi" w:hAnsiTheme="majorHAnsi" w:cs="Times New Roman"/>
                <w:b/>
                <w:sz w:val="24"/>
                <w:szCs w:val="24"/>
              </w:rPr>
              <w:t>P6</w:t>
            </w:r>
          </w:p>
          <w:p w:rsidR="003D38A8" w:rsidRPr="003A674A" w:rsidRDefault="003D38A8" w:rsidP="00C618FA">
            <w:pPr>
              <w:rPr>
                <w:rFonts w:asciiTheme="majorHAnsi" w:hAnsiTheme="majorHAnsi" w:cs="Times New Roman"/>
                <w:b/>
                <w:sz w:val="24"/>
                <w:szCs w:val="24"/>
              </w:rPr>
            </w:pPr>
          </w:p>
          <w:p w:rsidR="00C618FA" w:rsidRPr="003A674A" w:rsidRDefault="00C618FA" w:rsidP="00F567C2">
            <w:pPr>
              <w:rPr>
                <w:rFonts w:asciiTheme="majorHAnsi" w:hAnsiTheme="majorHAnsi" w:cs="Times New Roman"/>
                <w:b/>
                <w:sz w:val="24"/>
                <w:szCs w:val="24"/>
              </w:rPr>
            </w:pPr>
          </w:p>
        </w:tc>
        <w:tc>
          <w:tcPr>
            <w:tcW w:w="8415" w:type="dxa"/>
          </w:tcPr>
          <w:p w:rsidR="003657D6" w:rsidRPr="003657D6" w:rsidRDefault="003657D6" w:rsidP="003657D6">
            <w:pPr>
              <w:pStyle w:val="ListParagraph"/>
              <w:spacing w:after="131"/>
              <w:jc w:val="both"/>
              <w:rPr>
                <w:rFonts w:asciiTheme="majorHAnsi" w:hAnsiTheme="majorHAnsi"/>
                <w:b/>
                <w:bCs/>
                <w:sz w:val="24"/>
                <w:szCs w:val="24"/>
              </w:rPr>
            </w:pPr>
            <w:r>
              <w:rPr>
                <w:rFonts w:asciiTheme="majorHAnsi" w:hAnsiTheme="majorHAnsi"/>
                <w:b/>
                <w:bCs/>
                <w:sz w:val="24"/>
                <w:szCs w:val="24"/>
              </w:rPr>
              <w:t>B</w:t>
            </w:r>
            <w:r w:rsidRPr="003657D6">
              <w:rPr>
                <w:rFonts w:asciiTheme="majorHAnsi" w:hAnsiTheme="majorHAnsi"/>
                <w:b/>
                <w:bCs/>
                <w:sz w:val="24"/>
                <w:szCs w:val="24"/>
              </w:rPr>
              <w:t>iology and diversity of microbes and fungi</w:t>
            </w:r>
          </w:p>
          <w:p w:rsidR="001A1DA5" w:rsidRPr="005304EF" w:rsidRDefault="001A1DA5" w:rsidP="0006604A">
            <w:pPr>
              <w:pStyle w:val="ListParagraph"/>
              <w:numPr>
                <w:ilvl w:val="0"/>
                <w:numId w:val="67"/>
              </w:numPr>
              <w:spacing w:after="131" w:line="276" w:lineRule="auto"/>
              <w:jc w:val="both"/>
              <w:rPr>
                <w:rFonts w:asciiTheme="majorHAnsi" w:hAnsiTheme="majorHAnsi"/>
                <w:sz w:val="24"/>
                <w:szCs w:val="24"/>
              </w:rPr>
            </w:pPr>
            <w:r w:rsidRPr="005304EF">
              <w:rPr>
                <w:rFonts w:asciiTheme="majorHAnsi" w:hAnsiTheme="majorHAnsi"/>
                <w:sz w:val="24"/>
                <w:szCs w:val="24"/>
              </w:rPr>
              <w:t>The diversity of microorganisms including fungi, their classification, structure and growth.</w:t>
            </w:r>
          </w:p>
          <w:p w:rsidR="001A1DA5" w:rsidRPr="005304EF" w:rsidRDefault="001A1DA5" w:rsidP="0006604A">
            <w:pPr>
              <w:pStyle w:val="ListParagraph"/>
              <w:numPr>
                <w:ilvl w:val="0"/>
                <w:numId w:val="67"/>
              </w:numPr>
              <w:spacing w:after="131" w:line="276" w:lineRule="auto"/>
              <w:jc w:val="both"/>
              <w:rPr>
                <w:rFonts w:asciiTheme="majorHAnsi" w:hAnsiTheme="majorHAnsi"/>
                <w:sz w:val="24"/>
                <w:szCs w:val="24"/>
              </w:rPr>
            </w:pPr>
            <w:r w:rsidRPr="005304EF">
              <w:rPr>
                <w:rFonts w:asciiTheme="majorHAnsi" w:hAnsiTheme="majorHAnsi"/>
                <w:sz w:val="24"/>
                <w:szCs w:val="24"/>
              </w:rPr>
              <w:t xml:space="preserve">The classification, structure, role and infectious cycle of microbes and Fungi.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3D38A8" w:rsidRPr="003A674A" w:rsidRDefault="003D38A8" w:rsidP="003D38A8">
            <w:pPr>
              <w:rPr>
                <w:rFonts w:asciiTheme="majorHAnsi" w:hAnsiTheme="majorHAnsi" w:cs="Times New Roman"/>
                <w:b/>
                <w:sz w:val="24"/>
                <w:szCs w:val="24"/>
              </w:rPr>
            </w:pPr>
            <w:r w:rsidRPr="003A674A">
              <w:rPr>
                <w:rFonts w:asciiTheme="majorHAnsi" w:hAnsiTheme="majorHAnsi" w:cs="Times New Roman"/>
                <w:b/>
                <w:sz w:val="24"/>
                <w:szCs w:val="24"/>
              </w:rPr>
              <w:t>CO</w:t>
            </w:r>
            <w:r w:rsidR="00EC137A" w:rsidRPr="003A674A">
              <w:rPr>
                <w:rFonts w:asciiTheme="majorHAnsi" w:hAnsiTheme="majorHAnsi" w:cs="Times New Roman"/>
                <w:b/>
                <w:sz w:val="24"/>
                <w:szCs w:val="24"/>
              </w:rPr>
              <w:t xml:space="preserve"> </w:t>
            </w:r>
            <w:r w:rsidRPr="003A674A">
              <w:rPr>
                <w:rFonts w:asciiTheme="majorHAnsi" w:hAnsiTheme="majorHAnsi" w:cs="Times New Roman"/>
                <w:b/>
                <w:sz w:val="24"/>
                <w:szCs w:val="24"/>
              </w:rPr>
              <w:t>P7</w:t>
            </w:r>
          </w:p>
          <w:p w:rsidR="003D38A8" w:rsidRPr="003A674A" w:rsidRDefault="003D38A8" w:rsidP="00C618FA">
            <w:pPr>
              <w:rPr>
                <w:rFonts w:asciiTheme="majorHAnsi" w:hAnsiTheme="majorHAnsi" w:cs="Times New Roman"/>
                <w:b/>
                <w:sz w:val="24"/>
                <w:szCs w:val="24"/>
              </w:rPr>
            </w:pPr>
          </w:p>
          <w:p w:rsidR="00C618FA" w:rsidRPr="003A674A" w:rsidRDefault="00C618FA" w:rsidP="00F567C2">
            <w:pPr>
              <w:rPr>
                <w:rFonts w:asciiTheme="majorHAnsi" w:hAnsiTheme="majorHAnsi" w:cs="Times New Roman"/>
                <w:b/>
                <w:sz w:val="24"/>
                <w:szCs w:val="24"/>
              </w:rPr>
            </w:pPr>
          </w:p>
        </w:tc>
        <w:tc>
          <w:tcPr>
            <w:tcW w:w="8415" w:type="dxa"/>
          </w:tcPr>
          <w:p w:rsidR="003657D6" w:rsidRPr="003657D6" w:rsidRDefault="003657D6" w:rsidP="003657D6">
            <w:pPr>
              <w:pStyle w:val="ListParagraph"/>
              <w:spacing w:after="126" w:line="276" w:lineRule="auto"/>
              <w:ind w:right="2"/>
              <w:jc w:val="both"/>
              <w:rPr>
                <w:rFonts w:asciiTheme="majorHAnsi" w:hAnsiTheme="majorHAnsi"/>
                <w:b/>
                <w:bCs/>
                <w:sz w:val="24"/>
                <w:szCs w:val="24"/>
              </w:rPr>
            </w:pPr>
            <w:r w:rsidRPr="003657D6">
              <w:rPr>
                <w:rFonts w:asciiTheme="majorHAnsi" w:hAnsiTheme="majorHAnsi"/>
                <w:b/>
                <w:bCs/>
                <w:sz w:val="24"/>
                <w:szCs w:val="24"/>
              </w:rPr>
              <w:t>Plant Physiology</w:t>
            </w:r>
          </w:p>
          <w:p w:rsidR="001A1DA5" w:rsidRPr="005304EF" w:rsidRDefault="001A1DA5" w:rsidP="0006604A">
            <w:pPr>
              <w:pStyle w:val="ListParagraph"/>
              <w:numPr>
                <w:ilvl w:val="0"/>
                <w:numId w:val="67"/>
              </w:numPr>
              <w:spacing w:after="126" w:line="276" w:lineRule="auto"/>
              <w:ind w:right="2"/>
              <w:jc w:val="both"/>
              <w:rPr>
                <w:rFonts w:asciiTheme="majorHAnsi" w:hAnsiTheme="majorHAnsi"/>
                <w:sz w:val="24"/>
                <w:szCs w:val="24"/>
              </w:rPr>
            </w:pPr>
            <w:r w:rsidRPr="005304EF">
              <w:rPr>
                <w:rFonts w:asciiTheme="majorHAnsi" w:hAnsiTheme="majorHAnsi"/>
                <w:sz w:val="24"/>
                <w:szCs w:val="24"/>
              </w:rPr>
              <w:t xml:space="preserve">The various physiological life processes in plants </w:t>
            </w:r>
          </w:p>
          <w:p w:rsidR="001A1DA5" w:rsidRPr="005304EF" w:rsidRDefault="001A1DA5" w:rsidP="0006604A">
            <w:pPr>
              <w:pStyle w:val="ListParagraph"/>
              <w:numPr>
                <w:ilvl w:val="0"/>
                <w:numId w:val="67"/>
              </w:numPr>
              <w:spacing w:after="0" w:line="276" w:lineRule="auto"/>
              <w:jc w:val="both"/>
              <w:rPr>
                <w:rFonts w:asciiTheme="majorHAnsi" w:hAnsiTheme="majorHAnsi"/>
                <w:sz w:val="24"/>
                <w:szCs w:val="24"/>
              </w:rPr>
            </w:pPr>
            <w:r w:rsidRPr="005304EF">
              <w:rPr>
                <w:rFonts w:asciiTheme="majorHAnsi" w:hAnsiTheme="majorHAnsi"/>
                <w:sz w:val="24"/>
                <w:szCs w:val="24"/>
              </w:rPr>
              <w:t xml:space="preserve">They will also gain about the various uptake and transport </w:t>
            </w:r>
            <w:proofErr w:type="spellStart"/>
            <w:r w:rsidRPr="005304EF">
              <w:rPr>
                <w:rFonts w:asciiTheme="majorHAnsi" w:hAnsiTheme="majorHAnsi"/>
                <w:sz w:val="24"/>
                <w:szCs w:val="24"/>
              </w:rPr>
              <w:t>mechnisms</w:t>
            </w:r>
            <w:proofErr w:type="spellEnd"/>
            <w:r w:rsidRPr="005304EF">
              <w:rPr>
                <w:rFonts w:asciiTheme="majorHAnsi" w:hAnsiTheme="majorHAnsi"/>
                <w:sz w:val="24"/>
                <w:szCs w:val="24"/>
              </w:rPr>
              <w:t xml:space="preserve"> in plants and are able to coordinate the various processes. </w:t>
            </w:r>
          </w:p>
          <w:p w:rsidR="001A1DA5" w:rsidRPr="005304EF" w:rsidRDefault="001A1DA5" w:rsidP="0006604A">
            <w:pPr>
              <w:pStyle w:val="ListParagraph"/>
              <w:numPr>
                <w:ilvl w:val="0"/>
                <w:numId w:val="67"/>
              </w:numPr>
              <w:spacing w:after="0" w:line="276" w:lineRule="auto"/>
              <w:jc w:val="both"/>
              <w:rPr>
                <w:rFonts w:asciiTheme="majorHAnsi" w:hAnsiTheme="majorHAnsi"/>
                <w:sz w:val="24"/>
                <w:szCs w:val="24"/>
              </w:rPr>
            </w:pPr>
            <w:r w:rsidRPr="005304EF">
              <w:rPr>
                <w:rFonts w:asciiTheme="majorHAnsi" w:hAnsiTheme="majorHAnsi"/>
                <w:sz w:val="24"/>
                <w:szCs w:val="24"/>
              </w:rPr>
              <w:t xml:space="preserve">The role of various hormones, signalling compounds, thermodynamics and enzyme kinetics. </w:t>
            </w:r>
          </w:p>
          <w:p w:rsidR="001A1DA5" w:rsidRPr="005304EF" w:rsidRDefault="001A1DA5" w:rsidP="0006604A">
            <w:pPr>
              <w:pStyle w:val="ListParagraph"/>
              <w:numPr>
                <w:ilvl w:val="0"/>
                <w:numId w:val="67"/>
              </w:numPr>
              <w:spacing w:after="0" w:line="276" w:lineRule="auto"/>
              <w:jc w:val="both"/>
              <w:rPr>
                <w:rFonts w:asciiTheme="majorHAnsi" w:hAnsiTheme="majorHAnsi"/>
                <w:sz w:val="24"/>
                <w:szCs w:val="24"/>
              </w:rPr>
            </w:pPr>
            <w:proofErr w:type="gramStart"/>
            <w:r w:rsidRPr="005304EF">
              <w:rPr>
                <w:rFonts w:asciiTheme="majorHAnsi" w:hAnsiTheme="majorHAnsi"/>
                <w:sz w:val="24"/>
                <w:szCs w:val="24"/>
              </w:rPr>
              <w:t>the</w:t>
            </w:r>
            <w:proofErr w:type="gramEnd"/>
            <w:r w:rsidRPr="005304EF">
              <w:rPr>
                <w:rFonts w:asciiTheme="majorHAnsi" w:hAnsiTheme="majorHAnsi"/>
                <w:sz w:val="24"/>
                <w:szCs w:val="24"/>
              </w:rPr>
              <w:t xml:space="preserve"> various mechanisms such as channel or transport proteins involved in nutrient uptake in plants.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3D38A8" w:rsidRPr="003A674A" w:rsidRDefault="003D38A8" w:rsidP="003D38A8">
            <w:pPr>
              <w:rPr>
                <w:rFonts w:asciiTheme="majorHAnsi" w:hAnsiTheme="majorHAnsi" w:cs="Times New Roman"/>
                <w:b/>
                <w:sz w:val="24"/>
                <w:szCs w:val="24"/>
              </w:rPr>
            </w:pPr>
            <w:r w:rsidRPr="003A674A">
              <w:rPr>
                <w:rFonts w:asciiTheme="majorHAnsi" w:hAnsiTheme="majorHAnsi" w:cs="Times New Roman"/>
                <w:b/>
                <w:sz w:val="24"/>
                <w:szCs w:val="24"/>
              </w:rPr>
              <w:t>CO P8</w:t>
            </w:r>
          </w:p>
          <w:p w:rsidR="001A1DA5" w:rsidRPr="003A674A" w:rsidRDefault="001A1DA5" w:rsidP="00F567C2">
            <w:pPr>
              <w:rPr>
                <w:rFonts w:asciiTheme="majorHAnsi" w:hAnsiTheme="majorHAnsi" w:cs="Times New Roman"/>
                <w:b/>
                <w:sz w:val="24"/>
                <w:szCs w:val="24"/>
              </w:rPr>
            </w:pPr>
          </w:p>
        </w:tc>
        <w:tc>
          <w:tcPr>
            <w:tcW w:w="8415" w:type="dxa"/>
          </w:tcPr>
          <w:p w:rsidR="003657D6" w:rsidRPr="003657D6" w:rsidRDefault="003657D6" w:rsidP="003657D6">
            <w:pPr>
              <w:pStyle w:val="ListParagraph"/>
              <w:spacing w:after="123" w:line="276" w:lineRule="auto"/>
              <w:jc w:val="both"/>
              <w:rPr>
                <w:rFonts w:asciiTheme="majorHAnsi" w:hAnsiTheme="majorHAnsi"/>
                <w:b/>
                <w:bCs/>
                <w:sz w:val="24"/>
                <w:szCs w:val="24"/>
              </w:rPr>
            </w:pPr>
            <w:r w:rsidRPr="003657D6">
              <w:rPr>
                <w:rFonts w:asciiTheme="majorHAnsi" w:hAnsiTheme="majorHAnsi"/>
                <w:b/>
                <w:bCs/>
                <w:sz w:val="24"/>
                <w:szCs w:val="24"/>
              </w:rPr>
              <w:t>Plant Metabolism</w:t>
            </w:r>
          </w:p>
          <w:p w:rsidR="001A1DA5" w:rsidRPr="005304EF" w:rsidRDefault="001A1DA5" w:rsidP="0006604A">
            <w:pPr>
              <w:pStyle w:val="ListParagraph"/>
              <w:numPr>
                <w:ilvl w:val="0"/>
                <w:numId w:val="67"/>
              </w:numPr>
              <w:spacing w:after="123" w:line="276" w:lineRule="auto"/>
              <w:jc w:val="both"/>
              <w:rPr>
                <w:rFonts w:asciiTheme="majorHAnsi" w:hAnsiTheme="majorHAnsi"/>
                <w:sz w:val="24"/>
                <w:szCs w:val="24"/>
              </w:rPr>
            </w:pPr>
            <w:r w:rsidRPr="005304EF">
              <w:rPr>
                <w:rFonts w:asciiTheme="majorHAnsi" w:hAnsiTheme="majorHAnsi"/>
                <w:sz w:val="24"/>
                <w:szCs w:val="24"/>
              </w:rPr>
              <w:t xml:space="preserve">The phenomenon of metabolism of primary and secondary metabolites and their role in plants.  </w:t>
            </w:r>
          </w:p>
          <w:p w:rsidR="001A1DA5" w:rsidRPr="005304EF" w:rsidRDefault="001A1DA5" w:rsidP="0006604A">
            <w:pPr>
              <w:pStyle w:val="ListParagraph"/>
              <w:numPr>
                <w:ilvl w:val="0"/>
                <w:numId w:val="67"/>
              </w:numPr>
              <w:spacing w:after="0" w:line="276" w:lineRule="auto"/>
              <w:jc w:val="both"/>
              <w:rPr>
                <w:rFonts w:asciiTheme="majorHAnsi" w:hAnsiTheme="majorHAnsi"/>
                <w:sz w:val="24"/>
                <w:szCs w:val="24"/>
              </w:rPr>
            </w:pPr>
            <w:r w:rsidRPr="005304EF">
              <w:rPr>
                <w:rFonts w:asciiTheme="majorHAnsi" w:hAnsiTheme="majorHAnsi"/>
                <w:sz w:val="24"/>
                <w:szCs w:val="24"/>
              </w:rPr>
              <w:t>They are upgraded in analytical skills and instrumentation</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A94AB0" w:rsidRPr="003A674A" w:rsidRDefault="00A94AB0" w:rsidP="00A94AB0">
            <w:pPr>
              <w:rPr>
                <w:rFonts w:asciiTheme="majorHAnsi" w:hAnsiTheme="majorHAnsi" w:cs="Times New Roman"/>
                <w:b/>
                <w:sz w:val="24"/>
                <w:szCs w:val="24"/>
              </w:rPr>
            </w:pPr>
            <w:r w:rsidRPr="003A674A">
              <w:rPr>
                <w:rFonts w:asciiTheme="majorHAnsi" w:hAnsiTheme="majorHAnsi" w:cs="Times New Roman"/>
                <w:b/>
                <w:sz w:val="24"/>
                <w:szCs w:val="24"/>
              </w:rPr>
              <w:t>CO</w:t>
            </w:r>
            <w:r w:rsidR="00EC137A" w:rsidRPr="003A674A">
              <w:rPr>
                <w:rFonts w:asciiTheme="majorHAnsi" w:hAnsiTheme="majorHAnsi" w:cs="Times New Roman"/>
                <w:b/>
                <w:sz w:val="24"/>
                <w:szCs w:val="24"/>
              </w:rPr>
              <w:t xml:space="preserve"> </w:t>
            </w:r>
            <w:r w:rsidRPr="003A674A">
              <w:rPr>
                <w:rFonts w:asciiTheme="majorHAnsi" w:hAnsiTheme="majorHAnsi" w:cs="Times New Roman"/>
                <w:b/>
                <w:sz w:val="24"/>
                <w:szCs w:val="24"/>
              </w:rPr>
              <w:t>P9</w:t>
            </w:r>
          </w:p>
          <w:p w:rsidR="00C618FA" w:rsidRPr="003A674A" w:rsidRDefault="00C618FA" w:rsidP="00F567C2">
            <w:pPr>
              <w:rPr>
                <w:rFonts w:asciiTheme="majorHAnsi" w:hAnsiTheme="majorHAnsi" w:cs="Times New Roman"/>
                <w:b/>
                <w:sz w:val="24"/>
                <w:szCs w:val="24"/>
              </w:rPr>
            </w:pPr>
          </w:p>
        </w:tc>
        <w:tc>
          <w:tcPr>
            <w:tcW w:w="8415" w:type="dxa"/>
          </w:tcPr>
          <w:p w:rsidR="003657D6" w:rsidRPr="003657D6" w:rsidRDefault="003657D6" w:rsidP="00EC137A">
            <w:pPr>
              <w:spacing w:after="122" w:line="349" w:lineRule="auto"/>
              <w:jc w:val="center"/>
              <w:rPr>
                <w:rFonts w:asciiTheme="majorHAnsi" w:hAnsiTheme="majorHAnsi"/>
                <w:b/>
                <w:bCs/>
                <w:sz w:val="24"/>
                <w:szCs w:val="24"/>
              </w:rPr>
            </w:pPr>
            <w:r>
              <w:rPr>
                <w:rFonts w:asciiTheme="majorHAnsi" w:hAnsiTheme="majorHAnsi"/>
                <w:b/>
                <w:bCs/>
                <w:sz w:val="24"/>
                <w:szCs w:val="24"/>
              </w:rPr>
              <w:t>B</w:t>
            </w:r>
            <w:r w:rsidRPr="003657D6">
              <w:rPr>
                <w:rFonts w:asciiTheme="majorHAnsi" w:hAnsiTheme="majorHAnsi"/>
                <w:b/>
                <w:bCs/>
                <w:sz w:val="24"/>
                <w:szCs w:val="24"/>
              </w:rPr>
              <w:t xml:space="preserve">iology and diversity of </w:t>
            </w:r>
            <w:proofErr w:type="spellStart"/>
            <w:r w:rsidRPr="003657D6">
              <w:rPr>
                <w:rFonts w:asciiTheme="majorHAnsi" w:hAnsiTheme="majorHAnsi"/>
                <w:b/>
                <w:bCs/>
                <w:sz w:val="24"/>
                <w:szCs w:val="24"/>
              </w:rPr>
              <w:t>pteridophytes</w:t>
            </w:r>
            <w:proofErr w:type="spellEnd"/>
            <w:r w:rsidRPr="003657D6">
              <w:rPr>
                <w:rFonts w:asciiTheme="majorHAnsi" w:hAnsiTheme="majorHAnsi"/>
                <w:b/>
                <w:bCs/>
                <w:sz w:val="24"/>
                <w:szCs w:val="24"/>
              </w:rPr>
              <w:t xml:space="preserve"> and gymnosperms</w:t>
            </w:r>
          </w:p>
          <w:p w:rsidR="001A1DA5" w:rsidRPr="005304EF" w:rsidRDefault="001A1DA5" w:rsidP="0006604A">
            <w:pPr>
              <w:pStyle w:val="ListParagraph"/>
              <w:numPr>
                <w:ilvl w:val="0"/>
                <w:numId w:val="68"/>
              </w:numPr>
              <w:spacing w:after="122" w:line="349" w:lineRule="auto"/>
              <w:rPr>
                <w:rFonts w:asciiTheme="majorHAnsi" w:hAnsiTheme="majorHAnsi"/>
                <w:sz w:val="24"/>
                <w:szCs w:val="24"/>
              </w:rPr>
            </w:pPr>
            <w:r w:rsidRPr="005304EF">
              <w:rPr>
                <w:rFonts w:asciiTheme="majorHAnsi" w:hAnsiTheme="majorHAnsi"/>
                <w:sz w:val="24"/>
                <w:szCs w:val="24"/>
              </w:rPr>
              <w:t xml:space="preserve">The morphology, anatomy, reproduction and evolution in </w:t>
            </w:r>
            <w:proofErr w:type="spellStart"/>
            <w:r w:rsidRPr="005304EF">
              <w:rPr>
                <w:rFonts w:asciiTheme="majorHAnsi" w:hAnsiTheme="majorHAnsi"/>
                <w:sz w:val="24"/>
                <w:szCs w:val="24"/>
              </w:rPr>
              <w:t>Pteridophytes</w:t>
            </w:r>
            <w:proofErr w:type="spellEnd"/>
            <w:r w:rsidRPr="005304EF">
              <w:rPr>
                <w:rFonts w:asciiTheme="majorHAnsi" w:hAnsiTheme="majorHAnsi"/>
                <w:sz w:val="24"/>
                <w:szCs w:val="24"/>
              </w:rPr>
              <w:t xml:space="preserve"> and Gymnosperms. </w:t>
            </w:r>
          </w:p>
          <w:p w:rsidR="001A1DA5" w:rsidRPr="005304EF" w:rsidRDefault="001A1DA5" w:rsidP="0006604A">
            <w:pPr>
              <w:pStyle w:val="ListParagraph"/>
              <w:numPr>
                <w:ilvl w:val="0"/>
                <w:numId w:val="68"/>
              </w:numPr>
              <w:spacing w:after="0" w:line="240" w:lineRule="auto"/>
              <w:rPr>
                <w:rFonts w:asciiTheme="majorHAnsi" w:hAnsiTheme="majorHAnsi"/>
                <w:sz w:val="24"/>
                <w:szCs w:val="24"/>
              </w:rPr>
            </w:pPr>
            <w:r w:rsidRPr="005304EF">
              <w:rPr>
                <w:rFonts w:asciiTheme="majorHAnsi" w:hAnsiTheme="majorHAnsi"/>
                <w:sz w:val="24"/>
                <w:szCs w:val="24"/>
              </w:rPr>
              <w:t xml:space="preserve">The students develop the basic understanding of important characteristics, anatomy, reproduction and evolution along with economic importance of these two groups.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A94AB0" w:rsidRPr="003A674A" w:rsidRDefault="00A94AB0" w:rsidP="00A94AB0">
            <w:pPr>
              <w:rPr>
                <w:rFonts w:asciiTheme="majorHAnsi" w:hAnsiTheme="majorHAnsi" w:cs="Times New Roman"/>
                <w:b/>
                <w:sz w:val="24"/>
                <w:szCs w:val="24"/>
              </w:rPr>
            </w:pPr>
            <w:r w:rsidRPr="003A674A">
              <w:rPr>
                <w:rFonts w:asciiTheme="majorHAnsi" w:hAnsiTheme="majorHAnsi" w:cs="Times New Roman"/>
                <w:b/>
                <w:sz w:val="24"/>
                <w:szCs w:val="24"/>
              </w:rPr>
              <w:t>CO</w:t>
            </w:r>
            <w:r w:rsidR="00EC137A" w:rsidRPr="003A674A">
              <w:rPr>
                <w:rFonts w:asciiTheme="majorHAnsi" w:hAnsiTheme="majorHAnsi" w:cs="Times New Roman"/>
                <w:b/>
                <w:sz w:val="24"/>
                <w:szCs w:val="24"/>
              </w:rPr>
              <w:t xml:space="preserve"> </w:t>
            </w:r>
            <w:r w:rsidRPr="003A674A">
              <w:rPr>
                <w:rFonts w:asciiTheme="majorHAnsi" w:hAnsiTheme="majorHAnsi" w:cs="Times New Roman"/>
                <w:b/>
                <w:sz w:val="24"/>
                <w:szCs w:val="24"/>
              </w:rPr>
              <w:t>P10</w:t>
            </w:r>
          </w:p>
          <w:p w:rsidR="00A94AB0" w:rsidRPr="003A674A" w:rsidRDefault="00A94AB0" w:rsidP="00C618FA">
            <w:pPr>
              <w:rPr>
                <w:rFonts w:asciiTheme="majorHAnsi" w:hAnsiTheme="majorHAnsi" w:cs="Times New Roman"/>
                <w:b/>
                <w:sz w:val="24"/>
                <w:szCs w:val="24"/>
              </w:rPr>
            </w:pPr>
          </w:p>
          <w:p w:rsidR="00C618FA" w:rsidRPr="003A674A" w:rsidRDefault="00C618FA" w:rsidP="00F567C2">
            <w:pPr>
              <w:rPr>
                <w:rFonts w:asciiTheme="majorHAnsi" w:hAnsiTheme="majorHAnsi" w:cs="Times New Roman"/>
                <w:b/>
                <w:sz w:val="24"/>
                <w:szCs w:val="24"/>
              </w:rPr>
            </w:pPr>
          </w:p>
        </w:tc>
        <w:tc>
          <w:tcPr>
            <w:tcW w:w="8415" w:type="dxa"/>
          </w:tcPr>
          <w:p w:rsidR="003657D6" w:rsidRPr="003657D6" w:rsidRDefault="003657D6" w:rsidP="00EC137A">
            <w:pPr>
              <w:pStyle w:val="ListParagraph"/>
              <w:spacing w:after="123" w:line="352" w:lineRule="auto"/>
              <w:jc w:val="center"/>
              <w:rPr>
                <w:rFonts w:asciiTheme="majorHAnsi" w:hAnsiTheme="majorHAnsi"/>
                <w:b/>
                <w:bCs/>
                <w:sz w:val="24"/>
                <w:szCs w:val="24"/>
              </w:rPr>
            </w:pPr>
            <w:r>
              <w:rPr>
                <w:rFonts w:asciiTheme="majorHAnsi" w:hAnsiTheme="majorHAnsi"/>
                <w:b/>
                <w:bCs/>
                <w:sz w:val="24"/>
                <w:szCs w:val="24"/>
              </w:rPr>
              <w:t>T</w:t>
            </w:r>
            <w:r w:rsidRPr="003657D6">
              <w:rPr>
                <w:rFonts w:asciiTheme="majorHAnsi" w:hAnsiTheme="majorHAnsi"/>
                <w:b/>
                <w:bCs/>
                <w:sz w:val="24"/>
                <w:szCs w:val="24"/>
              </w:rPr>
              <w:t>axonomy of angiosperms</w:t>
            </w:r>
          </w:p>
          <w:p w:rsidR="001A1DA5" w:rsidRPr="005304EF" w:rsidRDefault="001A1DA5" w:rsidP="0006604A">
            <w:pPr>
              <w:pStyle w:val="ListParagraph"/>
              <w:numPr>
                <w:ilvl w:val="0"/>
                <w:numId w:val="68"/>
              </w:numPr>
              <w:spacing w:after="123" w:line="352" w:lineRule="auto"/>
              <w:rPr>
                <w:rFonts w:asciiTheme="majorHAnsi" w:hAnsiTheme="majorHAnsi"/>
                <w:sz w:val="24"/>
                <w:szCs w:val="24"/>
              </w:rPr>
            </w:pPr>
            <w:r>
              <w:rPr>
                <w:rFonts w:asciiTheme="majorHAnsi" w:hAnsiTheme="majorHAnsi"/>
                <w:sz w:val="24"/>
                <w:szCs w:val="24"/>
              </w:rPr>
              <w:t>T</w:t>
            </w:r>
            <w:r w:rsidRPr="005304EF">
              <w:rPr>
                <w:rFonts w:asciiTheme="majorHAnsi" w:hAnsiTheme="majorHAnsi"/>
                <w:sz w:val="24"/>
                <w:szCs w:val="24"/>
              </w:rPr>
              <w:t xml:space="preserve">he systematic position of Genera’s, Species </w:t>
            </w:r>
            <w:proofErr w:type="gramStart"/>
            <w:r w:rsidRPr="005304EF">
              <w:rPr>
                <w:rFonts w:asciiTheme="majorHAnsi" w:hAnsiTheme="majorHAnsi"/>
                <w:sz w:val="24"/>
                <w:szCs w:val="24"/>
              </w:rPr>
              <w:t>and ,</w:t>
            </w:r>
            <w:proofErr w:type="gramEnd"/>
            <w:r w:rsidRPr="005304EF">
              <w:rPr>
                <w:rFonts w:asciiTheme="majorHAnsi" w:hAnsiTheme="majorHAnsi"/>
                <w:sz w:val="24"/>
                <w:szCs w:val="24"/>
              </w:rPr>
              <w:t xml:space="preserve"> Families.  </w:t>
            </w:r>
          </w:p>
          <w:p w:rsidR="001A1DA5" w:rsidRPr="005304EF" w:rsidRDefault="001A1DA5" w:rsidP="0006604A">
            <w:pPr>
              <w:pStyle w:val="ListParagraph"/>
              <w:numPr>
                <w:ilvl w:val="0"/>
                <w:numId w:val="68"/>
              </w:numPr>
              <w:spacing w:after="0" w:line="276" w:lineRule="auto"/>
              <w:rPr>
                <w:rFonts w:asciiTheme="majorHAnsi" w:hAnsiTheme="majorHAnsi"/>
                <w:sz w:val="24"/>
                <w:szCs w:val="24"/>
              </w:rPr>
            </w:pPr>
            <w:r w:rsidRPr="005304EF">
              <w:rPr>
                <w:rFonts w:asciiTheme="majorHAnsi" w:hAnsiTheme="majorHAnsi"/>
                <w:sz w:val="24"/>
                <w:szCs w:val="24"/>
              </w:rPr>
              <w:t xml:space="preserve">The knowledge about plant nomenclature.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A94AB0" w:rsidRPr="003A674A" w:rsidRDefault="00A94AB0" w:rsidP="00A94AB0">
            <w:pPr>
              <w:rPr>
                <w:rFonts w:asciiTheme="majorHAnsi" w:hAnsiTheme="majorHAnsi" w:cs="Times New Roman"/>
                <w:b/>
                <w:sz w:val="24"/>
                <w:szCs w:val="24"/>
              </w:rPr>
            </w:pPr>
            <w:r w:rsidRPr="003A674A">
              <w:rPr>
                <w:rFonts w:asciiTheme="majorHAnsi" w:hAnsiTheme="majorHAnsi" w:cs="Times New Roman"/>
                <w:b/>
                <w:sz w:val="24"/>
                <w:szCs w:val="24"/>
              </w:rPr>
              <w:t>CO</w:t>
            </w:r>
            <w:r w:rsidR="00EC137A" w:rsidRPr="003A674A">
              <w:rPr>
                <w:rFonts w:asciiTheme="majorHAnsi" w:hAnsiTheme="majorHAnsi" w:cs="Times New Roman"/>
                <w:b/>
                <w:sz w:val="24"/>
                <w:szCs w:val="24"/>
              </w:rPr>
              <w:t xml:space="preserve"> </w:t>
            </w:r>
            <w:r w:rsidRPr="003A674A">
              <w:rPr>
                <w:rFonts w:asciiTheme="majorHAnsi" w:hAnsiTheme="majorHAnsi" w:cs="Times New Roman"/>
                <w:b/>
                <w:sz w:val="24"/>
                <w:szCs w:val="24"/>
              </w:rPr>
              <w:t>P11</w:t>
            </w:r>
          </w:p>
          <w:p w:rsidR="00A94AB0" w:rsidRPr="003A674A" w:rsidRDefault="00A94AB0" w:rsidP="00C618FA">
            <w:pPr>
              <w:rPr>
                <w:rFonts w:asciiTheme="majorHAnsi" w:hAnsiTheme="majorHAnsi" w:cs="Times New Roman"/>
                <w:b/>
                <w:sz w:val="24"/>
                <w:szCs w:val="24"/>
              </w:rPr>
            </w:pPr>
          </w:p>
          <w:p w:rsidR="00C618FA" w:rsidRPr="003A674A" w:rsidRDefault="00C618FA" w:rsidP="00F567C2">
            <w:pPr>
              <w:rPr>
                <w:rFonts w:asciiTheme="majorHAnsi" w:hAnsiTheme="majorHAnsi" w:cs="Times New Roman"/>
                <w:b/>
                <w:sz w:val="24"/>
                <w:szCs w:val="24"/>
              </w:rPr>
            </w:pPr>
          </w:p>
        </w:tc>
        <w:tc>
          <w:tcPr>
            <w:tcW w:w="8415" w:type="dxa"/>
          </w:tcPr>
          <w:p w:rsidR="008B6EC7" w:rsidRPr="008B6EC7" w:rsidRDefault="008B6EC7" w:rsidP="00EC137A">
            <w:pPr>
              <w:pStyle w:val="ListParagraph"/>
              <w:spacing w:after="122" w:line="349" w:lineRule="auto"/>
              <w:jc w:val="center"/>
              <w:rPr>
                <w:rFonts w:asciiTheme="majorHAnsi" w:hAnsiTheme="majorHAnsi"/>
                <w:b/>
                <w:bCs/>
                <w:sz w:val="24"/>
                <w:szCs w:val="24"/>
              </w:rPr>
            </w:pPr>
            <w:r>
              <w:rPr>
                <w:rFonts w:asciiTheme="majorHAnsi" w:hAnsiTheme="majorHAnsi"/>
                <w:b/>
                <w:bCs/>
                <w:sz w:val="24"/>
                <w:szCs w:val="24"/>
              </w:rPr>
              <w:t>A</w:t>
            </w:r>
            <w:r w:rsidRPr="008B6EC7">
              <w:rPr>
                <w:rFonts w:asciiTheme="majorHAnsi" w:hAnsiTheme="majorHAnsi"/>
                <w:b/>
                <w:bCs/>
                <w:sz w:val="24"/>
                <w:szCs w:val="24"/>
              </w:rPr>
              <w:t>dvanced plant physiology and biochemistry-</w:t>
            </w:r>
            <w:r>
              <w:rPr>
                <w:rFonts w:asciiTheme="majorHAnsi" w:hAnsiTheme="majorHAnsi"/>
                <w:b/>
                <w:bCs/>
                <w:sz w:val="24"/>
                <w:szCs w:val="24"/>
              </w:rPr>
              <w:t>II</w:t>
            </w:r>
          </w:p>
          <w:p w:rsidR="001A1DA5" w:rsidRPr="005304EF" w:rsidRDefault="001A1DA5" w:rsidP="0006604A">
            <w:pPr>
              <w:pStyle w:val="ListParagraph"/>
              <w:numPr>
                <w:ilvl w:val="0"/>
                <w:numId w:val="68"/>
              </w:numPr>
              <w:spacing w:after="122" w:line="349" w:lineRule="auto"/>
              <w:rPr>
                <w:rFonts w:asciiTheme="majorHAnsi" w:hAnsiTheme="majorHAnsi"/>
                <w:sz w:val="24"/>
                <w:szCs w:val="24"/>
              </w:rPr>
            </w:pPr>
            <w:r w:rsidRPr="005304EF">
              <w:rPr>
                <w:rFonts w:asciiTheme="majorHAnsi" w:hAnsiTheme="majorHAnsi"/>
                <w:sz w:val="24"/>
                <w:szCs w:val="24"/>
              </w:rPr>
              <w:t xml:space="preserve">It will also reveal the study about Regulation and mode of secondary metabolites Senescence and programmed cell death &amp; Stress Physiology. </w:t>
            </w:r>
          </w:p>
          <w:p w:rsidR="001A1DA5" w:rsidRPr="005304EF" w:rsidRDefault="001A1DA5" w:rsidP="0006604A">
            <w:pPr>
              <w:pStyle w:val="ListParagraph"/>
              <w:numPr>
                <w:ilvl w:val="0"/>
                <w:numId w:val="68"/>
              </w:numPr>
              <w:spacing w:after="122" w:line="349" w:lineRule="auto"/>
              <w:rPr>
                <w:rFonts w:asciiTheme="majorHAnsi" w:hAnsiTheme="majorHAnsi"/>
                <w:sz w:val="24"/>
                <w:szCs w:val="24"/>
              </w:rPr>
            </w:pPr>
            <w:r w:rsidRPr="005304EF">
              <w:rPr>
                <w:rFonts w:asciiTheme="majorHAnsi" w:hAnsiTheme="majorHAnsi"/>
                <w:sz w:val="24"/>
                <w:szCs w:val="24"/>
              </w:rPr>
              <w:lastRenderedPageBreak/>
              <w:t xml:space="preserve">Chemical structure, Types &amp; functions of Carbohydrates &amp; amino acids. </w:t>
            </w:r>
          </w:p>
          <w:p w:rsidR="001A1DA5" w:rsidRPr="008B6EC7" w:rsidRDefault="001A1DA5" w:rsidP="0006604A">
            <w:pPr>
              <w:pStyle w:val="ListParagraph"/>
              <w:numPr>
                <w:ilvl w:val="0"/>
                <w:numId w:val="68"/>
              </w:numPr>
              <w:spacing w:after="122" w:line="349" w:lineRule="auto"/>
              <w:rPr>
                <w:rFonts w:asciiTheme="majorHAnsi" w:hAnsiTheme="majorHAnsi"/>
                <w:sz w:val="24"/>
                <w:szCs w:val="24"/>
              </w:rPr>
            </w:pPr>
            <w:r w:rsidRPr="005304EF">
              <w:rPr>
                <w:rFonts w:asciiTheme="majorHAnsi" w:hAnsiTheme="majorHAnsi"/>
                <w:sz w:val="24"/>
                <w:szCs w:val="24"/>
              </w:rPr>
              <w:t>They will Know about  Plant pathogens and plant diseases, its control by  Genetic Engineering, Senescence in plants,  Mechanism of biotic and abiotic stress tolerance, HR and SAR</w:t>
            </w:r>
          </w:p>
        </w:tc>
      </w:tr>
      <w:tr w:rsidR="001A1DA5" w:rsidRPr="005304EF" w:rsidTr="00F567C2">
        <w:tc>
          <w:tcPr>
            <w:tcW w:w="1413" w:type="dxa"/>
          </w:tcPr>
          <w:p w:rsidR="00EC137A" w:rsidRPr="003A674A" w:rsidRDefault="00C618FA" w:rsidP="00A94AB0">
            <w:pPr>
              <w:rPr>
                <w:rFonts w:asciiTheme="majorHAnsi" w:hAnsiTheme="majorHAnsi" w:cs="Times New Roman"/>
                <w:b/>
                <w:sz w:val="24"/>
                <w:szCs w:val="24"/>
              </w:rPr>
            </w:pPr>
            <w:r w:rsidRPr="003A674A">
              <w:rPr>
                <w:rFonts w:asciiTheme="majorHAnsi" w:hAnsiTheme="majorHAnsi" w:cs="Times New Roman"/>
                <w:b/>
                <w:sz w:val="24"/>
                <w:szCs w:val="24"/>
              </w:rPr>
              <w:lastRenderedPageBreak/>
              <w:t>Botany</w:t>
            </w:r>
          </w:p>
          <w:p w:rsidR="00A94AB0" w:rsidRPr="003A674A" w:rsidRDefault="00A94AB0" w:rsidP="00A94AB0">
            <w:pPr>
              <w:rPr>
                <w:rFonts w:asciiTheme="majorHAnsi" w:hAnsiTheme="majorHAnsi" w:cs="Times New Roman"/>
                <w:b/>
                <w:sz w:val="24"/>
                <w:szCs w:val="24"/>
              </w:rPr>
            </w:pPr>
            <w:r w:rsidRPr="003A674A">
              <w:rPr>
                <w:rFonts w:asciiTheme="majorHAnsi" w:hAnsiTheme="majorHAnsi" w:cs="Times New Roman"/>
                <w:b/>
                <w:sz w:val="24"/>
                <w:szCs w:val="24"/>
              </w:rPr>
              <w:t xml:space="preserve"> CO</w:t>
            </w:r>
            <w:r w:rsidR="00EC137A" w:rsidRPr="003A674A">
              <w:rPr>
                <w:rFonts w:asciiTheme="majorHAnsi" w:hAnsiTheme="majorHAnsi" w:cs="Times New Roman"/>
                <w:b/>
                <w:sz w:val="24"/>
                <w:szCs w:val="24"/>
              </w:rPr>
              <w:t xml:space="preserve"> </w:t>
            </w:r>
            <w:r w:rsidR="006C50E9" w:rsidRPr="003A674A">
              <w:rPr>
                <w:rFonts w:asciiTheme="majorHAnsi" w:hAnsiTheme="majorHAnsi" w:cs="Times New Roman"/>
                <w:b/>
                <w:sz w:val="24"/>
                <w:szCs w:val="24"/>
              </w:rPr>
              <w:t>P12</w:t>
            </w:r>
          </w:p>
          <w:p w:rsidR="00C618FA" w:rsidRPr="003A674A" w:rsidRDefault="00C618FA" w:rsidP="00C618FA">
            <w:pPr>
              <w:rPr>
                <w:rFonts w:asciiTheme="majorHAnsi" w:hAnsiTheme="majorHAnsi" w:cs="Times New Roman"/>
                <w:b/>
                <w:sz w:val="24"/>
                <w:szCs w:val="24"/>
              </w:rPr>
            </w:pPr>
          </w:p>
          <w:p w:rsidR="00C618FA" w:rsidRPr="003A674A" w:rsidRDefault="00C618FA" w:rsidP="00F567C2">
            <w:pPr>
              <w:rPr>
                <w:rFonts w:asciiTheme="majorHAnsi" w:hAnsiTheme="majorHAnsi" w:cs="Times New Roman"/>
                <w:b/>
                <w:sz w:val="24"/>
                <w:szCs w:val="24"/>
              </w:rPr>
            </w:pPr>
          </w:p>
        </w:tc>
        <w:tc>
          <w:tcPr>
            <w:tcW w:w="8415" w:type="dxa"/>
          </w:tcPr>
          <w:p w:rsidR="008B6EC7" w:rsidRDefault="008B6EC7" w:rsidP="003A674A">
            <w:pPr>
              <w:pStyle w:val="ListParagraph"/>
              <w:spacing w:after="122" w:line="350" w:lineRule="auto"/>
              <w:jc w:val="center"/>
              <w:rPr>
                <w:rFonts w:asciiTheme="majorHAnsi" w:hAnsiTheme="majorHAnsi"/>
                <w:sz w:val="24"/>
                <w:szCs w:val="24"/>
              </w:rPr>
            </w:pPr>
            <w:r w:rsidRPr="008B6EC7">
              <w:rPr>
                <w:rFonts w:asciiTheme="majorHAnsi" w:hAnsiTheme="majorHAnsi"/>
                <w:b/>
                <w:bCs/>
                <w:sz w:val="24"/>
                <w:szCs w:val="24"/>
              </w:rPr>
              <w:t>Applied Mycology-I</w:t>
            </w:r>
          </w:p>
          <w:p w:rsidR="001A1DA5" w:rsidRPr="005304EF" w:rsidRDefault="001A1DA5" w:rsidP="0006604A">
            <w:pPr>
              <w:pStyle w:val="ListParagraph"/>
              <w:numPr>
                <w:ilvl w:val="0"/>
                <w:numId w:val="68"/>
              </w:numPr>
              <w:spacing w:after="122" w:line="350" w:lineRule="auto"/>
              <w:rPr>
                <w:rFonts w:asciiTheme="majorHAnsi" w:hAnsiTheme="majorHAnsi"/>
                <w:sz w:val="24"/>
                <w:szCs w:val="24"/>
              </w:rPr>
            </w:pPr>
            <w:r w:rsidRPr="005304EF">
              <w:rPr>
                <w:rFonts w:asciiTheme="majorHAnsi" w:hAnsiTheme="majorHAnsi"/>
                <w:sz w:val="24"/>
                <w:szCs w:val="24"/>
              </w:rPr>
              <w:t>The   Fungal Symbiosis,   Medical Mycology, Industrial Mycology, Enzymes &amp; Role of microorganisms in Biodegradation of Organic waste.</w:t>
            </w:r>
          </w:p>
          <w:p w:rsidR="001A1DA5" w:rsidRPr="005304EF" w:rsidRDefault="001A1DA5" w:rsidP="0006604A">
            <w:pPr>
              <w:pStyle w:val="ListParagraph"/>
              <w:numPr>
                <w:ilvl w:val="0"/>
                <w:numId w:val="68"/>
              </w:numPr>
              <w:spacing w:after="0" w:line="240" w:lineRule="auto"/>
              <w:rPr>
                <w:rFonts w:asciiTheme="majorHAnsi" w:hAnsiTheme="majorHAnsi"/>
                <w:sz w:val="24"/>
                <w:szCs w:val="24"/>
              </w:rPr>
            </w:pPr>
            <w:r w:rsidRPr="005304EF">
              <w:rPr>
                <w:rFonts w:asciiTheme="majorHAnsi" w:hAnsiTheme="majorHAnsi"/>
                <w:sz w:val="24"/>
                <w:szCs w:val="24"/>
              </w:rPr>
              <w:t>Morphology &amp; structure of Fungi &amp; their role in Agriculture.</w:t>
            </w:r>
          </w:p>
        </w:tc>
      </w:tr>
      <w:tr w:rsidR="001A1DA5" w:rsidRPr="005304EF" w:rsidTr="00F567C2">
        <w:tc>
          <w:tcPr>
            <w:tcW w:w="1413" w:type="dxa"/>
          </w:tcPr>
          <w:p w:rsidR="006C50E9" w:rsidRPr="003A674A" w:rsidRDefault="006C50E9" w:rsidP="00F567C2">
            <w:pPr>
              <w:rPr>
                <w:rFonts w:asciiTheme="majorHAnsi" w:hAnsiTheme="majorHAnsi" w:cs="Times New Roman"/>
                <w:b/>
                <w:sz w:val="24"/>
                <w:szCs w:val="24"/>
              </w:rPr>
            </w:pPr>
            <w:r w:rsidRPr="003A674A">
              <w:rPr>
                <w:rFonts w:asciiTheme="majorHAnsi" w:hAnsiTheme="majorHAnsi" w:cs="Times New Roman"/>
                <w:b/>
                <w:sz w:val="24"/>
                <w:szCs w:val="24"/>
              </w:rPr>
              <w:t xml:space="preserve"> Botany</w:t>
            </w:r>
          </w:p>
          <w:p w:rsidR="001A1DA5" w:rsidRPr="003A674A" w:rsidRDefault="003A674A" w:rsidP="00F567C2">
            <w:pPr>
              <w:rPr>
                <w:rFonts w:asciiTheme="majorHAnsi" w:hAnsiTheme="majorHAnsi" w:cs="Times New Roman"/>
                <w:b/>
                <w:sz w:val="24"/>
                <w:szCs w:val="24"/>
              </w:rPr>
            </w:pPr>
            <w:r w:rsidRPr="003A674A">
              <w:rPr>
                <w:rFonts w:asciiTheme="majorHAnsi" w:hAnsiTheme="majorHAnsi" w:cs="Times New Roman"/>
                <w:b/>
                <w:sz w:val="24"/>
                <w:szCs w:val="24"/>
              </w:rPr>
              <w:t>CO P</w:t>
            </w:r>
            <w:r w:rsidR="006C50E9" w:rsidRPr="003A674A">
              <w:rPr>
                <w:rFonts w:asciiTheme="majorHAnsi" w:hAnsiTheme="majorHAnsi" w:cs="Times New Roman"/>
                <w:b/>
                <w:sz w:val="24"/>
                <w:szCs w:val="24"/>
              </w:rPr>
              <w:t>13</w:t>
            </w:r>
          </w:p>
        </w:tc>
        <w:tc>
          <w:tcPr>
            <w:tcW w:w="8415" w:type="dxa"/>
          </w:tcPr>
          <w:p w:rsidR="008B6EC7" w:rsidRPr="008B6EC7" w:rsidRDefault="008B6EC7" w:rsidP="003A674A">
            <w:pPr>
              <w:pStyle w:val="ListParagraph"/>
              <w:spacing w:after="129" w:line="352" w:lineRule="auto"/>
              <w:jc w:val="center"/>
              <w:rPr>
                <w:rFonts w:asciiTheme="majorHAnsi" w:hAnsiTheme="majorHAnsi"/>
                <w:b/>
                <w:bCs/>
                <w:sz w:val="24"/>
                <w:szCs w:val="24"/>
              </w:rPr>
            </w:pPr>
            <w:r w:rsidRPr="008B6EC7">
              <w:rPr>
                <w:rFonts w:asciiTheme="majorHAnsi" w:hAnsiTheme="majorHAnsi"/>
                <w:b/>
                <w:bCs/>
                <w:sz w:val="24"/>
                <w:szCs w:val="24"/>
              </w:rPr>
              <w:t>Plant Ecology</w:t>
            </w:r>
          </w:p>
          <w:p w:rsidR="001A1DA5" w:rsidRPr="005304EF" w:rsidRDefault="001A1DA5" w:rsidP="0006604A">
            <w:pPr>
              <w:pStyle w:val="ListParagraph"/>
              <w:numPr>
                <w:ilvl w:val="0"/>
                <w:numId w:val="68"/>
              </w:numPr>
              <w:spacing w:after="129" w:line="352" w:lineRule="auto"/>
              <w:jc w:val="both"/>
              <w:rPr>
                <w:rFonts w:asciiTheme="majorHAnsi" w:hAnsiTheme="majorHAnsi"/>
                <w:sz w:val="24"/>
                <w:szCs w:val="24"/>
              </w:rPr>
            </w:pPr>
            <w:r w:rsidRPr="005304EF">
              <w:rPr>
                <w:rFonts w:asciiTheme="majorHAnsi" w:hAnsiTheme="majorHAnsi"/>
                <w:sz w:val="24"/>
                <w:szCs w:val="24"/>
              </w:rPr>
              <w:t xml:space="preserve">The concept, types, development and functions of various ecosystems and their communication. </w:t>
            </w:r>
          </w:p>
          <w:p w:rsidR="001A1DA5" w:rsidRPr="005304EF" w:rsidRDefault="001A1DA5" w:rsidP="0006604A">
            <w:pPr>
              <w:pStyle w:val="ListParagraph"/>
              <w:numPr>
                <w:ilvl w:val="0"/>
                <w:numId w:val="68"/>
              </w:numPr>
              <w:spacing w:after="0" w:line="240" w:lineRule="auto"/>
              <w:rPr>
                <w:rFonts w:asciiTheme="majorHAnsi" w:hAnsiTheme="majorHAnsi"/>
                <w:sz w:val="24"/>
                <w:szCs w:val="24"/>
              </w:rPr>
            </w:pPr>
            <w:r w:rsidRPr="005304EF">
              <w:rPr>
                <w:rFonts w:asciiTheme="majorHAnsi" w:hAnsiTheme="majorHAnsi"/>
                <w:sz w:val="24"/>
                <w:szCs w:val="24"/>
              </w:rPr>
              <w:t xml:space="preserve">The various environmental factors governing these ecosystems are also clearly understood.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6C50E9" w:rsidRPr="003A674A" w:rsidRDefault="003A674A" w:rsidP="006C50E9">
            <w:pPr>
              <w:rPr>
                <w:rFonts w:asciiTheme="majorHAnsi" w:hAnsiTheme="majorHAnsi" w:cs="Times New Roman"/>
                <w:b/>
                <w:sz w:val="24"/>
                <w:szCs w:val="24"/>
              </w:rPr>
            </w:pPr>
            <w:r w:rsidRPr="003A674A">
              <w:rPr>
                <w:rFonts w:asciiTheme="majorHAnsi" w:hAnsiTheme="majorHAnsi" w:cs="Times New Roman"/>
                <w:b/>
                <w:sz w:val="24"/>
                <w:szCs w:val="24"/>
              </w:rPr>
              <w:t xml:space="preserve">CO </w:t>
            </w:r>
            <w:r w:rsidR="006C50E9" w:rsidRPr="003A674A">
              <w:rPr>
                <w:rFonts w:asciiTheme="majorHAnsi" w:hAnsiTheme="majorHAnsi" w:cs="Times New Roman"/>
                <w:b/>
                <w:sz w:val="24"/>
                <w:szCs w:val="24"/>
              </w:rPr>
              <w:t>P14</w:t>
            </w:r>
          </w:p>
          <w:p w:rsidR="00C618FA" w:rsidRPr="003A674A" w:rsidRDefault="00C618FA" w:rsidP="00F567C2">
            <w:pPr>
              <w:rPr>
                <w:rFonts w:asciiTheme="majorHAnsi" w:hAnsiTheme="majorHAnsi" w:cs="Times New Roman"/>
                <w:b/>
                <w:sz w:val="24"/>
                <w:szCs w:val="24"/>
              </w:rPr>
            </w:pPr>
          </w:p>
        </w:tc>
        <w:tc>
          <w:tcPr>
            <w:tcW w:w="8415" w:type="dxa"/>
          </w:tcPr>
          <w:p w:rsidR="00274188" w:rsidRPr="00274188" w:rsidRDefault="00274188" w:rsidP="003A674A">
            <w:pPr>
              <w:pStyle w:val="ListParagraph"/>
              <w:spacing w:after="133" w:line="350" w:lineRule="auto"/>
              <w:jc w:val="center"/>
              <w:rPr>
                <w:rFonts w:asciiTheme="majorHAnsi" w:hAnsiTheme="majorHAnsi"/>
                <w:b/>
                <w:bCs/>
                <w:sz w:val="24"/>
                <w:szCs w:val="24"/>
              </w:rPr>
            </w:pPr>
            <w:r w:rsidRPr="00274188">
              <w:rPr>
                <w:rFonts w:asciiTheme="majorHAnsi" w:hAnsiTheme="majorHAnsi"/>
                <w:b/>
                <w:bCs/>
                <w:sz w:val="24"/>
                <w:szCs w:val="24"/>
              </w:rPr>
              <w:t>Environmental ecology</w:t>
            </w:r>
          </w:p>
          <w:p w:rsidR="001A1DA5" w:rsidRPr="005304EF" w:rsidRDefault="001A1DA5" w:rsidP="0006604A">
            <w:pPr>
              <w:pStyle w:val="ListParagraph"/>
              <w:numPr>
                <w:ilvl w:val="0"/>
                <w:numId w:val="71"/>
              </w:numPr>
              <w:spacing w:after="133" w:line="350" w:lineRule="auto"/>
              <w:jc w:val="both"/>
              <w:rPr>
                <w:rFonts w:asciiTheme="majorHAnsi" w:hAnsiTheme="majorHAnsi"/>
                <w:sz w:val="24"/>
                <w:szCs w:val="24"/>
              </w:rPr>
            </w:pPr>
            <w:r w:rsidRPr="005304EF">
              <w:rPr>
                <w:rFonts w:asciiTheme="majorHAnsi" w:hAnsiTheme="majorHAnsi"/>
                <w:sz w:val="24"/>
                <w:szCs w:val="24"/>
              </w:rPr>
              <w:t xml:space="preserve">The factors leading to Environmental degradation, their reasons and their impact on the environment.  </w:t>
            </w:r>
          </w:p>
          <w:p w:rsidR="001A1DA5" w:rsidRPr="005304EF" w:rsidRDefault="001A1DA5" w:rsidP="0006604A">
            <w:pPr>
              <w:pStyle w:val="ListParagraph"/>
              <w:numPr>
                <w:ilvl w:val="0"/>
                <w:numId w:val="71"/>
              </w:numPr>
              <w:spacing w:after="0" w:line="240" w:lineRule="auto"/>
              <w:rPr>
                <w:rFonts w:asciiTheme="majorHAnsi" w:hAnsiTheme="majorHAnsi"/>
                <w:sz w:val="24"/>
                <w:szCs w:val="24"/>
              </w:rPr>
            </w:pPr>
            <w:r w:rsidRPr="005304EF">
              <w:rPr>
                <w:rFonts w:asciiTheme="majorHAnsi" w:hAnsiTheme="majorHAnsi"/>
                <w:sz w:val="24"/>
                <w:szCs w:val="24"/>
              </w:rPr>
              <w:t xml:space="preserve">This knowledge can help to form strategies for conservation and sustainable management under the given legislative measures.  </w:t>
            </w:r>
          </w:p>
        </w:tc>
      </w:tr>
      <w:tr w:rsidR="001A1DA5" w:rsidRPr="005304EF" w:rsidTr="00F567C2">
        <w:tc>
          <w:tcPr>
            <w:tcW w:w="1413" w:type="dxa"/>
          </w:tcPr>
          <w:p w:rsidR="00C618FA" w:rsidRPr="003A674A" w:rsidRDefault="00C618FA" w:rsidP="00C618FA">
            <w:pPr>
              <w:rPr>
                <w:rFonts w:asciiTheme="majorHAnsi" w:hAnsiTheme="majorHAnsi" w:cs="Times New Roman"/>
                <w:b/>
                <w:sz w:val="24"/>
                <w:szCs w:val="24"/>
              </w:rPr>
            </w:pPr>
            <w:r w:rsidRPr="003A674A">
              <w:rPr>
                <w:rFonts w:asciiTheme="majorHAnsi" w:hAnsiTheme="majorHAnsi" w:cs="Times New Roman"/>
                <w:b/>
                <w:sz w:val="24"/>
                <w:szCs w:val="24"/>
              </w:rPr>
              <w:t>Botany</w:t>
            </w:r>
          </w:p>
          <w:p w:rsidR="006C50E9" w:rsidRPr="003A674A" w:rsidRDefault="003A674A" w:rsidP="006C50E9">
            <w:pPr>
              <w:rPr>
                <w:rFonts w:asciiTheme="majorHAnsi" w:hAnsiTheme="majorHAnsi" w:cs="Times New Roman"/>
                <w:b/>
                <w:sz w:val="24"/>
                <w:szCs w:val="24"/>
              </w:rPr>
            </w:pPr>
            <w:r w:rsidRPr="003A674A">
              <w:rPr>
                <w:rFonts w:asciiTheme="majorHAnsi" w:hAnsiTheme="majorHAnsi" w:cs="Times New Roman"/>
                <w:b/>
                <w:sz w:val="24"/>
                <w:szCs w:val="24"/>
              </w:rPr>
              <w:t>CO</w:t>
            </w:r>
            <w:r w:rsidR="006C50E9" w:rsidRPr="003A674A">
              <w:rPr>
                <w:rFonts w:asciiTheme="majorHAnsi" w:hAnsiTheme="majorHAnsi" w:cs="Times New Roman"/>
                <w:b/>
                <w:sz w:val="24"/>
                <w:szCs w:val="24"/>
              </w:rPr>
              <w:t xml:space="preserve"> P15</w:t>
            </w:r>
          </w:p>
          <w:p w:rsidR="00C618FA" w:rsidRPr="003A674A" w:rsidRDefault="00C618FA" w:rsidP="00F567C2">
            <w:pPr>
              <w:rPr>
                <w:rFonts w:asciiTheme="majorHAnsi" w:hAnsiTheme="majorHAnsi" w:cs="Times New Roman"/>
                <w:b/>
                <w:sz w:val="24"/>
                <w:szCs w:val="24"/>
              </w:rPr>
            </w:pPr>
          </w:p>
        </w:tc>
        <w:tc>
          <w:tcPr>
            <w:tcW w:w="8415" w:type="dxa"/>
          </w:tcPr>
          <w:p w:rsidR="00274188" w:rsidRPr="00274188" w:rsidRDefault="00274188" w:rsidP="003A674A">
            <w:pPr>
              <w:spacing w:after="135"/>
              <w:jc w:val="center"/>
              <w:rPr>
                <w:rFonts w:asciiTheme="majorHAnsi" w:hAnsiTheme="majorHAnsi"/>
                <w:b/>
                <w:bCs/>
                <w:sz w:val="24"/>
                <w:szCs w:val="24"/>
              </w:rPr>
            </w:pPr>
            <w:r>
              <w:rPr>
                <w:rFonts w:asciiTheme="majorHAnsi" w:hAnsiTheme="majorHAnsi"/>
                <w:b/>
                <w:bCs/>
                <w:sz w:val="24"/>
                <w:szCs w:val="24"/>
              </w:rPr>
              <w:t>Plant biotechnology</w:t>
            </w:r>
          </w:p>
          <w:p w:rsidR="001A1DA5" w:rsidRPr="005304EF" w:rsidRDefault="001A1DA5" w:rsidP="0006604A">
            <w:pPr>
              <w:numPr>
                <w:ilvl w:val="0"/>
                <w:numId w:val="70"/>
              </w:numPr>
              <w:spacing w:after="130"/>
              <w:rPr>
                <w:rFonts w:asciiTheme="majorHAnsi" w:hAnsiTheme="majorHAnsi"/>
                <w:sz w:val="24"/>
                <w:szCs w:val="24"/>
              </w:rPr>
            </w:pPr>
            <w:r w:rsidRPr="005304EF">
              <w:rPr>
                <w:rFonts w:asciiTheme="majorHAnsi" w:hAnsiTheme="majorHAnsi"/>
                <w:sz w:val="24"/>
                <w:szCs w:val="24"/>
              </w:rPr>
              <w:t xml:space="preserve">Concepts, tools and techniques related to </w:t>
            </w:r>
            <w:r w:rsidRPr="005304EF">
              <w:rPr>
                <w:rFonts w:asciiTheme="majorHAnsi" w:hAnsiTheme="majorHAnsi"/>
                <w:i/>
                <w:sz w:val="24"/>
                <w:szCs w:val="24"/>
              </w:rPr>
              <w:t xml:space="preserve">in vitro </w:t>
            </w:r>
            <w:r w:rsidRPr="005304EF">
              <w:rPr>
                <w:rFonts w:asciiTheme="majorHAnsi" w:hAnsiTheme="majorHAnsi"/>
                <w:sz w:val="24"/>
                <w:szCs w:val="24"/>
              </w:rPr>
              <w:t xml:space="preserve">propagation of plants. </w:t>
            </w:r>
          </w:p>
          <w:p w:rsidR="001A1DA5" w:rsidRPr="005304EF" w:rsidRDefault="001A1DA5" w:rsidP="0006604A">
            <w:pPr>
              <w:numPr>
                <w:ilvl w:val="0"/>
                <w:numId w:val="70"/>
              </w:numPr>
              <w:spacing w:after="123" w:line="351" w:lineRule="auto"/>
              <w:rPr>
                <w:rFonts w:asciiTheme="majorHAnsi" w:hAnsiTheme="majorHAnsi"/>
                <w:sz w:val="24"/>
                <w:szCs w:val="24"/>
              </w:rPr>
            </w:pPr>
            <w:r w:rsidRPr="005304EF">
              <w:rPr>
                <w:rFonts w:asciiTheme="majorHAnsi" w:hAnsiTheme="majorHAnsi"/>
                <w:sz w:val="24"/>
                <w:szCs w:val="24"/>
              </w:rPr>
              <w:t xml:space="preserve">Different methods used for genetic transformation of plants, use of </w:t>
            </w:r>
            <w:r w:rsidRPr="005304EF">
              <w:rPr>
                <w:rFonts w:asciiTheme="majorHAnsi" w:hAnsiTheme="majorHAnsi"/>
                <w:i/>
                <w:sz w:val="24"/>
                <w:szCs w:val="24"/>
              </w:rPr>
              <w:t xml:space="preserve">Agrobacterium </w:t>
            </w:r>
            <w:r w:rsidRPr="005304EF">
              <w:rPr>
                <w:rFonts w:asciiTheme="majorHAnsi" w:hAnsiTheme="majorHAnsi"/>
                <w:sz w:val="24"/>
                <w:szCs w:val="24"/>
              </w:rPr>
              <w:t xml:space="preserve">as a vector for plant transformation, components of a binary vector system. </w:t>
            </w:r>
          </w:p>
          <w:p w:rsidR="001A1DA5" w:rsidRPr="005304EF" w:rsidRDefault="001A1DA5" w:rsidP="0006604A">
            <w:pPr>
              <w:numPr>
                <w:ilvl w:val="0"/>
                <w:numId w:val="70"/>
              </w:numPr>
              <w:spacing w:after="126" w:line="350" w:lineRule="auto"/>
              <w:rPr>
                <w:rFonts w:asciiTheme="majorHAnsi" w:hAnsiTheme="majorHAnsi"/>
                <w:sz w:val="24"/>
                <w:szCs w:val="24"/>
              </w:rPr>
            </w:pPr>
            <w:r w:rsidRPr="005304EF">
              <w:rPr>
                <w:rFonts w:asciiTheme="majorHAnsi" w:hAnsiTheme="majorHAnsi"/>
                <w:sz w:val="24"/>
                <w:szCs w:val="24"/>
              </w:rPr>
              <w:t xml:space="preserve">Various case studies related to basic and applied research in plant sciences using transgenic technology. </w:t>
            </w:r>
          </w:p>
          <w:p w:rsidR="001A1DA5" w:rsidRPr="005304EF" w:rsidRDefault="001A1DA5" w:rsidP="0006604A">
            <w:pPr>
              <w:pStyle w:val="ListParagraph"/>
              <w:numPr>
                <w:ilvl w:val="0"/>
                <w:numId w:val="70"/>
              </w:numPr>
              <w:spacing w:after="0" w:line="240" w:lineRule="auto"/>
              <w:rPr>
                <w:rFonts w:asciiTheme="majorHAnsi" w:hAnsiTheme="majorHAnsi"/>
                <w:sz w:val="24"/>
                <w:szCs w:val="24"/>
              </w:rPr>
            </w:pPr>
            <w:r w:rsidRPr="005304EF">
              <w:rPr>
                <w:rFonts w:asciiTheme="majorHAnsi" w:hAnsiTheme="majorHAnsi"/>
                <w:sz w:val="24"/>
                <w:szCs w:val="24"/>
              </w:rPr>
              <w:t>Principles and methods used for phenotypic, genetic and molecular analysis of transgenic plants.</w:t>
            </w:r>
          </w:p>
        </w:tc>
      </w:tr>
      <w:tr w:rsidR="001A1DA5" w:rsidRPr="005304EF" w:rsidTr="00F567C2">
        <w:tc>
          <w:tcPr>
            <w:tcW w:w="1413" w:type="dxa"/>
          </w:tcPr>
          <w:p w:rsidR="00C618FA" w:rsidRPr="00937C3A" w:rsidRDefault="00C618FA" w:rsidP="00C618FA">
            <w:pPr>
              <w:rPr>
                <w:rFonts w:asciiTheme="majorHAnsi" w:hAnsiTheme="majorHAnsi" w:cs="Times New Roman"/>
                <w:b/>
                <w:sz w:val="24"/>
                <w:szCs w:val="24"/>
              </w:rPr>
            </w:pPr>
            <w:r w:rsidRPr="00937C3A">
              <w:rPr>
                <w:rFonts w:asciiTheme="majorHAnsi" w:hAnsiTheme="majorHAnsi" w:cs="Times New Roman"/>
                <w:b/>
                <w:sz w:val="24"/>
                <w:szCs w:val="24"/>
              </w:rPr>
              <w:t>Botany</w:t>
            </w:r>
          </w:p>
          <w:p w:rsidR="006C50E9" w:rsidRDefault="006C50E9" w:rsidP="006C50E9">
            <w:pPr>
              <w:rPr>
                <w:rFonts w:asciiTheme="majorHAnsi" w:hAnsiTheme="majorHAnsi" w:cs="Times New Roman"/>
                <w:b/>
                <w:bCs/>
                <w:sz w:val="24"/>
                <w:szCs w:val="24"/>
              </w:rPr>
            </w:pPr>
            <w:r w:rsidRPr="005304EF">
              <w:rPr>
                <w:rFonts w:asciiTheme="majorHAnsi" w:hAnsiTheme="majorHAnsi" w:cs="Times New Roman"/>
                <w:b/>
                <w:bCs/>
                <w:sz w:val="24"/>
                <w:szCs w:val="24"/>
              </w:rPr>
              <w:t>CO</w:t>
            </w:r>
            <w:r>
              <w:rPr>
                <w:rFonts w:asciiTheme="majorHAnsi" w:hAnsiTheme="majorHAnsi" w:cs="Times New Roman"/>
                <w:b/>
                <w:bCs/>
                <w:sz w:val="24"/>
                <w:szCs w:val="24"/>
              </w:rPr>
              <w:t xml:space="preserve"> P16</w:t>
            </w:r>
          </w:p>
          <w:p w:rsidR="00C618FA" w:rsidRPr="005304EF" w:rsidRDefault="00C618FA" w:rsidP="00F567C2">
            <w:pPr>
              <w:rPr>
                <w:rFonts w:asciiTheme="majorHAnsi" w:hAnsiTheme="majorHAnsi" w:cs="Times New Roman"/>
                <w:b/>
                <w:bCs/>
                <w:sz w:val="24"/>
                <w:szCs w:val="24"/>
              </w:rPr>
            </w:pPr>
          </w:p>
        </w:tc>
        <w:tc>
          <w:tcPr>
            <w:tcW w:w="8415" w:type="dxa"/>
          </w:tcPr>
          <w:p w:rsidR="00274188" w:rsidRDefault="00274188" w:rsidP="00274188">
            <w:pPr>
              <w:spacing w:after="129"/>
              <w:ind w:left="720"/>
              <w:rPr>
                <w:rFonts w:asciiTheme="majorHAnsi" w:hAnsiTheme="majorHAnsi"/>
                <w:sz w:val="24"/>
                <w:szCs w:val="24"/>
              </w:rPr>
            </w:pPr>
            <w:r w:rsidRPr="008B6EC7">
              <w:rPr>
                <w:rFonts w:asciiTheme="majorHAnsi" w:hAnsiTheme="majorHAnsi"/>
                <w:b/>
                <w:bCs/>
                <w:sz w:val="24"/>
                <w:szCs w:val="24"/>
              </w:rPr>
              <w:t>Genetic Engineering</w:t>
            </w:r>
          </w:p>
          <w:p w:rsidR="001A1DA5" w:rsidRPr="005304EF" w:rsidRDefault="001A1DA5" w:rsidP="0006604A">
            <w:pPr>
              <w:numPr>
                <w:ilvl w:val="0"/>
                <w:numId w:val="69"/>
              </w:numPr>
              <w:spacing w:after="129"/>
              <w:rPr>
                <w:rFonts w:asciiTheme="majorHAnsi" w:hAnsiTheme="majorHAnsi"/>
                <w:sz w:val="24"/>
                <w:szCs w:val="24"/>
              </w:rPr>
            </w:pPr>
            <w:r w:rsidRPr="005304EF">
              <w:rPr>
                <w:rFonts w:asciiTheme="majorHAnsi" w:hAnsiTheme="majorHAnsi"/>
                <w:sz w:val="24"/>
                <w:szCs w:val="24"/>
              </w:rPr>
              <w:t xml:space="preserve">Basic principles and modern age applications of recombinant DNA technology. </w:t>
            </w:r>
          </w:p>
          <w:p w:rsidR="001A1DA5" w:rsidRPr="005304EF" w:rsidRDefault="001A1DA5" w:rsidP="0006604A">
            <w:pPr>
              <w:numPr>
                <w:ilvl w:val="0"/>
                <w:numId w:val="69"/>
              </w:numPr>
              <w:spacing w:after="130"/>
              <w:rPr>
                <w:rFonts w:asciiTheme="majorHAnsi" w:hAnsiTheme="majorHAnsi"/>
                <w:sz w:val="24"/>
                <w:szCs w:val="24"/>
              </w:rPr>
            </w:pPr>
            <w:r w:rsidRPr="005304EF">
              <w:rPr>
                <w:rFonts w:asciiTheme="majorHAnsi" w:hAnsiTheme="majorHAnsi"/>
                <w:sz w:val="24"/>
                <w:szCs w:val="24"/>
              </w:rPr>
              <w:t xml:space="preserve">Learning molecular and technical skills along with applications of the instrumentation. </w:t>
            </w:r>
          </w:p>
          <w:p w:rsidR="001A1DA5" w:rsidRPr="005304EF" w:rsidRDefault="001A1DA5" w:rsidP="0006604A">
            <w:pPr>
              <w:numPr>
                <w:ilvl w:val="0"/>
                <w:numId w:val="69"/>
              </w:numPr>
              <w:rPr>
                <w:rFonts w:asciiTheme="majorHAnsi" w:hAnsiTheme="majorHAnsi"/>
                <w:sz w:val="24"/>
                <w:szCs w:val="24"/>
              </w:rPr>
            </w:pPr>
            <w:r w:rsidRPr="005304EF">
              <w:rPr>
                <w:rFonts w:asciiTheme="majorHAnsi" w:hAnsiTheme="majorHAnsi"/>
                <w:sz w:val="24"/>
                <w:szCs w:val="24"/>
              </w:rPr>
              <w:lastRenderedPageBreak/>
              <w:t xml:space="preserve">Designing/conducting experiments and analyzing experimental data. </w:t>
            </w:r>
          </w:p>
          <w:p w:rsidR="001A1DA5" w:rsidRPr="005304EF" w:rsidRDefault="001A1DA5" w:rsidP="0006604A">
            <w:pPr>
              <w:pStyle w:val="ListParagraph"/>
              <w:numPr>
                <w:ilvl w:val="0"/>
                <w:numId w:val="69"/>
              </w:numPr>
              <w:spacing w:after="0" w:line="240" w:lineRule="auto"/>
              <w:rPr>
                <w:rFonts w:asciiTheme="majorHAnsi" w:hAnsiTheme="majorHAnsi"/>
                <w:sz w:val="24"/>
                <w:szCs w:val="24"/>
              </w:rPr>
            </w:pPr>
            <w:r w:rsidRPr="005304EF">
              <w:rPr>
                <w:rFonts w:asciiTheme="majorHAnsi" w:hAnsiTheme="majorHAnsi"/>
                <w:sz w:val="24"/>
                <w:szCs w:val="24"/>
              </w:rPr>
              <w:t>Ethics of Recombinant DNA Technology.</w:t>
            </w:r>
          </w:p>
        </w:tc>
      </w:tr>
      <w:bookmarkEnd w:id="0"/>
    </w:tbl>
    <w:p w:rsidR="001A1DA5" w:rsidRDefault="001A1DA5" w:rsidP="009B3E1A">
      <w:pPr>
        <w:rPr>
          <w:rFonts w:ascii="Times New Roman" w:hAnsi="Times New Roman" w:cs="Times New Roman"/>
          <w:sz w:val="24"/>
          <w:szCs w:val="24"/>
        </w:rPr>
      </w:pPr>
    </w:p>
    <w:p w:rsidR="001A1DA5" w:rsidRDefault="001A1DA5">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tblpY="600"/>
        <w:tblW w:w="10244" w:type="dxa"/>
        <w:tblLook w:val="04A0" w:firstRow="1" w:lastRow="0" w:firstColumn="1" w:lastColumn="0" w:noHBand="0" w:noVBand="1"/>
      </w:tblPr>
      <w:tblGrid>
        <w:gridCol w:w="1478"/>
        <w:gridCol w:w="8766"/>
      </w:tblGrid>
      <w:tr w:rsidR="001A1DA5" w:rsidRPr="00885036" w:rsidTr="00490915">
        <w:trPr>
          <w:trHeight w:val="256"/>
        </w:trPr>
        <w:tc>
          <w:tcPr>
            <w:tcW w:w="1478" w:type="dxa"/>
          </w:tcPr>
          <w:p w:rsidR="001A1DA5" w:rsidRPr="00885036" w:rsidRDefault="001A1DA5" w:rsidP="00F567C2">
            <w:pPr>
              <w:jc w:val="both"/>
              <w:rPr>
                <w:rFonts w:asciiTheme="majorHAnsi" w:hAnsiTheme="majorHAnsi"/>
                <w:sz w:val="24"/>
                <w:szCs w:val="24"/>
              </w:rPr>
            </w:pPr>
          </w:p>
        </w:tc>
        <w:tc>
          <w:tcPr>
            <w:tcW w:w="8766" w:type="dxa"/>
          </w:tcPr>
          <w:p w:rsidR="001A1DA5" w:rsidRPr="00885036" w:rsidRDefault="00937C3A" w:rsidP="00490915">
            <w:pPr>
              <w:jc w:val="center"/>
              <w:rPr>
                <w:rFonts w:asciiTheme="majorHAnsi" w:hAnsiTheme="majorHAnsi"/>
                <w:sz w:val="24"/>
                <w:szCs w:val="24"/>
              </w:rPr>
            </w:pPr>
            <w:r>
              <w:rPr>
                <w:rFonts w:ascii="Times New Roman" w:hAnsi="Times New Roman" w:cs="Times New Roman"/>
                <w:b/>
                <w:sz w:val="24"/>
                <w:szCs w:val="24"/>
              </w:rPr>
              <w:t xml:space="preserve">P.G </w:t>
            </w:r>
            <w:r w:rsidR="001A1DA5" w:rsidRPr="00885036">
              <w:rPr>
                <w:rFonts w:asciiTheme="majorHAnsi" w:hAnsiTheme="majorHAnsi"/>
                <w:b/>
                <w:bCs/>
                <w:sz w:val="24"/>
                <w:szCs w:val="24"/>
              </w:rPr>
              <w:t>Computer Science</w:t>
            </w:r>
            <w:bookmarkStart w:id="1" w:name="_GoBack"/>
            <w:bookmarkEnd w:id="1"/>
          </w:p>
        </w:tc>
      </w:tr>
      <w:tr w:rsidR="001A1DA5" w:rsidRPr="00885036" w:rsidTr="00A353D6">
        <w:tc>
          <w:tcPr>
            <w:tcW w:w="1478" w:type="dxa"/>
          </w:tcPr>
          <w:p w:rsidR="001A1DA5" w:rsidRPr="00FB5ADE" w:rsidRDefault="001A1DA5" w:rsidP="00F567C2">
            <w:pPr>
              <w:jc w:val="both"/>
              <w:rPr>
                <w:rFonts w:asciiTheme="majorHAnsi" w:hAnsiTheme="majorHAnsi"/>
                <w:b/>
                <w:bCs/>
                <w:sz w:val="24"/>
                <w:szCs w:val="24"/>
              </w:rPr>
            </w:pPr>
            <w:r w:rsidRPr="00FB5ADE">
              <w:rPr>
                <w:rFonts w:asciiTheme="majorHAnsi" w:hAnsiTheme="majorHAnsi"/>
                <w:b/>
                <w:bCs/>
                <w:sz w:val="24"/>
                <w:szCs w:val="24"/>
              </w:rPr>
              <w:t>Code</w:t>
            </w:r>
          </w:p>
        </w:tc>
        <w:tc>
          <w:tcPr>
            <w:tcW w:w="8766" w:type="dxa"/>
          </w:tcPr>
          <w:p w:rsidR="001A1DA5" w:rsidRPr="00666FF3" w:rsidRDefault="001A1DA5" w:rsidP="00F567C2">
            <w:pPr>
              <w:jc w:val="center"/>
              <w:rPr>
                <w:rFonts w:asciiTheme="majorHAnsi" w:hAnsiTheme="majorHAnsi"/>
                <w:b/>
                <w:bCs/>
                <w:sz w:val="24"/>
                <w:szCs w:val="24"/>
              </w:rPr>
            </w:pPr>
            <w:r w:rsidRPr="00666FF3">
              <w:rPr>
                <w:rFonts w:asciiTheme="majorHAnsi" w:hAnsiTheme="majorHAnsi"/>
                <w:b/>
                <w:bCs/>
                <w:sz w:val="24"/>
                <w:szCs w:val="24"/>
              </w:rPr>
              <w:t>Course outcome</w:t>
            </w:r>
          </w:p>
        </w:tc>
      </w:tr>
      <w:tr w:rsidR="001A1DA5" w:rsidRPr="00885036" w:rsidTr="00A353D6">
        <w:tc>
          <w:tcPr>
            <w:tcW w:w="1478" w:type="dxa"/>
          </w:tcPr>
          <w:p w:rsidR="00C618FA" w:rsidRPr="00FB5ADE" w:rsidRDefault="00C618FA" w:rsidP="00FB5ADE">
            <w:pPr>
              <w:jc w:val="center"/>
              <w:rPr>
                <w:rFonts w:asciiTheme="majorHAnsi" w:hAnsiTheme="majorHAnsi"/>
                <w:b/>
                <w:bCs/>
                <w:sz w:val="24"/>
                <w:szCs w:val="24"/>
              </w:rPr>
            </w:pPr>
            <w:r w:rsidRPr="00FB5ADE">
              <w:rPr>
                <w:rFonts w:asciiTheme="majorHAnsi" w:hAnsiTheme="majorHAnsi"/>
                <w:b/>
                <w:bCs/>
                <w:sz w:val="24"/>
                <w:szCs w:val="24"/>
              </w:rPr>
              <w:t>Computer Science</w:t>
            </w:r>
          </w:p>
          <w:p w:rsidR="00652CC7" w:rsidRPr="00FB5ADE" w:rsidRDefault="00652CC7" w:rsidP="00FB5ADE">
            <w:pPr>
              <w:jc w:val="center"/>
              <w:rPr>
                <w:rFonts w:asciiTheme="majorHAnsi" w:hAnsiTheme="majorHAnsi"/>
                <w:b/>
                <w:bCs/>
                <w:sz w:val="24"/>
                <w:szCs w:val="24"/>
              </w:rPr>
            </w:pPr>
            <w:r w:rsidRPr="00FB5ADE">
              <w:rPr>
                <w:rFonts w:asciiTheme="majorHAnsi" w:hAnsiTheme="majorHAnsi"/>
                <w:b/>
                <w:bCs/>
                <w:sz w:val="24"/>
                <w:szCs w:val="24"/>
              </w:rPr>
              <w:t>CO P1</w:t>
            </w:r>
          </w:p>
          <w:p w:rsidR="00652CC7" w:rsidRPr="00FB5ADE" w:rsidRDefault="00652CC7" w:rsidP="00C618FA">
            <w:pPr>
              <w:jc w:val="center"/>
              <w:rPr>
                <w:rFonts w:asciiTheme="majorHAnsi" w:hAnsiTheme="majorHAnsi"/>
                <w:b/>
                <w:bCs/>
                <w:sz w:val="24"/>
                <w:szCs w:val="24"/>
              </w:rPr>
            </w:pPr>
          </w:p>
          <w:p w:rsidR="00C618FA" w:rsidRPr="00FB5ADE" w:rsidRDefault="00C618FA" w:rsidP="00F567C2">
            <w:pPr>
              <w:jc w:val="both"/>
              <w:rPr>
                <w:rFonts w:asciiTheme="majorHAnsi" w:hAnsiTheme="majorHAnsi"/>
                <w:b/>
                <w:bCs/>
                <w:sz w:val="24"/>
                <w:szCs w:val="24"/>
              </w:rPr>
            </w:pPr>
          </w:p>
        </w:tc>
        <w:tc>
          <w:tcPr>
            <w:tcW w:w="8766" w:type="dxa"/>
          </w:tcPr>
          <w:p w:rsidR="001A1DA5" w:rsidRPr="003A674A" w:rsidRDefault="001A1DA5" w:rsidP="00F567C2">
            <w:pPr>
              <w:spacing w:line="276" w:lineRule="auto"/>
              <w:rPr>
                <w:rFonts w:asciiTheme="majorHAnsi" w:hAnsiTheme="majorHAnsi"/>
                <w:b/>
                <w:bCs/>
                <w:sz w:val="24"/>
                <w:szCs w:val="24"/>
              </w:rPr>
            </w:pPr>
            <w:r w:rsidRPr="003A674A">
              <w:rPr>
                <w:rFonts w:asciiTheme="majorHAnsi" w:hAnsiTheme="majorHAnsi"/>
                <w:b/>
                <w:bCs/>
                <w:color w:val="26282A"/>
                <w:sz w:val="24"/>
                <w:szCs w:val="24"/>
              </w:rPr>
              <w:t>After successful completion of these course students will able to perform/ analyze</w:t>
            </w:r>
            <w:r w:rsidR="00114CCC">
              <w:rPr>
                <w:rFonts w:asciiTheme="majorHAnsi" w:hAnsiTheme="majorHAnsi"/>
                <w:b/>
                <w:bCs/>
                <w:color w:val="26282A"/>
                <w:sz w:val="24"/>
                <w:szCs w:val="24"/>
              </w:rPr>
              <w:t>/</w:t>
            </w:r>
            <w:r w:rsidRPr="003A674A">
              <w:rPr>
                <w:rFonts w:asciiTheme="majorHAnsi" w:hAnsiTheme="majorHAnsi"/>
                <w:b/>
                <w:bCs/>
                <w:color w:val="26282A"/>
                <w:sz w:val="24"/>
                <w:szCs w:val="24"/>
              </w:rPr>
              <w:t>understand</w:t>
            </w:r>
            <w:r w:rsidR="00114CCC">
              <w:rPr>
                <w:rFonts w:asciiTheme="majorHAnsi" w:hAnsiTheme="majorHAnsi"/>
                <w:b/>
                <w:bCs/>
                <w:sz w:val="24"/>
                <w:szCs w:val="24"/>
              </w:rPr>
              <w:t>:</w:t>
            </w:r>
          </w:p>
          <w:p w:rsidR="00AA13A8" w:rsidRPr="00AA13A8" w:rsidRDefault="00AA13A8" w:rsidP="00FB5ADE">
            <w:pPr>
              <w:jc w:val="center"/>
              <w:rPr>
                <w:rFonts w:asciiTheme="majorHAnsi" w:hAnsiTheme="majorHAnsi"/>
                <w:b/>
                <w:bCs/>
                <w:sz w:val="24"/>
                <w:szCs w:val="24"/>
              </w:rPr>
            </w:pPr>
            <w:r w:rsidRPr="00AA13A8">
              <w:rPr>
                <w:rFonts w:asciiTheme="majorHAnsi" w:hAnsiTheme="majorHAnsi"/>
                <w:b/>
                <w:bCs/>
                <w:sz w:val="24"/>
                <w:szCs w:val="24"/>
              </w:rPr>
              <w:t>Digital System and Microprocessor</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Digital Systems and Microprocessor: Representation of integers and floating point nos., Boolean algebra, </w:t>
            </w:r>
            <w:proofErr w:type="spellStart"/>
            <w:r w:rsidRPr="00885036">
              <w:rPr>
                <w:rFonts w:asciiTheme="majorHAnsi" w:hAnsiTheme="majorHAnsi"/>
                <w:sz w:val="24"/>
                <w:szCs w:val="24"/>
                <w:lang w:val="en-US"/>
              </w:rPr>
              <w:t>Karnaugh</w:t>
            </w:r>
            <w:proofErr w:type="spellEnd"/>
            <w:r w:rsidRPr="00885036">
              <w:rPr>
                <w:rFonts w:asciiTheme="majorHAnsi" w:hAnsiTheme="majorHAnsi"/>
                <w:sz w:val="24"/>
                <w:szCs w:val="24"/>
                <w:lang w:val="en-US"/>
              </w:rPr>
              <w:t xml:space="preserve"> Maps don’t care conditions in K-map.</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Logic families: classification and characteristics, TTL, ECL, MOS, CMOS, their comparison, Combinational logic design using MSI chips: Multiplexers, De-multiplexers/ Decoders, Digital comparator; parity generator/checker; code converters, Priority encoder.</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Design of Arithmetic circuits: Half Adder, half </w:t>
            </w:r>
            <w:proofErr w:type="spellStart"/>
            <w:r w:rsidRPr="00885036">
              <w:rPr>
                <w:rFonts w:asciiTheme="majorHAnsi" w:hAnsiTheme="majorHAnsi"/>
                <w:sz w:val="24"/>
                <w:szCs w:val="24"/>
                <w:lang w:val="en-US"/>
              </w:rPr>
              <w:t>subtractor</w:t>
            </w:r>
            <w:proofErr w:type="spellEnd"/>
            <w:r w:rsidRPr="00885036">
              <w:rPr>
                <w:rFonts w:asciiTheme="majorHAnsi" w:hAnsiTheme="majorHAnsi"/>
                <w:sz w:val="24"/>
                <w:szCs w:val="24"/>
                <w:lang w:val="en-US"/>
              </w:rPr>
              <w:t xml:space="preserve">, full adder, full </w:t>
            </w:r>
            <w:proofErr w:type="spellStart"/>
            <w:r w:rsidRPr="00885036">
              <w:rPr>
                <w:rFonts w:asciiTheme="majorHAnsi" w:hAnsiTheme="majorHAnsi"/>
                <w:sz w:val="24"/>
                <w:szCs w:val="24"/>
                <w:lang w:val="en-US"/>
              </w:rPr>
              <w:t>subtractor</w:t>
            </w:r>
            <w:proofErr w:type="spellEnd"/>
            <w:r w:rsidRPr="00885036">
              <w:rPr>
                <w:rFonts w:asciiTheme="majorHAnsi" w:hAnsiTheme="majorHAnsi"/>
                <w:sz w:val="24"/>
                <w:szCs w:val="24"/>
                <w:lang w:val="en-US"/>
              </w:rPr>
              <w:t>, parallel binary adder, subtraction using 1’s and 2’s compliment schemes, controlled parallel adder, ALU IC 74181.</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Flip Flops: construction and working. Shift registers and Counters</w:t>
            </w:r>
            <w:proofErr w:type="gramStart"/>
            <w:r w:rsidRPr="00885036">
              <w:rPr>
                <w:rFonts w:asciiTheme="majorHAnsi" w:hAnsiTheme="majorHAnsi"/>
                <w:sz w:val="24"/>
                <w:szCs w:val="24"/>
                <w:lang w:val="en-US"/>
              </w:rPr>
              <w:t>:;</w:t>
            </w:r>
            <w:proofErr w:type="gramEnd"/>
            <w:r w:rsidRPr="00885036">
              <w:rPr>
                <w:rFonts w:asciiTheme="majorHAnsi" w:hAnsiTheme="majorHAnsi"/>
                <w:sz w:val="24"/>
                <w:szCs w:val="24"/>
                <w:lang w:val="en-US"/>
              </w:rPr>
              <w:t xml:space="preserve"> Counters: asynchronous counter designs, synchronous counter, UP/DOWN counters, lock out in counters.</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Overview of microcomputer system, evolution of microprocessors, architecture of 8086 microprocessor, pin diagram, signal description, register </w:t>
            </w:r>
            <w:proofErr w:type="spellStart"/>
            <w:r w:rsidRPr="00885036">
              <w:rPr>
                <w:rFonts w:asciiTheme="majorHAnsi" w:hAnsiTheme="majorHAnsi"/>
                <w:sz w:val="24"/>
                <w:szCs w:val="24"/>
                <w:lang w:val="en-US"/>
              </w:rPr>
              <w:t>organisation</w:t>
            </w:r>
            <w:proofErr w:type="spellEnd"/>
            <w:r w:rsidRPr="00885036">
              <w:rPr>
                <w:rFonts w:asciiTheme="majorHAnsi" w:hAnsiTheme="majorHAnsi"/>
                <w:sz w:val="24"/>
                <w:szCs w:val="24"/>
                <w:lang w:val="en-US"/>
              </w:rPr>
              <w:t>, concept of pipelining, memory segmentation, memory address generation, modes of operation of 8086.</w:t>
            </w:r>
          </w:p>
          <w:p w:rsidR="001A1DA5" w:rsidRPr="00885036" w:rsidRDefault="001A1DA5" w:rsidP="0006604A">
            <w:pPr>
              <w:pStyle w:val="ListParagraph"/>
              <w:numPr>
                <w:ilvl w:val="0"/>
                <w:numId w:val="47"/>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Stack structure, interrupts in 8086 microprocessor, interrupt responses, Interrupt Vector Table, H/W and S/W interrupt processing; Interfacing, interfacing of keyboards, interfacing of displays, interfacing if ADC and DAC, address mapping.</w:t>
            </w:r>
          </w:p>
        </w:tc>
      </w:tr>
      <w:tr w:rsidR="001A1DA5" w:rsidRPr="00885036" w:rsidTr="00A353D6">
        <w:tc>
          <w:tcPr>
            <w:tcW w:w="1478" w:type="dxa"/>
          </w:tcPr>
          <w:p w:rsidR="0028584E" w:rsidRPr="00FB5ADE" w:rsidRDefault="0028584E" w:rsidP="00FB5ADE">
            <w:pPr>
              <w:jc w:val="center"/>
              <w:rPr>
                <w:rFonts w:asciiTheme="majorHAnsi" w:hAnsiTheme="majorHAnsi"/>
                <w:b/>
                <w:bCs/>
                <w:sz w:val="24"/>
                <w:szCs w:val="24"/>
              </w:rPr>
            </w:pPr>
            <w:r w:rsidRPr="00FB5ADE">
              <w:rPr>
                <w:rFonts w:asciiTheme="majorHAnsi" w:hAnsiTheme="majorHAnsi"/>
                <w:b/>
                <w:bCs/>
                <w:sz w:val="24"/>
                <w:szCs w:val="24"/>
              </w:rPr>
              <w:t>Computer Science</w:t>
            </w:r>
          </w:p>
          <w:p w:rsidR="00652CC7" w:rsidRPr="00652CC7" w:rsidRDefault="00652CC7" w:rsidP="00FB5ADE">
            <w:pPr>
              <w:jc w:val="center"/>
              <w:rPr>
                <w:rFonts w:asciiTheme="majorHAnsi" w:hAnsiTheme="majorHAnsi"/>
                <w:b/>
                <w:bCs/>
                <w:sz w:val="24"/>
                <w:szCs w:val="24"/>
              </w:rPr>
            </w:pPr>
            <w:r w:rsidRPr="00652CC7">
              <w:rPr>
                <w:rFonts w:asciiTheme="majorHAnsi" w:hAnsiTheme="majorHAnsi"/>
                <w:b/>
                <w:bCs/>
                <w:sz w:val="24"/>
                <w:szCs w:val="24"/>
              </w:rPr>
              <w:t>CO</w:t>
            </w:r>
            <w:r w:rsidR="00937C3A">
              <w:rPr>
                <w:rFonts w:asciiTheme="majorHAnsi" w:hAnsiTheme="majorHAnsi"/>
                <w:b/>
                <w:bCs/>
                <w:sz w:val="24"/>
                <w:szCs w:val="24"/>
              </w:rPr>
              <w:t xml:space="preserve"> </w:t>
            </w:r>
            <w:r>
              <w:rPr>
                <w:rFonts w:asciiTheme="majorHAnsi" w:hAnsiTheme="majorHAnsi"/>
                <w:b/>
                <w:bCs/>
                <w:sz w:val="24"/>
                <w:szCs w:val="24"/>
              </w:rPr>
              <w:t>P2</w:t>
            </w:r>
          </w:p>
          <w:p w:rsidR="00C618FA" w:rsidRPr="00885036" w:rsidRDefault="00C618FA" w:rsidP="00F567C2">
            <w:pPr>
              <w:jc w:val="both"/>
              <w:rPr>
                <w:rFonts w:asciiTheme="majorHAnsi" w:hAnsiTheme="majorHAnsi"/>
                <w:sz w:val="24"/>
                <w:szCs w:val="24"/>
              </w:rPr>
            </w:pPr>
          </w:p>
        </w:tc>
        <w:tc>
          <w:tcPr>
            <w:tcW w:w="8766" w:type="dxa"/>
          </w:tcPr>
          <w:p w:rsidR="001A1DA5" w:rsidRPr="00885036" w:rsidRDefault="001A1DA5" w:rsidP="00F567C2">
            <w:pPr>
              <w:jc w:val="both"/>
              <w:rPr>
                <w:rFonts w:asciiTheme="majorHAnsi" w:hAnsiTheme="majorHAnsi"/>
                <w:sz w:val="24"/>
                <w:szCs w:val="24"/>
              </w:rPr>
            </w:pPr>
            <w:r w:rsidRPr="00885036">
              <w:rPr>
                <w:rFonts w:asciiTheme="majorHAnsi" w:hAnsiTheme="majorHAnsi"/>
                <w:sz w:val="24"/>
                <w:szCs w:val="24"/>
              </w:rPr>
              <w:t xml:space="preserve"> </w:t>
            </w:r>
          </w:p>
          <w:p w:rsidR="00AA13A8" w:rsidRPr="00AA13A8" w:rsidRDefault="00AA13A8" w:rsidP="00FB5ADE">
            <w:pPr>
              <w:jc w:val="center"/>
              <w:rPr>
                <w:rFonts w:asciiTheme="majorHAnsi" w:hAnsiTheme="majorHAnsi"/>
                <w:b/>
                <w:bCs/>
                <w:sz w:val="24"/>
                <w:szCs w:val="24"/>
              </w:rPr>
            </w:pPr>
            <w:r w:rsidRPr="00AA13A8">
              <w:rPr>
                <w:rFonts w:asciiTheme="majorHAnsi" w:hAnsiTheme="majorHAnsi"/>
                <w:b/>
                <w:bCs/>
                <w:sz w:val="24"/>
                <w:szCs w:val="24"/>
              </w:rPr>
              <w:t>.Net Technologies and C#</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Understanding the .net: The C# environment: origins of .net technology, .net framework, the common language runtime, framework base classes, user and program interfaces, visual studio .net, .net languages, benefits, </w:t>
            </w:r>
            <w:proofErr w:type="spellStart"/>
            <w:r w:rsidRPr="00885036">
              <w:rPr>
                <w:rFonts w:asciiTheme="majorHAnsi" w:hAnsiTheme="majorHAnsi"/>
                <w:sz w:val="24"/>
                <w:szCs w:val="24"/>
                <w:lang w:val="en-US"/>
              </w:rPr>
              <w:t>c#</w:t>
            </w:r>
            <w:proofErr w:type="spellEnd"/>
            <w:r w:rsidRPr="00885036">
              <w:rPr>
                <w:rFonts w:asciiTheme="majorHAnsi" w:hAnsiTheme="majorHAnsi"/>
                <w:sz w:val="24"/>
                <w:szCs w:val="24"/>
                <w:lang w:val="en-US"/>
              </w:rPr>
              <w:t xml:space="preserve"> and .net</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Overview of C#; Literals, variables and data types, operators, expressions, Decision making and branching, looping, methods in c#, Array handling, string manipulation, structures and enumerations,</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Classes and objects: Principle of OOP, Access modifiers, constructors, destructors, Nesting of classes; Inheritance and Polymorphism: multilevel inheritance, hierarchical inheritance, overriding, hiding methods, abstract methods and classes, sealed classes and methods; Interfaces.</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Operator overloading: unary, binary, comparison, Delegates and events; Console I/O operations: console class, console input- output, formatted output. Errors and Exceptions: types of errors, exceptions, exception handling codes, multiple catch statements, exception hierarchy, </w:t>
            </w:r>
            <w:proofErr w:type="gramStart"/>
            <w:r w:rsidRPr="00885036">
              <w:rPr>
                <w:rFonts w:asciiTheme="majorHAnsi" w:hAnsiTheme="majorHAnsi"/>
                <w:sz w:val="24"/>
                <w:szCs w:val="24"/>
                <w:lang w:val="en-US"/>
              </w:rPr>
              <w:t>catch</w:t>
            </w:r>
            <w:proofErr w:type="gramEnd"/>
            <w:r w:rsidRPr="00885036">
              <w:rPr>
                <w:rFonts w:asciiTheme="majorHAnsi" w:hAnsiTheme="majorHAnsi"/>
                <w:sz w:val="24"/>
                <w:szCs w:val="24"/>
                <w:lang w:val="en-US"/>
              </w:rPr>
              <w:t xml:space="preserve"> handler, finally statement, nested try blocks.</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Multithreading in c#: Introduction, System. File Manipulation: Managing File System, Moving, copying, deleting files, Reading, writing to files, Reading Drive </w:t>
            </w:r>
            <w:r w:rsidRPr="00885036">
              <w:rPr>
                <w:rFonts w:asciiTheme="majorHAnsi" w:hAnsiTheme="majorHAnsi"/>
                <w:sz w:val="24"/>
                <w:szCs w:val="24"/>
                <w:lang w:val="en-US"/>
              </w:rPr>
              <w:lastRenderedPageBreak/>
              <w:t>information, File Security.</w:t>
            </w:r>
          </w:p>
          <w:p w:rsidR="001A1DA5" w:rsidRPr="00885036" w:rsidRDefault="001A1DA5" w:rsidP="0006604A">
            <w:pPr>
              <w:pStyle w:val="ListParagraph"/>
              <w:numPr>
                <w:ilvl w:val="0"/>
                <w:numId w:val="48"/>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Data Access with .Net: ADO.net overview, Database connections, commands, the Data Reader, the </w:t>
            </w:r>
            <w:proofErr w:type="spellStart"/>
            <w:r w:rsidRPr="00885036">
              <w:rPr>
                <w:rFonts w:asciiTheme="majorHAnsi" w:hAnsiTheme="majorHAnsi"/>
                <w:sz w:val="24"/>
                <w:szCs w:val="24"/>
                <w:lang w:val="en-US"/>
              </w:rPr>
              <w:t>DataSet</w:t>
            </w:r>
            <w:proofErr w:type="spellEnd"/>
            <w:r w:rsidRPr="00885036">
              <w:rPr>
                <w:rFonts w:asciiTheme="majorHAnsi" w:hAnsiTheme="majorHAnsi"/>
                <w:sz w:val="24"/>
                <w:szCs w:val="24"/>
                <w:lang w:val="en-US"/>
              </w:rPr>
              <w:t xml:space="preserve"> class, populating a </w:t>
            </w:r>
            <w:proofErr w:type="spellStart"/>
            <w:r w:rsidRPr="00885036">
              <w:rPr>
                <w:rFonts w:asciiTheme="majorHAnsi" w:hAnsiTheme="majorHAnsi"/>
                <w:sz w:val="24"/>
                <w:szCs w:val="24"/>
                <w:lang w:val="en-US"/>
              </w:rPr>
              <w:t>DataSet</w:t>
            </w:r>
            <w:proofErr w:type="spellEnd"/>
            <w:r w:rsidRPr="00885036">
              <w:rPr>
                <w:rFonts w:asciiTheme="majorHAnsi" w:hAnsiTheme="majorHAnsi"/>
                <w:sz w:val="24"/>
                <w:szCs w:val="24"/>
                <w:lang w:val="en-US"/>
              </w:rPr>
              <w:t xml:space="preserve">, persisting a </w:t>
            </w:r>
            <w:proofErr w:type="spellStart"/>
            <w:r w:rsidRPr="00885036">
              <w:rPr>
                <w:rFonts w:asciiTheme="majorHAnsi" w:hAnsiTheme="majorHAnsi"/>
                <w:sz w:val="24"/>
                <w:szCs w:val="24"/>
                <w:lang w:val="en-US"/>
              </w:rPr>
              <w:t>DataSet</w:t>
            </w:r>
            <w:proofErr w:type="spellEnd"/>
            <w:r w:rsidRPr="00885036">
              <w:rPr>
                <w:rFonts w:asciiTheme="majorHAnsi" w:hAnsiTheme="majorHAnsi"/>
                <w:sz w:val="24"/>
                <w:szCs w:val="24"/>
                <w:lang w:val="en-US"/>
              </w:rPr>
              <w:t>.</w:t>
            </w:r>
          </w:p>
        </w:tc>
      </w:tr>
      <w:tr w:rsidR="001A1DA5" w:rsidRPr="00885036" w:rsidTr="00A353D6">
        <w:tc>
          <w:tcPr>
            <w:tcW w:w="1478" w:type="dxa"/>
          </w:tcPr>
          <w:p w:rsidR="0028584E" w:rsidRPr="00FB5ADE" w:rsidRDefault="0028584E" w:rsidP="00FB5ADE">
            <w:pPr>
              <w:jc w:val="center"/>
              <w:rPr>
                <w:rFonts w:asciiTheme="majorHAnsi" w:hAnsiTheme="majorHAnsi"/>
                <w:b/>
                <w:bCs/>
                <w:sz w:val="24"/>
                <w:szCs w:val="24"/>
              </w:rPr>
            </w:pPr>
            <w:r w:rsidRPr="00FB5ADE">
              <w:rPr>
                <w:rFonts w:asciiTheme="majorHAnsi" w:hAnsiTheme="majorHAnsi"/>
                <w:b/>
                <w:bCs/>
                <w:sz w:val="24"/>
                <w:szCs w:val="24"/>
              </w:rPr>
              <w:lastRenderedPageBreak/>
              <w:t>Computer Science</w:t>
            </w:r>
          </w:p>
          <w:p w:rsidR="00652CC7" w:rsidRPr="00652CC7" w:rsidRDefault="00652CC7" w:rsidP="00FB5ADE">
            <w:pPr>
              <w:jc w:val="center"/>
              <w:rPr>
                <w:rFonts w:asciiTheme="majorHAnsi" w:hAnsiTheme="majorHAnsi"/>
                <w:b/>
                <w:bCs/>
                <w:sz w:val="24"/>
                <w:szCs w:val="24"/>
              </w:rPr>
            </w:pPr>
            <w:r w:rsidRPr="00652CC7">
              <w:rPr>
                <w:rFonts w:asciiTheme="majorHAnsi" w:hAnsiTheme="majorHAnsi"/>
                <w:b/>
                <w:bCs/>
                <w:sz w:val="24"/>
                <w:szCs w:val="24"/>
              </w:rPr>
              <w:t>CO</w:t>
            </w:r>
            <w:r>
              <w:rPr>
                <w:rFonts w:asciiTheme="majorHAnsi" w:hAnsiTheme="majorHAnsi"/>
                <w:b/>
                <w:bCs/>
                <w:sz w:val="24"/>
                <w:szCs w:val="24"/>
              </w:rPr>
              <w:t xml:space="preserve"> P3</w:t>
            </w:r>
          </w:p>
          <w:p w:rsidR="00652CC7" w:rsidRPr="00C618FA" w:rsidRDefault="00652CC7"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DD1913">
            <w:pPr>
              <w:jc w:val="center"/>
              <w:rPr>
                <w:rFonts w:asciiTheme="majorHAnsi" w:hAnsiTheme="majorHAnsi"/>
                <w:b/>
                <w:bCs/>
                <w:sz w:val="24"/>
                <w:szCs w:val="24"/>
              </w:rPr>
            </w:pPr>
            <w:r w:rsidRPr="00AA13A8">
              <w:rPr>
                <w:rFonts w:asciiTheme="majorHAnsi" w:hAnsiTheme="majorHAnsi"/>
                <w:b/>
                <w:bCs/>
                <w:sz w:val="24"/>
                <w:szCs w:val="24"/>
              </w:rPr>
              <w:t>Operating System</w:t>
            </w:r>
          </w:p>
          <w:p w:rsidR="001A1DA5" w:rsidRPr="00885036" w:rsidRDefault="001A1DA5" w:rsidP="0006604A">
            <w:pPr>
              <w:pStyle w:val="ListParagraph"/>
              <w:numPr>
                <w:ilvl w:val="0"/>
                <w:numId w:val="49"/>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Introduction, Services, Types, Uses of O.S. Interface, Graphical User Interface; System Calls; System Programs; Operating System Structure: , System Boot.</w:t>
            </w:r>
          </w:p>
          <w:p w:rsidR="001A1DA5" w:rsidRPr="00885036" w:rsidRDefault="001A1DA5" w:rsidP="0006604A">
            <w:pPr>
              <w:pStyle w:val="ListParagraph"/>
              <w:numPr>
                <w:ilvl w:val="0"/>
                <w:numId w:val="49"/>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Process Management: Process Concept, Process States, Process Control Block, Process Scheduling: Schedulers, Context Switch; Operations on Process: Creation, Termination, Inter Process Communication; Threads: Concept, Benefits; CPU Scheduling: Burst Cycle, Types of Scheduling, Scheduler, Dispatcher, Scheduling Criteria, Scheduling Algorithms: FCFS, SJF, Priority Scheduling, Round-Robin.</w:t>
            </w:r>
          </w:p>
          <w:p w:rsidR="001A1DA5" w:rsidRPr="00885036" w:rsidRDefault="001A1DA5" w:rsidP="0006604A">
            <w:pPr>
              <w:pStyle w:val="ListParagraph"/>
              <w:numPr>
                <w:ilvl w:val="0"/>
                <w:numId w:val="49"/>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Process Synchronization and Deadlocks, Prevention, Avoidance and Detection; Recovery from Deadlock.</w:t>
            </w:r>
          </w:p>
          <w:p w:rsidR="001A1DA5" w:rsidRPr="00885036" w:rsidRDefault="001A1DA5" w:rsidP="0006604A">
            <w:pPr>
              <w:pStyle w:val="ListParagraph"/>
              <w:numPr>
                <w:ilvl w:val="0"/>
                <w:numId w:val="49"/>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Memory Management, Logical and Physical Address Space, Swapping, Contiguous Allocation, Dynamic Storage Allocation, Page Replacement Algorithms: FIFO, Optimal Page Replacement, LRU, Second-Chance Page Replacement; Thrashing, I/O Interlock.</w:t>
            </w:r>
          </w:p>
          <w:p w:rsidR="001A1DA5" w:rsidRPr="00885036" w:rsidRDefault="001A1DA5" w:rsidP="0006604A">
            <w:pPr>
              <w:pStyle w:val="ListParagraph"/>
              <w:numPr>
                <w:ilvl w:val="0"/>
                <w:numId w:val="49"/>
              </w:numPr>
              <w:spacing w:after="0" w:line="240" w:lineRule="auto"/>
              <w:jc w:val="both"/>
              <w:rPr>
                <w:rFonts w:asciiTheme="majorHAnsi" w:hAnsiTheme="majorHAnsi"/>
                <w:sz w:val="24"/>
                <w:szCs w:val="24"/>
                <w:lang w:val="fr-FR"/>
              </w:rPr>
            </w:pPr>
            <w:r w:rsidRPr="00885036">
              <w:rPr>
                <w:rFonts w:asciiTheme="majorHAnsi" w:hAnsiTheme="majorHAnsi"/>
                <w:sz w:val="24"/>
                <w:szCs w:val="24"/>
                <w:lang w:val="en-US"/>
              </w:rPr>
              <w:t xml:space="preserve">File System: File: Concept, Attributes, Operations; File Organization and Access. Protection: Access Control and Permissions. File System Structure, Allocation Methods, Free Space Management. Disk. </w:t>
            </w:r>
            <w:r w:rsidRPr="00885036">
              <w:rPr>
                <w:rFonts w:asciiTheme="majorHAnsi" w:hAnsiTheme="majorHAnsi"/>
                <w:sz w:val="24"/>
                <w:szCs w:val="24"/>
                <w:lang w:val="fr-FR"/>
              </w:rPr>
              <w:t xml:space="preserve">Structure, Disk </w:t>
            </w:r>
            <w:proofErr w:type="spellStart"/>
            <w:r w:rsidRPr="00885036">
              <w:rPr>
                <w:rFonts w:asciiTheme="majorHAnsi" w:hAnsiTheme="majorHAnsi"/>
                <w:sz w:val="24"/>
                <w:szCs w:val="24"/>
                <w:lang w:val="fr-FR"/>
              </w:rPr>
              <w:t>Scheduling</w:t>
            </w:r>
            <w:proofErr w:type="spellEnd"/>
            <w:r w:rsidRPr="00885036">
              <w:rPr>
                <w:rFonts w:asciiTheme="majorHAnsi" w:hAnsiTheme="majorHAnsi"/>
                <w:sz w:val="24"/>
                <w:szCs w:val="24"/>
                <w:lang w:val="fr-FR"/>
              </w:rPr>
              <w:t xml:space="preserve"> </w:t>
            </w:r>
            <w:proofErr w:type="spellStart"/>
            <w:r w:rsidRPr="00885036">
              <w:rPr>
                <w:rFonts w:asciiTheme="majorHAnsi" w:hAnsiTheme="majorHAnsi"/>
                <w:sz w:val="24"/>
                <w:szCs w:val="24"/>
                <w:lang w:val="fr-FR"/>
              </w:rPr>
              <w:t>Algorithms</w:t>
            </w:r>
            <w:proofErr w:type="spellEnd"/>
            <w:r w:rsidRPr="00885036">
              <w:rPr>
                <w:rFonts w:asciiTheme="majorHAnsi" w:hAnsiTheme="majorHAnsi"/>
                <w:sz w:val="24"/>
                <w:szCs w:val="24"/>
                <w:lang w:val="fr-FR"/>
              </w:rPr>
              <w:t xml:space="preserve">: FCFS, SSTF, SCAN, C-SCAN, LOOK. Disk Management, Swap </w:t>
            </w:r>
            <w:proofErr w:type="spellStart"/>
            <w:r w:rsidRPr="00885036">
              <w:rPr>
                <w:rFonts w:asciiTheme="majorHAnsi" w:hAnsiTheme="majorHAnsi"/>
                <w:sz w:val="24"/>
                <w:szCs w:val="24"/>
                <w:lang w:val="fr-FR"/>
              </w:rPr>
              <w:t>Space</w:t>
            </w:r>
            <w:proofErr w:type="spellEnd"/>
            <w:r w:rsidRPr="00885036">
              <w:rPr>
                <w:rFonts w:asciiTheme="majorHAnsi" w:hAnsiTheme="majorHAnsi"/>
                <w:sz w:val="24"/>
                <w:szCs w:val="24"/>
                <w:lang w:val="fr-FR"/>
              </w:rPr>
              <w:t xml:space="preserve"> Management, RAID: Concept. I/O </w:t>
            </w:r>
            <w:proofErr w:type="spellStart"/>
            <w:r w:rsidRPr="00885036">
              <w:rPr>
                <w:rFonts w:asciiTheme="majorHAnsi" w:hAnsiTheme="majorHAnsi"/>
                <w:sz w:val="24"/>
                <w:szCs w:val="24"/>
                <w:lang w:val="fr-FR"/>
              </w:rPr>
              <w:t>Systems</w:t>
            </w:r>
            <w:proofErr w:type="spellEnd"/>
            <w:r w:rsidRPr="00885036">
              <w:rPr>
                <w:rFonts w:asciiTheme="majorHAnsi" w:hAnsiTheme="majorHAnsi"/>
                <w:sz w:val="24"/>
                <w:szCs w:val="24"/>
                <w:lang w:val="fr-FR"/>
              </w:rPr>
              <w:t xml:space="preserve">: I/O Hardware, </w:t>
            </w:r>
            <w:proofErr w:type="spellStart"/>
            <w:r w:rsidRPr="00885036">
              <w:rPr>
                <w:rFonts w:asciiTheme="majorHAnsi" w:hAnsiTheme="majorHAnsi"/>
                <w:sz w:val="24"/>
                <w:szCs w:val="24"/>
                <w:lang w:val="fr-FR"/>
              </w:rPr>
              <w:t>Interrupts</w:t>
            </w:r>
            <w:proofErr w:type="spellEnd"/>
            <w:r w:rsidRPr="00885036">
              <w:rPr>
                <w:rFonts w:asciiTheme="majorHAnsi" w:hAnsiTheme="majorHAnsi"/>
                <w:sz w:val="24"/>
                <w:szCs w:val="24"/>
                <w:lang w:val="fr-FR"/>
              </w:rPr>
              <w:t xml:space="preserve">, DMA, Application I/O Interface, </w:t>
            </w:r>
            <w:proofErr w:type="spellStart"/>
            <w:r w:rsidRPr="00885036">
              <w:rPr>
                <w:rFonts w:asciiTheme="majorHAnsi" w:hAnsiTheme="majorHAnsi"/>
                <w:sz w:val="24"/>
                <w:szCs w:val="24"/>
                <w:lang w:val="fr-FR"/>
              </w:rPr>
              <w:t>Kernel</w:t>
            </w:r>
            <w:proofErr w:type="spellEnd"/>
            <w:r w:rsidRPr="00885036">
              <w:rPr>
                <w:rFonts w:asciiTheme="majorHAnsi" w:hAnsiTheme="majorHAnsi"/>
                <w:sz w:val="24"/>
                <w:szCs w:val="24"/>
                <w:lang w:val="fr-FR"/>
              </w:rPr>
              <w:t xml:space="preserve"> I/O </w:t>
            </w:r>
            <w:proofErr w:type="spellStart"/>
            <w:r w:rsidRPr="00885036">
              <w:rPr>
                <w:rFonts w:asciiTheme="majorHAnsi" w:hAnsiTheme="majorHAnsi"/>
                <w:sz w:val="24"/>
                <w:szCs w:val="24"/>
                <w:lang w:val="fr-FR"/>
              </w:rPr>
              <w:t>Subsystem</w:t>
            </w:r>
            <w:proofErr w:type="spellEnd"/>
            <w:r w:rsidRPr="00885036">
              <w:rPr>
                <w:rFonts w:asciiTheme="majorHAnsi" w:hAnsiTheme="majorHAnsi"/>
                <w:sz w:val="24"/>
                <w:szCs w:val="24"/>
                <w:lang w:val="fr-FR"/>
              </w:rPr>
              <w:t>.</w:t>
            </w:r>
          </w:p>
          <w:p w:rsidR="001A1DA5" w:rsidRPr="00885036" w:rsidRDefault="001A1DA5" w:rsidP="0006604A">
            <w:pPr>
              <w:pStyle w:val="ListParagraph"/>
              <w:numPr>
                <w:ilvl w:val="0"/>
                <w:numId w:val="49"/>
              </w:numPr>
              <w:spacing w:after="0" w:line="240" w:lineRule="auto"/>
              <w:jc w:val="both"/>
              <w:rPr>
                <w:rFonts w:asciiTheme="majorHAnsi" w:hAnsiTheme="majorHAnsi"/>
                <w:bCs/>
                <w:sz w:val="24"/>
                <w:szCs w:val="24"/>
                <w:lang w:val="en-US"/>
              </w:rPr>
            </w:pPr>
            <w:proofErr w:type="spellStart"/>
            <w:r w:rsidRPr="00885036">
              <w:rPr>
                <w:rFonts w:asciiTheme="majorHAnsi" w:hAnsiTheme="majorHAnsi"/>
                <w:bCs/>
                <w:sz w:val="24"/>
                <w:szCs w:val="24"/>
                <w:lang w:val="fr-FR"/>
              </w:rPr>
              <w:t>Distributed</w:t>
            </w:r>
            <w:proofErr w:type="spellEnd"/>
            <w:r w:rsidRPr="00885036">
              <w:rPr>
                <w:rFonts w:asciiTheme="majorHAnsi" w:hAnsiTheme="majorHAnsi"/>
                <w:bCs/>
                <w:sz w:val="24"/>
                <w:szCs w:val="24"/>
                <w:lang w:val="fr-FR"/>
              </w:rPr>
              <w:t xml:space="preserve"> File System: Concept, </w:t>
            </w:r>
            <w:proofErr w:type="spellStart"/>
            <w:r w:rsidRPr="00885036">
              <w:rPr>
                <w:rFonts w:asciiTheme="majorHAnsi" w:hAnsiTheme="majorHAnsi"/>
                <w:bCs/>
                <w:sz w:val="24"/>
                <w:szCs w:val="24"/>
                <w:lang w:val="fr-FR"/>
              </w:rPr>
              <w:t>Naming</w:t>
            </w:r>
            <w:proofErr w:type="spellEnd"/>
            <w:r w:rsidRPr="00885036">
              <w:rPr>
                <w:rFonts w:asciiTheme="majorHAnsi" w:hAnsiTheme="majorHAnsi"/>
                <w:bCs/>
                <w:sz w:val="24"/>
                <w:szCs w:val="24"/>
                <w:lang w:val="fr-FR"/>
              </w:rPr>
              <w:t xml:space="preserve"> and </w:t>
            </w:r>
            <w:proofErr w:type="spellStart"/>
            <w:r w:rsidRPr="00885036">
              <w:rPr>
                <w:rFonts w:asciiTheme="majorHAnsi" w:hAnsiTheme="majorHAnsi"/>
                <w:bCs/>
                <w:sz w:val="24"/>
                <w:szCs w:val="24"/>
                <w:lang w:val="fr-FR"/>
              </w:rPr>
              <w:t>Transparency</w:t>
            </w:r>
            <w:proofErr w:type="spellEnd"/>
            <w:r w:rsidRPr="00885036">
              <w:rPr>
                <w:rFonts w:asciiTheme="majorHAnsi" w:hAnsiTheme="majorHAnsi"/>
                <w:bCs/>
                <w:sz w:val="24"/>
                <w:szCs w:val="24"/>
                <w:lang w:val="fr-FR"/>
              </w:rPr>
              <w:t xml:space="preserve">, </w:t>
            </w:r>
            <w:proofErr w:type="spellStart"/>
            <w:r w:rsidRPr="00885036">
              <w:rPr>
                <w:rFonts w:asciiTheme="majorHAnsi" w:hAnsiTheme="majorHAnsi"/>
                <w:bCs/>
                <w:sz w:val="24"/>
                <w:szCs w:val="24"/>
                <w:lang w:val="fr-FR"/>
              </w:rPr>
              <w:t>Remote</w:t>
            </w:r>
            <w:proofErr w:type="spellEnd"/>
            <w:r w:rsidRPr="00885036">
              <w:rPr>
                <w:rFonts w:asciiTheme="majorHAnsi" w:hAnsiTheme="majorHAnsi"/>
                <w:bCs/>
                <w:sz w:val="24"/>
                <w:szCs w:val="24"/>
                <w:lang w:val="fr-FR"/>
              </w:rPr>
              <w:t xml:space="preserve"> File Access. Embedded Operating </w:t>
            </w:r>
            <w:proofErr w:type="spellStart"/>
            <w:r w:rsidRPr="00885036">
              <w:rPr>
                <w:rFonts w:asciiTheme="majorHAnsi" w:hAnsiTheme="majorHAnsi"/>
                <w:bCs/>
                <w:sz w:val="24"/>
                <w:szCs w:val="24"/>
                <w:lang w:val="fr-FR"/>
              </w:rPr>
              <w:t>Systems</w:t>
            </w:r>
            <w:proofErr w:type="spellEnd"/>
            <w:r w:rsidRPr="00885036">
              <w:rPr>
                <w:rFonts w:asciiTheme="majorHAnsi" w:hAnsiTheme="majorHAnsi"/>
                <w:bCs/>
                <w:sz w:val="24"/>
                <w:szCs w:val="24"/>
                <w:lang w:val="fr-FR"/>
              </w:rPr>
              <w:t>.</w:t>
            </w:r>
          </w:p>
        </w:tc>
      </w:tr>
      <w:tr w:rsidR="001A1DA5" w:rsidRPr="00885036" w:rsidTr="00A353D6">
        <w:tc>
          <w:tcPr>
            <w:tcW w:w="1478" w:type="dxa"/>
          </w:tcPr>
          <w:p w:rsidR="0028584E" w:rsidRPr="00FB5ADE" w:rsidRDefault="0028584E" w:rsidP="00FB5ADE">
            <w:pPr>
              <w:jc w:val="center"/>
              <w:rPr>
                <w:rFonts w:asciiTheme="majorHAnsi" w:hAnsiTheme="majorHAnsi"/>
                <w:b/>
                <w:bCs/>
                <w:sz w:val="24"/>
                <w:szCs w:val="24"/>
              </w:rPr>
            </w:pPr>
            <w:r w:rsidRPr="00FB5ADE">
              <w:rPr>
                <w:rFonts w:asciiTheme="majorHAnsi" w:hAnsiTheme="majorHAnsi"/>
                <w:b/>
                <w:bCs/>
                <w:sz w:val="24"/>
                <w:szCs w:val="24"/>
              </w:rPr>
              <w:t>Computer Science</w:t>
            </w:r>
          </w:p>
          <w:p w:rsidR="00652CC7" w:rsidRPr="00652CC7" w:rsidRDefault="00652CC7" w:rsidP="00FB5ADE">
            <w:pPr>
              <w:jc w:val="center"/>
              <w:rPr>
                <w:rFonts w:asciiTheme="majorHAnsi" w:hAnsiTheme="majorHAnsi"/>
                <w:b/>
                <w:bCs/>
                <w:sz w:val="24"/>
                <w:szCs w:val="24"/>
              </w:rPr>
            </w:pPr>
            <w:r w:rsidRPr="00652CC7">
              <w:rPr>
                <w:rFonts w:asciiTheme="majorHAnsi" w:hAnsiTheme="majorHAnsi"/>
                <w:b/>
                <w:bCs/>
                <w:sz w:val="24"/>
                <w:szCs w:val="24"/>
              </w:rPr>
              <w:t>CO</w:t>
            </w:r>
            <w:r>
              <w:rPr>
                <w:rFonts w:asciiTheme="majorHAnsi" w:hAnsiTheme="majorHAnsi"/>
                <w:b/>
                <w:bCs/>
                <w:sz w:val="24"/>
                <w:szCs w:val="24"/>
              </w:rPr>
              <w:t xml:space="preserve"> P4</w:t>
            </w:r>
          </w:p>
          <w:p w:rsidR="0028584E" w:rsidRPr="00885036" w:rsidRDefault="0028584E" w:rsidP="00F567C2">
            <w:pPr>
              <w:jc w:val="both"/>
              <w:rPr>
                <w:rFonts w:asciiTheme="majorHAnsi" w:hAnsiTheme="majorHAnsi"/>
                <w:sz w:val="24"/>
                <w:szCs w:val="24"/>
              </w:rPr>
            </w:pPr>
          </w:p>
        </w:tc>
        <w:tc>
          <w:tcPr>
            <w:tcW w:w="8766" w:type="dxa"/>
          </w:tcPr>
          <w:p w:rsidR="001A1DA5" w:rsidRPr="00AA13A8" w:rsidRDefault="00AA13A8" w:rsidP="00DD1913">
            <w:pPr>
              <w:spacing w:line="276" w:lineRule="auto"/>
              <w:jc w:val="center"/>
              <w:rPr>
                <w:rFonts w:asciiTheme="majorHAnsi" w:hAnsiTheme="majorHAnsi"/>
                <w:b/>
                <w:bCs/>
                <w:sz w:val="24"/>
                <w:szCs w:val="24"/>
              </w:rPr>
            </w:pPr>
            <w:r w:rsidRPr="00AA13A8">
              <w:rPr>
                <w:rFonts w:asciiTheme="majorHAnsi" w:hAnsiTheme="majorHAnsi"/>
                <w:b/>
                <w:bCs/>
                <w:sz w:val="24"/>
                <w:szCs w:val="24"/>
              </w:rPr>
              <w:t>Computer Networks</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Digital Communication: Advantages; Data Transmission: Modes: Parallel, Serial: Asynchronous, Synchronous, Isochronous; Transmission Media: Guided and unguided; Modulation: Amplitude, Phase Shift, Frequency, QAM; Multiplexing: FDM, WDM, TDM, STDM, CDM; Switching: Circuit, Message, Packet; Delays in Packet Switched Network, Packet Loss; Network Reference Models: OSI: Layered Architecture and Services, TCP/IP: Layered Architecture and Services</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Application Layer: Principles of Application Layer Protocols; Processes: Client-Server Model, Socket Interface; Services required by Application Layer; HTTP: Introduction, RTT, HTTP Handshake, types of HTTP Connections, HTTP Messages, Authentication and Cookies; FTP: Service Model, FTP Commands; Electronic Mail; SMTP; DNS: Services and working</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 xml:space="preserve">Transport Layer: Transport-Layer Services and Principles; Multiplexing and </w:t>
            </w:r>
            <w:proofErr w:type="spellStart"/>
            <w:r w:rsidRPr="00885036">
              <w:rPr>
                <w:rFonts w:asciiTheme="majorHAnsi" w:hAnsiTheme="majorHAnsi"/>
                <w:sz w:val="24"/>
                <w:szCs w:val="24"/>
              </w:rPr>
              <w:t>Demultiplexing</w:t>
            </w:r>
            <w:proofErr w:type="spellEnd"/>
            <w:r w:rsidRPr="00885036">
              <w:rPr>
                <w:rFonts w:asciiTheme="majorHAnsi" w:hAnsiTheme="majorHAnsi"/>
                <w:sz w:val="24"/>
                <w:szCs w:val="24"/>
              </w:rPr>
              <w:t xml:space="preserve"> Applications; Connectionless Transport – UDP; Principles of Reliable of Data Transfer (RDT); Stop-and-wait and Pipelined protocols;  GBN protocol; Connection-Oriented Transport: TCP; Flow Control; Principles of Congestion Control; Approaches towards Congestion Control; </w:t>
            </w:r>
            <w:r w:rsidRPr="00885036">
              <w:rPr>
                <w:rFonts w:asciiTheme="majorHAnsi" w:hAnsiTheme="majorHAnsi"/>
                <w:sz w:val="24"/>
                <w:szCs w:val="24"/>
              </w:rPr>
              <w:lastRenderedPageBreak/>
              <w:t>TCP Congestion Control</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Network Layer, Routing Algorithms: Classifications; Hierarchical Routing; Internet Protocol, IP Addressing, Routing in the Internet.</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Data Link Layer, Error Detection and Correction; Multiple Access Protocols and LANs; LAN Addresses and ARP; Ethernet; Hubs, Bridges and Switches; Wireless LANs: IEEE 802.11; The Point-to-Point Protocol; ATM, X.25 and Frame Relay.</w:t>
            </w:r>
          </w:p>
          <w:p w:rsidR="001A1DA5" w:rsidRPr="00885036" w:rsidRDefault="001A1DA5" w:rsidP="0006604A">
            <w:pPr>
              <w:pStyle w:val="ListParagraph"/>
              <w:numPr>
                <w:ilvl w:val="0"/>
                <w:numId w:val="72"/>
              </w:numPr>
              <w:spacing w:after="0" w:line="240" w:lineRule="auto"/>
              <w:jc w:val="both"/>
              <w:rPr>
                <w:rFonts w:asciiTheme="majorHAnsi" w:hAnsiTheme="majorHAnsi"/>
                <w:sz w:val="24"/>
                <w:szCs w:val="24"/>
              </w:rPr>
            </w:pPr>
            <w:r w:rsidRPr="00885036">
              <w:rPr>
                <w:rFonts w:asciiTheme="majorHAnsi" w:hAnsiTheme="majorHAnsi"/>
                <w:sz w:val="24"/>
                <w:szCs w:val="24"/>
              </w:rPr>
              <w:t>Network</w:t>
            </w:r>
            <w:r>
              <w:rPr>
                <w:rFonts w:asciiTheme="majorHAnsi" w:hAnsiTheme="majorHAnsi"/>
                <w:sz w:val="24"/>
                <w:szCs w:val="24"/>
              </w:rPr>
              <w:t xml:space="preserve"> Security and Management, </w:t>
            </w:r>
            <w:r w:rsidRPr="00885036">
              <w:rPr>
                <w:rFonts w:asciiTheme="majorHAnsi" w:hAnsiTheme="majorHAnsi"/>
                <w:sz w:val="24"/>
                <w:szCs w:val="24"/>
              </w:rPr>
              <w:t xml:space="preserve">Secured Communication, </w:t>
            </w:r>
            <w:proofErr w:type="gramStart"/>
            <w:r w:rsidRPr="00885036">
              <w:rPr>
                <w:rFonts w:asciiTheme="majorHAnsi" w:hAnsiTheme="majorHAnsi"/>
                <w:sz w:val="24"/>
                <w:szCs w:val="24"/>
              </w:rPr>
              <w:t>Threats ,Network</w:t>
            </w:r>
            <w:proofErr w:type="gramEnd"/>
            <w:r w:rsidRPr="00885036">
              <w:rPr>
                <w:rFonts w:asciiTheme="majorHAnsi" w:hAnsiTheme="majorHAnsi"/>
                <w:sz w:val="24"/>
                <w:szCs w:val="24"/>
              </w:rPr>
              <w:t xml:space="preserve"> Management Architecture; Internet Network Management Framework; SMI, MIB, SNMP.</w:t>
            </w:r>
          </w:p>
          <w:p w:rsidR="001A1DA5" w:rsidRPr="00885036" w:rsidRDefault="001A1DA5" w:rsidP="0006604A">
            <w:pPr>
              <w:pStyle w:val="ListParagraph"/>
              <w:numPr>
                <w:ilvl w:val="0"/>
                <w:numId w:val="50"/>
              </w:numPr>
              <w:spacing w:after="0" w:line="240" w:lineRule="auto"/>
              <w:jc w:val="both"/>
              <w:rPr>
                <w:rFonts w:asciiTheme="majorHAnsi" w:hAnsiTheme="majorHAnsi"/>
                <w:sz w:val="24"/>
                <w:szCs w:val="24"/>
                <w:lang w:val="en-US"/>
              </w:rPr>
            </w:pPr>
          </w:p>
        </w:tc>
      </w:tr>
      <w:tr w:rsidR="001A1DA5" w:rsidRPr="00885036" w:rsidTr="00A353D6">
        <w:tc>
          <w:tcPr>
            <w:tcW w:w="1478" w:type="dxa"/>
          </w:tcPr>
          <w:p w:rsidR="0028584E" w:rsidRPr="00FB5ADE" w:rsidRDefault="0028584E" w:rsidP="00FB5ADE">
            <w:pPr>
              <w:jc w:val="center"/>
              <w:rPr>
                <w:rFonts w:asciiTheme="majorHAnsi" w:hAnsiTheme="majorHAnsi"/>
                <w:b/>
                <w:bCs/>
                <w:sz w:val="24"/>
                <w:szCs w:val="24"/>
              </w:rPr>
            </w:pPr>
            <w:r w:rsidRPr="00FB5ADE">
              <w:rPr>
                <w:rFonts w:asciiTheme="majorHAnsi" w:hAnsiTheme="majorHAnsi"/>
                <w:b/>
                <w:bCs/>
                <w:sz w:val="24"/>
                <w:szCs w:val="24"/>
              </w:rPr>
              <w:lastRenderedPageBreak/>
              <w:t>Computer Science</w:t>
            </w:r>
          </w:p>
          <w:p w:rsidR="00652CC7" w:rsidRPr="00FB5ADE" w:rsidRDefault="00652CC7" w:rsidP="00FB5ADE">
            <w:pPr>
              <w:jc w:val="center"/>
              <w:rPr>
                <w:rFonts w:asciiTheme="majorHAnsi" w:hAnsiTheme="majorHAnsi"/>
                <w:b/>
                <w:bCs/>
                <w:sz w:val="24"/>
                <w:szCs w:val="24"/>
              </w:rPr>
            </w:pPr>
            <w:r w:rsidRPr="00FB5ADE">
              <w:rPr>
                <w:rFonts w:asciiTheme="majorHAnsi" w:hAnsiTheme="majorHAnsi"/>
                <w:b/>
                <w:bCs/>
                <w:sz w:val="24"/>
                <w:szCs w:val="24"/>
              </w:rPr>
              <w:t>CO P5</w:t>
            </w:r>
          </w:p>
          <w:p w:rsidR="00652CC7" w:rsidRPr="00C618FA" w:rsidRDefault="00652CC7"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DD1913">
            <w:pPr>
              <w:jc w:val="center"/>
              <w:rPr>
                <w:rFonts w:asciiTheme="majorHAnsi" w:hAnsiTheme="majorHAnsi"/>
                <w:b/>
                <w:bCs/>
                <w:sz w:val="24"/>
                <w:szCs w:val="24"/>
              </w:rPr>
            </w:pPr>
            <w:r w:rsidRPr="00AA13A8">
              <w:rPr>
                <w:rFonts w:asciiTheme="majorHAnsi" w:hAnsiTheme="majorHAnsi"/>
                <w:b/>
                <w:bCs/>
                <w:sz w:val="24"/>
                <w:szCs w:val="24"/>
              </w:rPr>
              <w:t>Java Programming</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rPr>
            </w:pPr>
            <w:r w:rsidRPr="00885036">
              <w:rPr>
                <w:rFonts w:asciiTheme="majorHAnsi" w:hAnsiTheme="majorHAnsi"/>
                <w:sz w:val="24"/>
                <w:szCs w:val="24"/>
              </w:rPr>
              <w:t>Introduction to java, Java development tools, Java and WWW, Java applications, java building elements: Identifiers, Keywords, variables, constants, operators. Data types and type casting and type conversion. Control Structures: Simple if, If</w:t>
            </w:r>
            <w:proofErr w:type="gramStart"/>
            <w:r w:rsidRPr="00885036">
              <w:rPr>
                <w:rFonts w:asciiTheme="majorHAnsi" w:hAnsiTheme="majorHAnsi"/>
                <w:sz w:val="24"/>
                <w:szCs w:val="24"/>
              </w:rPr>
              <w:t>..</w:t>
            </w:r>
            <w:proofErr w:type="gramEnd"/>
            <w:r>
              <w:rPr>
                <w:rFonts w:asciiTheme="majorHAnsi" w:hAnsiTheme="majorHAnsi"/>
                <w:sz w:val="24"/>
                <w:szCs w:val="24"/>
              </w:rPr>
              <w:t xml:space="preserve"> </w:t>
            </w:r>
            <w:proofErr w:type="gramStart"/>
            <w:r w:rsidRPr="00885036">
              <w:rPr>
                <w:rFonts w:asciiTheme="majorHAnsi" w:hAnsiTheme="majorHAnsi"/>
                <w:sz w:val="24"/>
                <w:szCs w:val="24"/>
              </w:rPr>
              <w:t>else</w:t>
            </w:r>
            <w:proofErr w:type="gramEnd"/>
            <w:r w:rsidRPr="00885036">
              <w:rPr>
                <w:rFonts w:asciiTheme="majorHAnsi" w:hAnsiTheme="majorHAnsi"/>
                <w:sz w:val="24"/>
                <w:szCs w:val="24"/>
              </w:rPr>
              <w:t>, switch state</w:t>
            </w:r>
            <w:r>
              <w:rPr>
                <w:rFonts w:asciiTheme="majorHAnsi" w:hAnsiTheme="majorHAnsi"/>
                <w:sz w:val="24"/>
                <w:szCs w:val="24"/>
              </w:rPr>
              <w:t>ment, Loop structure : For , Do</w:t>
            </w:r>
            <w:r w:rsidRPr="00885036">
              <w:rPr>
                <w:rFonts w:asciiTheme="majorHAnsi" w:hAnsiTheme="majorHAnsi"/>
                <w:sz w:val="24"/>
                <w:szCs w:val="24"/>
              </w:rPr>
              <w:t>.</w:t>
            </w:r>
            <w:r>
              <w:rPr>
                <w:rFonts w:asciiTheme="majorHAnsi" w:hAnsiTheme="majorHAnsi"/>
                <w:sz w:val="24"/>
                <w:szCs w:val="24"/>
              </w:rPr>
              <w:t xml:space="preserve"> </w:t>
            </w:r>
            <w:proofErr w:type="gramStart"/>
            <w:r w:rsidRPr="00885036">
              <w:rPr>
                <w:rFonts w:asciiTheme="majorHAnsi" w:hAnsiTheme="majorHAnsi"/>
                <w:sz w:val="24"/>
                <w:szCs w:val="24"/>
              </w:rPr>
              <w:t>while</w:t>
            </w:r>
            <w:proofErr w:type="gramEnd"/>
            <w:r w:rsidRPr="00885036">
              <w:rPr>
                <w:rFonts w:asciiTheme="majorHAnsi" w:hAnsiTheme="majorHAnsi"/>
                <w:sz w:val="24"/>
                <w:szCs w:val="24"/>
              </w:rPr>
              <w:t>, while , loop control using break and continue.</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rPr>
            </w:pPr>
            <w:r w:rsidRPr="00885036">
              <w:rPr>
                <w:rFonts w:asciiTheme="majorHAnsi" w:hAnsiTheme="majorHAnsi"/>
                <w:sz w:val="24"/>
                <w:szCs w:val="24"/>
              </w:rPr>
              <w:t>Objects and classes: class variable, instance variable, class methods, Access specifier, access modifiers. Methods: main method, creating methods, calling methods, overloading methods, abstraction, recursion. Object: Initialization of object using constructors, parameterized constructor, Dynamic Memory allocation, Garbage collection. Passing objects to methods.</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rPr>
            </w:pPr>
            <w:r w:rsidRPr="00885036">
              <w:rPr>
                <w:rFonts w:asciiTheme="majorHAnsi" w:hAnsiTheme="majorHAnsi"/>
                <w:sz w:val="24"/>
                <w:szCs w:val="24"/>
              </w:rPr>
              <w:t>Packages: creating and importing packages, Arrays.</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rPr>
            </w:pPr>
            <w:r w:rsidRPr="00885036">
              <w:rPr>
                <w:rFonts w:asciiTheme="majorHAnsi" w:hAnsiTheme="majorHAnsi"/>
                <w:sz w:val="24"/>
                <w:szCs w:val="24"/>
              </w:rPr>
              <w:t xml:space="preserve">Applet: Graphics class, AWT class hierarchy, Frames, Layout managers, components, containers.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class, Font class.</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rPr>
            </w:pPr>
            <w:r w:rsidRPr="00885036">
              <w:rPr>
                <w:rFonts w:asciiTheme="majorHAnsi" w:hAnsiTheme="majorHAnsi"/>
                <w:sz w:val="24"/>
                <w:szCs w:val="24"/>
              </w:rPr>
              <w:t>Error and Exception class, Error handling routine. Thread class, Runnable interface, states, priority and synchronization. Java I/O classes, File handling.</w:t>
            </w:r>
          </w:p>
          <w:p w:rsidR="001A1DA5" w:rsidRPr="00885036" w:rsidRDefault="001A1DA5" w:rsidP="0006604A">
            <w:pPr>
              <w:pStyle w:val="ListParagraph"/>
              <w:numPr>
                <w:ilvl w:val="0"/>
                <w:numId w:val="51"/>
              </w:numPr>
              <w:spacing w:after="0" w:line="240" w:lineRule="auto"/>
              <w:jc w:val="both"/>
              <w:rPr>
                <w:rFonts w:asciiTheme="majorHAnsi" w:hAnsiTheme="majorHAnsi"/>
                <w:sz w:val="24"/>
                <w:szCs w:val="24"/>
                <w:lang w:val="en-US"/>
              </w:rPr>
            </w:pPr>
            <w:r w:rsidRPr="00885036">
              <w:rPr>
                <w:rFonts w:asciiTheme="majorHAnsi" w:hAnsiTheme="majorHAnsi"/>
                <w:sz w:val="24"/>
                <w:szCs w:val="24"/>
              </w:rPr>
              <w:t xml:space="preserve">Button, Label, </w:t>
            </w:r>
            <w:proofErr w:type="spellStart"/>
            <w:r w:rsidRPr="00885036">
              <w:rPr>
                <w:rFonts w:asciiTheme="majorHAnsi" w:hAnsiTheme="majorHAnsi"/>
                <w:sz w:val="24"/>
                <w:szCs w:val="24"/>
              </w:rPr>
              <w:t>TextField</w:t>
            </w:r>
            <w:proofErr w:type="spellEnd"/>
            <w:r w:rsidRPr="00885036">
              <w:rPr>
                <w:rFonts w:asciiTheme="majorHAnsi" w:hAnsiTheme="majorHAnsi"/>
                <w:sz w:val="24"/>
                <w:szCs w:val="24"/>
              </w:rPr>
              <w:t xml:space="preserve">, </w:t>
            </w:r>
            <w:proofErr w:type="spellStart"/>
            <w:r w:rsidRPr="00885036">
              <w:rPr>
                <w:rFonts w:asciiTheme="majorHAnsi" w:hAnsiTheme="majorHAnsi"/>
                <w:sz w:val="24"/>
                <w:szCs w:val="24"/>
              </w:rPr>
              <w:t>TeatArea</w:t>
            </w:r>
            <w:proofErr w:type="spellEnd"/>
            <w:r w:rsidRPr="00885036">
              <w:rPr>
                <w:rFonts w:asciiTheme="majorHAnsi" w:hAnsiTheme="majorHAnsi"/>
                <w:sz w:val="24"/>
                <w:szCs w:val="24"/>
              </w:rPr>
              <w:t xml:space="preserve">, Choice, List, </w:t>
            </w:r>
            <w:proofErr w:type="spellStart"/>
            <w:r w:rsidRPr="00885036">
              <w:rPr>
                <w:rFonts w:asciiTheme="majorHAnsi" w:hAnsiTheme="majorHAnsi"/>
                <w:sz w:val="24"/>
                <w:szCs w:val="24"/>
              </w:rPr>
              <w:t>CheckBox</w:t>
            </w:r>
            <w:proofErr w:type="spellEnd"/>
            <w:r w:rsidRPr="00885036">
              <w:rPr>
                <w:rFonts w:asciiTheme="majorHAnsi" w:hAnsiTheme="majorHAnsi"/>
                <w:sz w:val="24"/>
                <w:szCs w:val="24"/>
              </w:rPr>
              <w:t xml:space="preserve">, </w:t>
            </w:r>
            <w:proofErr w:type="spellStart"/>
            <w:r w:rsidRPr="00885036">
              <w:rPr>
                <w:rFonts w:asciiTheme="majorHAnsi" w:hAnsiTheme="majorHAnsi"/>
                <w:sz w:val="24"/>
                <w:szCs w:val="24"/>
              </w:rPr>
              <w:t>CheckBox</w:t>
            </w:r>
            <w:proofErr w:type="spellEnd"/>
            <w:r w:rsidRPr="00885036">
              <w:rPr>
                <w:rFonts w:asciiTheme="majorHAnsi" w:hAnsiTheme="majorHAnsi"/>
                <w:sz w:val="24"/>
                <w:szCs w:val="24"/>
              </w:rPr>
              <w:t xml:space="preserve"> Group, Dialog Boxes, Menu,  Multiple Windows, Event handling: Event Delegation model, Adapter classes, Event classes, Event Listener Interfaces, Handling Mouse and Keyboard events.</w:t>
            </w:r>
          </w:p>
        </w:tc>
      </w:tr>
      <w:tr w:rsidR="001A1DA5" w:rsidRPr="00885036" w:rsidTr="00A353D6">
        <w:tc>
          <w:tcPr>
            <w:tcW w:w="1478" w:type="dxa"/>
          </w:tcPr>
          <w:p w:rsidR="0028584E" w:rsidRPr="00DD1913" w:rsidRDefault="0028584E" w:rsidP="00FB5ADE">
            <w:pPr>
              <w:jc w:val="center"/>
              <w:rPr>
                <w:rFonts w:asciiTheme="majorHAnsi" w:hAnsiTheme="majorHAnsi"/>
                <w:b/>
                <w:bCs/>
                <w:sz w:val="24"/>
                <w:szCs w:val="24"/>
              </w:rPr>
            </w:pPr>
            <w:r w:rsidRPr="00DD1913">
              <w:rPr>
                <w:rFonts w:asciiTheme="majorHAnsi" w:hAnsiTheme="majorHAnsi"/>
                <w:b/>
                <w:bCs/>
                <w:sz w:val="24"/>
                <w:szCs w:val="24"/>
              </w:rPr>
              <w:t>Computer Science</w:t>
            </w:r>
          </w:p>
          <w:p w:rsidR="00652CC7" w:rsidRPr="00DD1913" w:rsidRDefault="00652CC7" w:rsidP="00FB5ADE">
            <w:pPr>
              <w:jc w:val="center"/>
              <w:rPr>
                <w:rFonts w:asciiTheme="majorHAnsi" w:hAnsiTheme="majorHAnsi"/>
                <w:b/>
                <w:bCs/>
                <w:sz w:val="24"/>
                <w:szCs w:val="24"/>
              </w:rPr>
            </w:pPr>
            <w:r w:rsidRPr="00DD1913">
              <w:rPr>
                <w:rFonts w:asciiTheme="majorHAnsi" w:hAnsiTheme="majorHAnsi"/>
                <w:b/>
                <w:bCs/>
                <w:sz w:val="24"/>
                <w:szCs w:val="24"/>
              </w:rPr>
              <w:t>CO P6</w:t>
            </w:r>
          </w:p>
          <w:p w:rsidR="00652CC7" w:rsidRPr="00C618FA" w:rsidRDefault="00652CC7"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DD1913">
            <w:pPr>
              <w:jc w:val="center"/>
              <w:rPr>
                <w:rFonts w:asciiTheme="majorHAnsi" w:hAnsiTheme="majorHAnsi"/>
                <w:b/>
                <w:bCs/>
                <w:sz w:val="24"/>
                <w:szCs w:val="24"/>
              </w:rPr>
            </w:pPr>
            <w:r w:rsidRPr="00AA13A8">
              <w:rPr>
                <w:rFonts w:asciiTheme="majorHAnsi" w:hAnsiTheme="majorHAnsi"/>
                <w:b/>
                <w:bCs/>
                <w:sz w:val="24"/>
                <w:szCs w:val="24"/>
              </w:rPr>
              <w:t>Data Structures</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Types of Data Structures, Linear &amp; Nonlinear data structures, Arrays. Linked </w:t>
            </w:r>
            <w:proofErr w:type="gramStart"/>
            <w:r w:rsidRPr="00885036">
              <w:rPr>
                <w:rFonts w:asciiTheme="majorHAnsi" w:hAnsiTheme="majorHAnsi"/>
                <w:sz w:val="24"/>
                <w:szCs w:val="24"/>
                <w:lang w:val="en-US"/>
              </w:rPr>
              <w:t>List :</w:t>
            </w:r>
            <w:proofErr w:type="gramEnd"/>
            <w:r w:rsidRPr="00885036">
              <w:rPr>
                <w:rFonts w:asciiTheme="majorHAnsi" w:hAnsiTheme="majorHAnsi"/>
                <w:sz w:val="24"/>
                <w:szCs w:val="24"/>
                <w:lang w:val="en-US"/>
              </w:rPr>
              <w:t xml:space="preserve"> Concept , Operations : Insert, Delete, Traversal, Static implementation using arrays.</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Push and Pop operations, Stack implementation using array, Stack applications, Infix to </w:t>
            </w:r>
            <w:proofErr w:type="gramStart"/>
            <w:r w:rsidRPr="00885036">
              <w:rPr>
                <w:rFonts w:asciiTheme="majorHAnsi" w:hAnsiTheme="majorHAnsi"/>
                <w:sz w:val="24"/>
                <w:szCs w:val="24"/>
                <w:lang w:val="en-US"/>
              </w:rPr>
              <w:t>Postfix</w:t>
            </w:r>
            <w:proofErr w:type="gramEnd"/>
            <w:r w:rsidRPr="00885036">
              <w:rPr>
                <w:rFonts w:asciiTheme="majorHAnsi" w:hAnsiTheme="majorHAnsi"/>
                <w:sz w:val="24"/>
                <w:szCs w:val="24"/>
                <w:lang w:val="en-US"/>
              </w:rPr>
              <w:t xml:space="preserve"> conversion of expression, Expression evaluation, Recursion. Queues: Introduction, Insert and Delete operations, Queue implementation using array, Types –Priority Queue, Circular queue, , applications, CPU Scheduling Algorithms FCFS , Round Robin algorithm, Stacks and Queues as Linked Lists</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Terminology and </w:t>
            </w:r>
            <w:proofErr w:type="gramStart"/>
            <w:r w:rsidRPr="00885036">
              <w:rPr>
                <w:rFonts w:asciiTheme="majorHAnsi" w:hAnsiTheme="majorHAnsi"/>
                <w:sz w:val="24"/>
                <w:szCs w:val="24"/>
                <w:lang w:val="en-US"/>
              </w:rPr>
              <w:t>Concepts ,</w:t>
            </w:r>
            <w:proofErr w:type="gramEnd"/>
            <w:r w:rsidRPr="00885036">
              <w:rPr>
                <w:rFonts w:asciiTheme="majorHAnsi" w:hAnsiTheme="majorHAnsi"/>
                <w:sz w:val="24"/>
                <w:szCs w:val="24"/>
                <w:lang w:val="en-US"/>
              </w:rPr>
              <w:t xml:space="preserve"> Binary Tree Representation, Static implementation using arrays , Linked representation, Binary Search Tree, Searching: Sequential binary tree searches.</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lastRenderedPageBreak/>
              <w:t>Searching and Sorting Concept and need, Techniques, Linear search, Binary search, Indexed sequential search, Sorting, Concept and Need, Performance criteria, Bubble sort, Insertion Sort, Selection Sort, Shell Sort, Quick Sort, Heap Sort, Merge Sort.</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Terminology and concepts, Graph Representation: Adjacency matrix, Adjacency list, Adjacency multi-list, Traversals: Depth first and Breadth first. </w:t>
            </w:r>
          </w:p>
          <w:p w:rsidR="001A1DA5" w:rsidRPr="00885036" w:rsidRDefault="001A1DA5" w:rsidP="0006604A">
            <w:pPr>
              <w:pStyle w:val="ListParagraph"/>
              <w:numPr>
                <w:ilvl w:val="0"/>
                <w:numId w:val="52"/>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Indexing: B-tree indexing, Multilevel indexing, B+ tree, Hashing, Collision processing, Bucket hashing, </w:t>
            </w:r>
            <w:proofErr w:type="gramStart"/>
            <w:r w:rsidRPr="00885036">
              <w:rPr>
                <w:rFonts w:asciiTheme="majorHAnsi" w:hAnsiTheme="majorHAnsi"/>
                <w:sz w:val="24"/>
                <w:szCs w:val="24"/>
                <w:lang w:val="en-US"/>
              </w:rPr>
              <w:t>Dynamic</w:t>
            </w:r>
            <w:proofErr w:type="gramEnd"/>
            <w:r w:rsidRPr="00885036">
              <w:rPr>
                <w:rFonts w:asciiTheme="majorHAnsi" w:hAnsiTheme="majorHAnsi"/>
                <w:sz w:val="24"/>
                <w:szCs w:val="24"/>
                <w:lang w:val="en-US"/>
              </w:rPr>
              <w:t xml:space="preserve"> hashing, Linear hashing, Extendible hashing, Tries. </w:t>
            </w:r>
          </w:p>
        </w:tc>
      </w:tr>
      <w:tr w:rsidR="001A1DA5" w:rsidRPr="00885036" w:rsidTr="00A353D6">
        <w:tc>
          <w:tcPr>
            <w:tcW w:w="1478" w:type="dxa"/>
          </w:tcPr>
          <w:p w:rsidR="0028584E" w:rsidRPr="00DD1913" w:rsidRDefault="0028584E" w:rsidP="00DD1913">
            <w:pPr>
              <w:jc w:val="center"/>
              <w:rPr>
                <w:rFonts w:asciiTheme="majorHAnsi" w:hAnsiTheme="majorHAnsi"/>
                <w:b/>
                <w:bCs/>
                <w:sz w:val="24"/>
                <w:szCs w:val="24"/>
              </w:rPr>
            </w:pPr>
            <w:r w:rsidRPr="00DD1913">
              <w:rPr>
                <w:rFonts w:asciiTheme="majorHAnsi" w:hAnsiTheme="majorHAnsi"/>
                <w:b/>
                <w:bCs/>
                <w:sz w:val="24"/>
                <w:szCs w:val="24"/>
              </w:rPr>
              <w:lastRenderedPageBreak/>
              <w:t>Comput</w:t>
            </w:r>
            <w:r w:rsidR="004B18EF" w:rsidRPr="00DD1913">
              <w:rPr>
                <w:rFonts w:asciiTheme="majorHAnsi" w:hAnsiTheme="majorHAnsi"/>
                <w:b/>
                <w:bCs/>
                <w:sz w:val="24"/>
                <w:szCs w:val="24"/>
              </w:rPr>
              <w:t>er Science</w:t>
            </w:r>
          </w:p>
          <w:p w:rsidR="004B18EF" w:rsidRPr="00DD1913" w:rsidRDefault="004B18EF" w:rsidP="00DD1913">
            <w:pPr>
              <w:jc w:val="center"/>
              <w:rPr>
                <w:rFonts w:asciiTheme="majorHAnsi" w:hAnsiTheme="majorHAnsi"/>
                <w:b/>
                <w:bCs/>
                <w:sz w:val="24"/>
                <w:szCs w:val="24"/>
              </w:rPr>
            </w:pPr>
            <w:r w:rsidRPr="00DD1913">
              <w:rPr>
                <w:rFonts w:asciiTheme="majorHAnsi" w:hAnsiTheme="majorHAnsi"/>
                <w:b/>
                <w:bCs/>
                <w:sz w:val="24"/>
                <w:szCs w:val="24"/>
              </w:rPr>
              <w:t>CO P7</w:t>
            </w:r>
          </w:p>
          <w:p w:rsidR="004B18EF" w:rsidRPr="00C618FA" w:rsidRDefault="004B18EF"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DD1913">
            <w:pPr>
              <w:jc w:val="center"/>
              <w:rPr>
                <w:rFonts w:asciiTheme="majorHAnsi" w:hAnsiTheme="majorHAnsi"/>
                <w:b/>
                <w:bCs/>
                <w:sz w:val="24"/>
                <w:szCs w:val="24"/>
              </w:rPr>
            </w:pPr>
            <w:r w:rsidRPr="00AA13A8">
              <w:rPr>
                <w:rFonts w:asciiTheme="majorHAnsi" w:hAnsiTheme="majorHAnsi"/>
                <w:b/>
                <w:bCs/>
                <w:sz w:val="24"/>
                <w:szCs w:val="24"/>
              </w:rPr>
              <w:t>Software Engineering</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Characteristics of System, Elements and Types of System: Physical or Abstract Systems, Open or Closed Systems, Man-made Information Systems; Subsystem. System Analyst: Role; Skills: Interpersonal, Technical; Information Gathering Tools (Fact Finding Techniques); Feasibility Study.</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Introduction to Software Engineering: Definition and Characteristics of Software; Software Application Domains; Software Engineering: Definition, Layered Model.</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 xml:space="preserve">Software Process Framework; Umbrella Activities. Process Models: SDLC (Waterfall); Incremental; Evolutionary Models: RAD, Prototyping, Spiral; Concurrent Development Model; Components based Development Model. Agility: Agile Process: Assumptions, Agility Principles, </w:t>
            </w:r>
            <w:proofErr w:type="gramStart"/>
            <w:r w:rsidRPr="00885036">
              <w:rPr>
                <w:rFonts w:asciiTheme="majorHAnsi" w:hAnsiTheme="majorHAnsi"/>
                <w:sz w:val="24"/>
                <w:szCs w:val="24"/>
              </w:rPr>
              <w:t>Human</w:t>
            </w:r>
            <w:proofErr w:type="gramEnd"/>
            <w:r w:rsidRPr="00885036">
              <w:rPr>
                <w:rFonts w:asciiTheme="majorHAnsi" w:hAnsiTheme="majorHAnsi"/>
                <w:sz w:val="24"/>
                <w:szCs w:val="24"/>
              </w:rPr>
              <w:t xml:space="preserve"> Factors. Software Engineering Practice: Essence of Practice, Core Principles, Communication Principles, Planning Principles, </w:t>
            </w:r>
            <w:proofErr w:type="spellStart"/>
            <w:r w:rsidRPr="00885036">
              <w:rPr>
                <w:rFonts w:asciiTheme="majorHAnsi" w:hAnsiTheme="majorHAnsi"/>
                <w:sz w:val="24"/>
                <w:szCs w:val="24"/>
              </w:rPr>
              <w:t>Modeling</w:t>
            </w:r>
            <w:proofErr w:type="spellEnd"/>
            <w:r w:rsidRPr="00885036">
              <w:rPr>
                <w:rFonts w:asciiTheme="majorHAnsi" w:hAnsiTheme="majorHAnsi"/>
                <w:sz w:val="24"/>
                <w:szCs w:val="24"/>
              </w:rPr>
              <w:t xml:space="preserve"> Principles, Construction Principles, Deployment Principles.</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 xml:space="preserve">Requirements Engineering: Requirements Engineering Tasks: Inception, Elicitation, Elaboration, Negotiation, Specification, </w:t>
            </w:r>
            <w:proofErr w:type="gramStart"/>
            <w:r w:rsidRPr="00885036">
              <w:rPr>
                <w:rFonts w:asciiTheme="majorHAnsi" w:hAnsiTheme="majorHAnsi"/>
                <w:sz w:val="24"/>
                <w:szCs w:val="24"/>
              </w:rPr>
              <w:t>Validation</w:t>
            </w:r>
            <w:proofErr w:type="gramEnd"/>
            <w:r w:rsidRPr="00885036">
              <w:rPr>
                <w:rFonts w:asciiTheme="majorHAnsi" w:hAnsiTheme="majorHAnsi"/>
                <w:sz w:val="24"/>
                <w:szCs w:val="24"/>
              </w:rPr>
              <w:t xml:space="preserve">. Requirements Management; Steps in Requirements Engineering. Requirements Analysis: Objectives; Requirements </w:t>
            </w:r>
            <w:proofErr w:type="spellStart"/>
            <w:r w:rsidRPr="00885036">
              <w:rPr>
                <w:rFonts w:asciiTheme="majorHAnsi" w:hAnsiTheme="majorHAnsi"/>
                <w:sz w:val="24"/>
                <w:szCs w:val="24"/>
              </w:rPr>
              <w:t>Modeling</w:t>
            </w:r>
            <w:proofErr w:type="spellEnd"/>
            <w:r w:rsidRPr="00885036">
              <w:rPr>
                <w:rFonts w:asciiTheme="majorHAnsi" w:hAnsiTheme="majorHAnsi"/>
                <w:sz w:val="24"/>
                <w:szCs w:val="24"/>
              </w:rPr>
              <w:t xml:space="preserve"> Approaches: Scenario-Based </w:t>
            </w:r>
            <w:proofErr w:type="spellStart"/>
            <w:r w:rsidRPr="00885036">
              <w:rPr>
                <w:rFonts w:asciiTheme="majorHAnsi" w:hAnsiTheme="majorHAnsi"/>
                <w:sz w:val="24"/>
                <w:szCs w:val="24"/>
              </w:rPr>
              <w:t>Modeling</w:t>
            </w:r>
            <w:proofErr w:type="spellEnd"/>
            <w:r w:rsidRPr="00885036">
              <w:rPr>
                <w:rFonts w:asciiTheme="majorHAnsi" w:hAnsiTheme="majorHAnsi"/>
                <w:sz w:val="24"/>
                <w:szCs w:val="24"/>
              </w:rPr>
              <w:t xml:space="preserve">: Use-Case; Class Models: E-R Diagram, Class Diagrams; Flow Oriented </w:t>
            </w:r>
            <w:proofErr w:type="spellStart"/>
            <w:r w:rsidRPr="00885036">
              <w:rPr>
                <w:rFonts w:asciiTheme="majorHAnsi" w:hAnsiTheme="majorHAnsi"/>
                <w:sz w:val="24"/>
                <w:szCs w:val="24"/>
              </w:rPr>
              <w:t>Modeling</w:t>
            </w:r>
            <w:proofErr w:type="spellEnd"/>
            <w:r w:rsidRPr="00885036">
              <w:rPr>
                <w:rFonts w:asciiTheme="majorHAnsi" w:hAnsiTheme="majorHAnsi"/>
                <w:sz w:val="24"/>
                <w:szCs w:val="24"/>
              </w:rPr>
              <w:t xml:space="preserve">: DFD, CFD; </w:t>
            </w:r>
            <w:proofErr w:type="spellStart"/>
            <w:r w:rsidRPr="00885036">
              <w:rPr>
                <w:rFonts w:asciiTheme="majorHAnsi" w:hAnsiTheme="majorHAnsi"/>
                <w:sz w:val="24"/>
                <w:szCs w:val="24"/>
              </w:rPr>
              <w:t>Behavioral</w:t>
            </w:r>
            <w:proofErr w:type="spellEnd"/>
            <w:r w:rsidRPr="00885036">
              <w:rPr>
                <w:rFonts w:asciiTheme="majorHAnsi" w:hAnsiTheme="majorHAnsi"/>
                <w:sz w:val="24"/>
                <w:szCs w:val="24"/>
              </w:rPr>
              <w:t xml:space="preserve"> Models: State Diagram, Sequence Diagrams.</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 xml:space="preserve">Software Design: Design Process and Quality; Design Concepts: Abstraction, Architecture, Modularity, Information Hiding, Functional Independence, </w:t>
            </w:r>
            <w:proofErr w:type="gramStart"/>
            <w:r w:rsidRPr="00885036">
              <w:rPr>
                <w:rFonts w:asciiTheme="majorHAnsi" w:hAnsiTheme="majorHAnsi"/>
                <w:sz w:val="24"/>
                <w:szCs w:val="24"/>
              </w:rPr>
              <w:t>Refinement</w:t>
            </w:r>
            <w:proofErr w:type="gramEnd"/>
            <w:r w:rsidRPr="00885036">
              <w:rPr>
                <w:rFonts w:asciiTheme="majorHAnsi" w:hAnsiTheme="majorHAnsi"/>
                <w:sz w:val="24"/>
                <w:szCs w:val="24"/>
              </w:rPr>
              <w:t>. Component Level Design: Component-Definition; Object-oriented View, Traditional View, Cohesion, Coupling. Designing Traditional Components: Graphical Design – Notations (Flow Chart), Tabular Design – Notations (Decision Table), Program Design Language (Structured English or Pseudo-code). User Interface Design: Rules; Interface Design Models; Interface Analysis.</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Software Quality, Garvin’s Quality Dimensions; McCall’s Quality Factors; ISO 9126 Quality Factors. Software Quality Assurance: Elements, Goals, ISO 9001-2000 Quality Standards. Software Metrics. Metrics for Specification Quality, Design Model. Object-Oriented Design, User-Interface Design Metrics, Metrics for Source Code, Metrics for Testing, Metrics for Maintenance.</w:t>
            </w:r>
          </w:p>
          <w:p w:rsidR="001A1DA5" w:rsidRPr="00885036" w:rsidRDefault="001A1DA5" w:rsidP="0006604A">
            <w:pPr>
              <w:pStyle w:val="ListParagraph"/>
              <w:numPr>
                <w:ilvl w:val="0"/>
                <w:numId w:val="53"/>
              </w:numPr>
              <w:spacing w:after="0" w:line="240" w:lineRule="auto"/>
              <w:jc w:val="both"/>
              <w:rPr>
                <w:rFonts w:asciiTheme="majorHAnsi" w:hAnsiTheme="majorHAnsi"/>
                <w:sz w:val="24"/>
                <w:szCs w:val="24"/>
              </w:rPr>
            </w:pPr>
            <w:r w:rsidRPr="00885036">
              <w:rPr>
                <w:rFonts w:asciiTheme="majorHAnsi" w:hAnsiTheme="majorHAnsi"/>
                <w:sz w:val="24"/>
                <w:szCs w:val="24"/>
              </w:rPr>
              <w:t xml:space="preserve">Software Testing: Need, Verification and Validation, Unit Testing, Integration Testing, Validation Testing, System Testing, Debugging, Test Characteristics. White Box Testing: Flow Graph Notations, Test Cases, Control Structure Testing. </w:t>
            </w:r>
            <w:r w:rsidRPr="00885036">
              <w:rPr>
                <w:rFonts w:asciiTheme="majorHAnsi" w:hAnsiTheme="majorHAnsi"/>
                <w:sz w:val="24"/>
                <w:szCs w:val="24"/>
              </w:rPr>
              <w:lastRenderedPageBreak/>
              <w:t>Black Box Testing: Graph-based Testing Methods, Equivalence Partitioning, Boundary Value Analysis, Orthogonal Array Testing.</w:t>
            </w:r>
          </w:p>
        </w:tc>
      </w:tr>
      <w:tr w:rsidR="001A1DA5" w:rsidRPr="00885036" w:rsidTr="00A353D6">
        <w:tc>
          <w:tcPr>
            <w:tcW w:w="1478" w:type="dxa"/>
          </w:tcPr>
          <w:p w:rsidR="0028584E" w:rsidRPr="00DD1913" w:rsidRDefault="004B18EF" w:rsidP="00DD1913">
            <w:pPr>
              <w:jc w:val="center"/>
              <w:rPr>
                <w:rFonts w:asciiTheme="majorHAnsi" w:hAnsiTheme="majorHAnsi"/>
                <w:b/>
                <w:bCs/>
                <w:sz w:val="24"/>
                <w:szCs w:val="24"/>
              </w:rPr>
            </w:pPr>
            <w:r w:rsidRPr="00DD1913">
              <w:rPr>
                <w:rFonts w:asciiTheme="majorHAnsi" w:hAnsiTheme="majorHAnsi"/>
                <w:b/>
                <w:bCs/>
                <w:sz w:val="24"/>
                <w:szCs w:val="24"/>
              </w:rPr>
              <w:lastRenderedPageBreak/>
              <w:t>Computer Science</w:t>
            </w:r>
          </w:p>
          <w:p w:rsidR="004B18EF" w:rsidRPr="00DD1913" w:rsidRDefault="004B18EF" w:rsidP="00DD1913">
            <w:pPr>
              <w:jc w:val="center"/>
              <w:rPr>
                <w:rFonts w:asciiTheme="majorHAnsi" w:hAnsiTheme="majorHAnsi"/>
                <w:b/>
                <w:bCs/>
                <w:sz w:val="24"/>
                <w:szCs w:val="24"/>
              </w:rPr>
            </w:pPr>
            <w:r w:rsidRPr="00DD1913">
              <w:rPr>
                <w:rFonts w:asciiTheme="majorHAnsi" w:hAnsiTheme="majorHAnsi"/>
                <w:b/>
                <w:bCs/>
                <w:sz w:val="24"/>
                <w:szCs w:val="24"/>
              </w:rPr>
              <w:t>CO P8</w:t>
            </w:r>
          </w:p>
          <w:p w:rsidR="004B18EF" w:rsidRPr="00C618FA" w:rsidRDefault="004B18EF"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1A1DA5" w:rsidRPr="00AA13A8" w:rsidRDefault="00AA13A8" w:rsidP="00DD1913">
            <w:pPr>
              <w:jc w:val="center"/>
              <w:rPr>
                <w:rFonts w:asciiTheme="majorHAnsi" w:hAnsiTheme="majorHAnsi"/>
                <w:b/>
                <w:bCs/>
                <w:sz w:val="24"/>
                <w:szCs w:val="24"/>
              </w:rPr>
            </w:pPr>
            <w:r w:rsidRPr="00AA13A8">
              <w:rPr>
                <w:rFonts w:asciiTheme="majorHAnsi" w:hAnsiTheme="majorHAnsi"/>
                <w:b/>
                <w:bCs/>
                <w:sz w:val="24"/>
                <w:szCs w:val="24"/>
              </w:rPr>
              <w:t>Discrete Mathematical Structures</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 xml:space="preserve">Mathematical logic: Introduction, statements and notations, connectives – negation, conjunction, disjunction, Statement formulas and truth tables, conditional, bi-conditional, </w:t>
            </w:r>
            <w:proofErr w:type="spellStart"/>
            <w:r w:rsidRPr="00885036">
              <w:rPr>
                <w:rFonts w:asciiTheme="majorHAnsi" w:hAnsiTheme="majorHAnsi"/>
                <w:sz w:val="24"/>
                <w:szCs w:val="24"/>
              </w:rPr>
              <w:t>well formed</w:t>
            </w:r>
            <w:proofErr w:type="spellEnd"/>
            <w:r w:rsidRPr="00885036">
              <w:rPr>
                <w:rFonts w:asciiTheme="majorHAnsi" w:hAnsiTheme="majorHAnsi"/>
                <w:sz w:val="24"/>
                <w:szCs w:val="24"/>
              </w:rPr>
              <w:t xml:space="preserve"> formulas, Tautologies, Equivalence of formulas, Duality law, Tautological implications, functionally complete sets of connectives, other connectives, Normal and principal normal forms, completely parenthesized infix and polish notations, Theory of inference for statement calculus – validity using truth table, rules of inference, consistency of premises and indirect method of proof.</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Set theory: Basic concepts of set theory, representation of discrete structures, relations and ordering: relations, properties of binary relations in a set, relation matrix and graph of a relation, partition and covering of a set, equivalence relation, compatibility relations, composition of binary relations, Functions – composition of functions, Inverse function.</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 xml:space="preserve">Algebraic Structures: Algebraic systems: Examples and general properties, Semigroups and monoids, Grammar and Languages, Polish expressions and their compilation, Groups- Definition and examples, subgroups and homomorphism, </w:t>
            </w:r>
            <w:proofErr w:type="spellStart"/>
            <w:r w:rsidRPr="00885036">
              <w:rPr>
                <w:rFonts w:asciiTheme="majorHAnsi" w:hAnsiTheme="majorHAnsi"/>
                <w:sz w:val="24"/>
                <w:szCs w:val="24"/>
              </w:rPr>
              <w:t>cosets</w:t>
            </w:r>
            <w:proofErr w:type="spellEnd"/>
            <w:r w:rsidRPr="00885036">
              <w:rPr>
                <w:rFonts w:asciiTheme="majorHAnsi" w:hAnsiTheme="majorHAnsi"/>
                <w:sz w:val="24"/>
                <w:szCs w:val="24"/>
              </w:rPr>
              <w:t xml:space="preserve"> and Lagrange’s theorem, Group codes – the communication model and basic notions, generation of codes by using parity checks, error recovery in group codes.</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 xml:space="preserve">Lattices and Boolean algebra: Lattice as POSETs, definition, examples and properties, Lattice as algebraic systems, </w:t>
            </w:r>
            <w:proofErr w:type="spellStart"/>
            <w:r w:rsidRPr="00885036">
              <w:rPr>
                <w:rFonts w:asciiTheme="majorHAnsi" w:hAnsiTheme="majorHAnsi"/>
                <w:sz w:val="24"/>
                <w:szCs w:val="24"/>
              </w:rPr>
              <w:t>sublattices</w:t>
            </w:r>
            <w:proofErr w:type="spellEnd"/>
            <w:r w:rsidRPr="00885036">
              <w:rPr>
                <w:rFonts w:asciiTheme="majorHAnsi" w:hAnsiTheme="majorHAnsi"/>
                <w:sz w:val="24"/>
                <w:szCs w:val="24"/>
              </w:rPr>
              <w:t xml:space="preserve">, Direct product and homomorphism, Special lattices, Boolean algebra - definition and examples, </w:t>
            </w:r>
            <w:proofErr w:type="spellStart"/>
            <w:r w:rsidRPr="00885036">
              <w:rPr>
                <w:rFonts w:asciiTheme="majorHAnsi" w:hAnsiTheme="majorHAnsi"/>
                <w:sz w:val="24"/>
                <w:szCs w:val="24"/>
              </w:rPr>
              <w:t>subalgebra</w:t>
            </w:r>
            <w:proofErr w:type="spellEnd"/>
            <w:r w:rsidRPr="00885036">
              <w:rPr>
                <w:rFonts w:asciiTheme="majorHAnsi" w:hAnsiTheme="majorHAnsi"/>
                <w:sz w:val="24"/>
                <w:szCs w:val="24"/>
              </w:rPr>
              <w:t>, Direct product and homomorphism, Boolean functions, representation and minimization of Boolean Finite state machines.</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Graph theory: Basic concepts of graph theory – definitions, paths, reachability and connectedness, matrix representation, Storage representation and manipulation of graphs- trees, representation and operations, list structures and graphs, Simple precedence grammars-syntax terminology, a view of parsing, notion and use of precedence relations, formal definition of precedence relations.</w:t>
            </w:r>
          </w:p>
          <w:p w:rsidR="001A1DA5" w:rsidRPr="00885036" w:rsidRDefault="001A1DA5" w:rsidP="0006604A">
            <w:pPr>
              <w:pStyle w:val="ListParagraph"/>
              <w:numPr>
                <w:ilvl w:val="0"/>
                <w:numId w:val="54"/>
              </w:numPr>
              <w:spacing w:after="0" w:line="240" w:lineRule="auto"/>
              <w:jc w:val="both"/>
              <w:rPr>
                <w:rFonts w:asciiTheme="majorHAnsi" w:hAnsiTheme="majorHAnsi"/>
                <w:sz w:val="24"/>
                <w:szCs w:val="24"/>
              </w:rPr>
            </w:pPr>
            <w:r w:rsidRPr="00885036">
              <w:rPr>
                <w:rFonts w:asciiTheme="majorHAnsi" w:hAnsiTheme="majorHAnsi"/>
                <w:sz w:val="24"/>
                <w:szCs w:val="24"/>
              </w:rPr>
              <w:t>Fault detection in combinational switching circuits, Algorithm for generating a fault matrix, procedure for detection of faults, Finite- state acceptors and regular grammars, Turing machines and partial recursive functions.</w:t>
            </w:r>
          </w:p>
        </w:tc>
      </w:tr>
      <w:tr w:rsidR="001A1DA5" w:rsidRPr="00885036" w:rsidTr="00A353D6">
        <w:tc>
          <w:tcPr>
            <w:tcW w:w="1478" w:type="dxa"/>
          </w:tcPr>
          <w:p w:rsidR="0028584E" w:rsidRPr="00DD1913" w:rsidRDefault="0028584E" w:rsidP="00DD1913">
            <w:pPr>
              <w:jc w:val="center"/>
              <w:rPr>
                <w:rFonts w:asciiTheme="majorHAnsi" w:hAnsiTheme="majorHAnsi"/>
                <w:b/>
                <w:bCs/>
                <w:sz w:val="24"/>
                <w:szCs w:val="24"/>
              </w:rPr>
            </w:pPr>
            <w:r w:rsidRPr="00DD1913">
              <w:rPr>
                <w:rFonts w:asciiTheme="majorHAnsi" w:hAnsiTheme="majorHAnsi"/>
                <w:b/>
                <w:bCs/>
                <w:sz w:val="24"/>
                <w:szCs w:val="24"/>
              </w:rPr>
              <w:t>Computer Science</w:t>
            </w:r>
          </w:p>
          <w:p w:rsidR="008E13C1" w:rsidRPr="00DD1913" w:rsidRDefault="008E13C1" w:rsidP="00DD1913">
            <w:pPr>
              <w:jc w:val="center"/>
              <w:rPr>
                <w:rFonts w:asciiTheme="majorHAnsi" w:hAnsiTheme="majorHAnsi"/>
                <w:b/>
                <w:bCs/>
                <w:sz w:val="24"/>
                <w:szCs w:val="24"/>
              </w:rPr>
            </w:pPr>
            <w:r w:rsidRPr="00DD1913">
              <w:rPr>
                <w:rFonts w:asciiTheme="majorHAnsi" w:hAnsiTheme="majorHAnsi"/>
                <w:b/>
                <w:bCs/>
                <w:sz w:val="24"/>
                <w:szCs w:val="24"/>
              </w:rPr>
              <w:t>CO P9</w:t>
            </w:r>
          </w:p>
          <w:p w:rsidR="008E13C1" w:rsidRPr="00C618FA" w:rsidRDefault="008E13C1"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DD1913">
            <w:pPr>
              <w:spacing w:line="276" w:lineRule="auto"/>
              <w:jc w:val="center"/>
              <w:rPr>
                <w:rFonts w:asciiTheme="majorHAnsi" w:hAnsiTheme="majorHAnsi"/>
                <w:b/>
                <w:bCs/>
                <w:sz w:val="24"/>
                <w:szCs w:val="24"/>
              </w:rPr>
            </w:pPr>
            <w:r w:rsidRPr="00AA13A8">
              <w:rPr>
                <w:rFonts w:asciiTheme="majorHAnsi" w:hAnsiTheme="majorHAnsi"/>
                <w:b/>
                <w:bCs/>
                <w:sz w:val="24"/>
                <w:szCs w:val="24"/>
              </w:rPr>
              <w:t>Compiler Construction (GIC)</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t>Introduction to Compilers: Overview, typical compiler Structure, implementation. Programming Language Grammars: Elements of formal language grammars, derivation, reduction, syntax tree, ambiguity, regular grammars and expressions.</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t>Scanning and Parsing Techniques: The scanner, top-down and bottom-up parsing, syntax directed translation, Symbol table organization, Hash table organization, Linked List and Tree structured symbol tables, symbol table organization for structures and records.</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lastRenderedPageBreak/>
              <w:t>Memory Allocation: Static and dynamic memory allocation, array allocation and access, allocation for strings, structure allocation, common and equivalence allocation. Compilation of expressions.</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t>Compilation of control structures: Control transfers, procedural calls, conditional execution, iteration control constructs.</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t>Error detection, indication and recovery. Compilation of I/O statements: Compilation of I/O list, compilation of FORMAT list, the I/O routine, file control.</w:t>
            </w:r>
          </w:p>
          <w:p w:rsidR="001A1DA5" w:rsidRPr="00885036" w:rsidRDefault="001A1DA5" w:rsidP="0006604A">
            <w:pPr>
              <w:pStyle w:val="ListParagraph"/>
              <w:numPr>
                <w:ilvl w:val="0"/>
                <w:numId w:val="55"/>
              </w:numPr>
              <w:spacing w:after="0" w:line="240" w:lineRule="auto"/>
              <w:jc w:val="both"/>
              <w:rPr>
                <w:rFonts w:asciiTheme="majorHAnsi" w:hAnsiTheme="majorHAnsi"/>
                <w:sz w:val="24"/>
                <w:szCs w:val="24"/>
              </w:rPr>
            </w:pPr>
            <w:r w:rsidRPr="00885036">
              <w:rPr>
                <w:rFonts w:asciiTheme="majorHAnsi" w:hAnsiTheme="majorHAnsi"/>
                <w:sz w:val="24"/>
                <w:szCs w:val="24"/>
              </w:rPr>
              <w:t xml:space="preserve">Code optimization: Major issues, optimizing transformations, local optimizations, </w:t>
            </w:r>
            <w:proofErr w:type="gramStart"/>
            <w:r w:rsidRPr="00885036">
              <w:rPr>
                <w:rFonts w:asciiTheme="majorHAnsi" w:hAnsiTheme="majorHAnsi"/>
                <w:sz w:val="24"/>
                <w:szCs w:val="24"/>
              </w:rPr>
              <w:t>program</w:t>
            </w:r>
            <w:proofErr w:type="gramEnd"/>
            <w:r w:rsidRPr="00885036">
              <w:rPr>
                <w:rFonts w:asciiTheme="majorHAnsi" w:hAnsiTheme="majorHAnsi"/>
                <w:sz w:val="24"/>
                <w:szCs w:val="24"/>
              </w:rPr>
              <w:t xml:space="preserve"> flow analysis, Global optimization, writing compilers.</w:t>
            </w:r>
          </w:p>
        </w:tc>
      </w:tr>
      <w:tr w:rsidR="001A1DA5" w:rsidRPr="00885036" w:rsidTr="00A353D6">
        <w:tc>
          <w:tcPr>
            <w:tcW w:w="1478" w:type="dxa"/>
          </w:tcPr>
          <w:p w:rsidR="0028584E" w:rsidRPr="00DD1913" w:rsidRDefault="0028584E" w:rsidP="00DD1913">
            <w:pPr>
              <w:jc w:val="center"/>
              <w:rPr>
                <w:rFonts w:asciiTheme="majorHAnsi" w:hAnsiTheme="majorHAnsi"/>
                <w:b/>
                <w:bCs/>
                <w:sz w:val="24"/>
                <w:szCs w:val="24"/>
              </w:rPr>
            </w:pPr>
            <w:r w:rsidRPr="00DD1913">
              <w:rPr>
                <w:rFonts w:asciiTheme="majorHAnsi" w:hAnsiTheme="majorHAnsi"/>
                <w:b/>
                <w:bCs/>
                <w:sz w:val="24"/>
                <w:szCs w:val="24"/>
              </w:rPr>
              <w:lastRenderedPageBreak/>
              <w:t>Computer Science</w:t>
            </w:r>
          </w:p>
          <w:p w:rsidR="008E13C1" w:rsidRPr="00DD1913" w:rsidRDefault="008E13C1" w:rsidP="00DD1913">
            <w:pPr>
              <w:jc w:val="center"/>
              <w:rPr>
                <w:rFonts w:asciiTheme="majorHAnsi" w:hAnsiTheme="majorHAnsi"/>
                <w:b/>
                <w:bCs/>
                <w:sz w:val="24"/>
                <w:szCs w:val="24"/>
              </w:rPr>
            </w:pPr>
            <w:r w:rsidRPr="00DD1913">
              <w:rPr>
                <w:rFonts w:asciiTheme="majorHAnsi" w:hAnsiTheme="majorHAnsi"/>
                <w:b/>
                <w:bCs/>
                <w:sz w:val="24"/>
                <w:szCs w:val="24"/>
              </w:rPr>
              <w:t>CO P10</w:t>
            </w:r>
          </w:p>
          <w:p w:rsidR="008E13C1" w:rsidRPr="00C618FA" w:rsidRDefault="008E13C1"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EF2793" w:rsidRDefault="00AA13A8" w:rsidP="00EF2793">
            <w:pPr>
              <w:jc w:val="center"/>
              <w:rPr>
                <w:rFonts w:asciiTheme="majorHAnsi" w:hAnsiTheme="majorHAnsi"/>
                <w:b/>
                <w:bCs/>
                <w:sz w:val="24"/>
                <w:szCs w:val="24"/>
              </w:rPr>
            </w:pPr>
            <w:r w:rsidRPr="00EF2793">
              <w:rPr>
                <w:rFonts w:asciiTheme="majorHAnsi" w:hAnsiTheme="majorHAnsi"/>
                <w:b/>
                <w:bCs/>
                <w:sz w:val="24"/>
                <w:szCs w:val="24"/>
              </w:rPr>
              <w:t>Data Mining and Data Warehousing</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 xml:space="preserve">Introduction, Data Mining Functionalities, Data </w:t>
            </w:r>
            <w:proofErr w:type="spellStart"/>
            <w:r w:rsidRPr="00885036">
              <w:rPr>
                <w:rFonts w:asciiTheme="majorHAnsi" w:hAnsiTheme="majorHAnsi"/>
                <w:sz w:val="24"/>
                <w:szCs w:val="24"/>
              </w:rPr>
              <w:t>Preprocessing</w:t>
            </w:r>
            <w:proofErr w:type="spellEnd"/>
            <w:r w:rsidRPr="00885036">
              <w:rPr>
                <w:rFonts w:asciiTheme="majorHAnsi" w:hAnsiTheme="majorHAnsi"/>
                <w:sz w:val="24"/>
                <w:szCs w:val="24"/>
              </w:rPr>
              <w:t xml:space="preserve"> and Concept Hierarchy Generation.</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 xml:space="preserve">Data Warehouse and OLAP Technology: Overview, </w:t>
            </w:r>
            <w:proofErr w:type="gramStart"/>
            <w:r w:rsidRPr="00885036">
              <w:rPr>
                <w:rFonts w:asciiTheme="majorHAnsi" w:hAnsiTheme="majorHAnsi"/>
                <w:sz w:val="24"/>
                <w:szCs w:val="24"/>
              </w:rPr>
              <w:t>A</w:t>
            </w:r>
            <w:proofErr w:type="gramEnd"/>
            <w:r w:rsidRPr="00885036">
              <w:rPr>
                <w:rFonts w:asciiTheme="majorHAnsi" w:hAnsiTheme="majorHAnsi"/>
                <w:sz w:val="24"/>
                <w:szCs w:val="24"/>
              </w:rPr>
              <w:t xml:space="preserve"> Multidimensional Data Model, Data Warehouse Architecture, Data Warehouse Implementation, From Data Warehousing to Data Mining. Data Cube Computation and Data Generalization: Efficient Methods for Data Cube Computation, Data Generalization and Concept Description.</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 xml:space="preserve">Mining Frequent Patterns, Associations, and Correlations: Basic Concepts, Efficient and Scalable Frequent </w:t>
            </w:r>
            <w:proofErr w:type="spellStart"/>
            <w:r w:rsidRPr="00885036">
              <w:rPr>
                <w:rFonts w:asciiTheme="majorHAnsi" w:hAnsiTheme="majorHAnsi"/>
                <w:sz w:val="24"/>
                <w:szCs w:val="24"/>
              </w:rPr>
              <w:t>Itemset</w:t>
            </w:r>
            <w:proofErr w:type="spellEnd"/>
            <w:r w:rsidRPr="00885036">
              <w:rPr>
                <w:rFonts w:asciiTheme="majorHAnsi" w:hAnsiTheme="majorHAnsi"/>
                <w:sz w:val="24"/>
                <w:szCs w:val="24"/>
              </w:rPr>
              <w:t xml:space="preserve"> Mining Methods, Mining Various Kinds of Association Rules, From Association Mining to Correlation Analysis, Constraint-Based Association Mining.</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Classification and Prediction: Issues, Classification by Decision Tree Induction, Bayesian Classification, Rule-Based Classification, Classification by Backpropagation. Prediction: Linear Regression, Nonlinear Regression, Accuracy and Error Measures, Evaluating the Accuracy of a Classifier or Predictor.</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Cluster Analysis: Partitioning Methods, Hierarchical Methods, Density-Based Methods, Grid-Based Methods, Model-Based Clustering Methods, Clustering High-Dimensional Data. Mining Time-Series Data, Mining Sequence Patterns in Biological Data.</w:t>
            </w:r>
          </w:p>
          <w:p w:rsidR="001A1DA5" w:rsidRPr="00885036" w:rsidRDefault="001A1DA5" w:rsidP="0006604A">
            <w:pPr>
              <w:pStyle w:val="ListParagraph"/>
              <w:numPr>
                <w:ilvl w:val="0"/>
                <w:numId w:val="56"/>
              </w:numPr>
              <w:spacing w:after="0" w:line="240" w:lineRule="auto"/>
              <w:jc w:val="both"/>
              <w:rPr>
                <w:rFonts w:asciiTheme="majorHAnsi" w:hAnsiTheme="majorHAnsi"/>
                <w:sz w:val="24"/>
                <w:szCs w:val="24"/>
              </w:rPr>
            </w:pPr>
            <w:r w:rsidRPr="00885036">
              <w:rPr>
                <w:rFonts w:asciiTheme="majorHAnsi" w:hAnsiTheme="majorHAnsi"/>
                <w:sz w:val="24"/>
                <w:szCs w:val="24"/>
              </w:rPr>
              <w:t xml:space="preserve">Graph Mining, Social Network Analysis and </w:t>
            </w:r>
            <w:proofErr w:type="spellStart"/>
            <w:r w:rsidRPr="00885036">
              <w:rPr>
                <w:rFonts w:asciiTheme="majorHAnsi" w:hAnsiTheme="majorHAnsi"/>
                <w:sz w:val="24"/>
                <w:szCs w:val="24"/>
              </w:rPr>
              <w:t>Multirelational</w:t>
            </w:r>
            <w:proofErr w:type="spellEnd"/>
            <w:r w:rsidRPr="00885036">
              <w:rPr>
                <w:rFonts w:asciiTheme="majorHAnsi" w:hAnsiTheme="majorHAnsi"/>
                <w:sz w:val="24"/>
                <w:szCs w:val="24"/>
              </w:rPr>
              <w:t xml:space="preserve"> Data Mining. Mining Object, Spatial, Multimedia, Text, and Web Data, Data Mining Applications, Trends in Data Mining</w:t>
            </w:r>
          </w:p>
        </w:tc>
      </w:tr>
      <w:tr w:rsidR="001A1DA5" w:rsidRPr="00885036" w:rsidTr="00A353D6">
        <w:tc>
          <w:tcPr>
            <w:tcW w:w="1478" w:type="dxa"/>
          </w:tcPr>
          <w:p w:rsidR="0028584E" w:rsidRPr="00EF2793" w:rsidRDefault="0028584E" w:rsidP="00EF2793">
            <w:pPr>
              <w:jc w:val="center"/>
              <w:rPr>
                <w:rFonts w:asciiTheme="majorHAnsi" w:hAnsiTheme="majorHAnsi"/>
                <w:b/>
                <w:bCs/>
                <w:sz w:val="24"/>
                <w:szCs w:val="24"/>
              </w:rPr>
            </w:pPr>
            <w:r w:rsidRPr="00EF2793">
              <w:rPr>
                <w:rFonts w:asciiTheme="majorHAnsi" w:hAnsiTheme="majorHAnsi"/>
                <w:b/>
                <w:bCs/>
                <w:sz w:val="24"/>
                <w:szCs w:val="24"/>
              </w:rPr>
              <w:t>Computer Science</w:t>
            </w:r>
          </w:p>
          <w:p w:rsidR="00342A02" w:rsidRPr="00EF2793" w:rsidRDefault="00342A02" w:rsidP="00EF2793">
            <w:pPr>
              <w:jc w:val="center"/>
              <w:rPr>
                <w:rFonts w:asciiTheme="majorHAnsi" w:hAnsiTheme="majorHAnsi"/>
                <w:b/>
                <w:bCs/>
                <w:sz w:val="24"/>
                <w:szCs w:val="24"/>
              </w:rPr>
            </w:pPr>
            <w:r w:rsidRPr="00EF2793">
              <w:rPr>
                <w:rFonts w:asciiTheme="majorHAnsi" w:hAnsiTheme="majorHAnsi"/>
                <w:b/>
                <w:bCs/>
                <w:sz w:val="24"/>
                <w:szCs w:val="24"/>
              </w:rPr>
              <w:t>CO P11</w:t>
            </w:r>
          </w:p>
          <w:p w:rsidR="00342A02" w:rsidRPr="00C618FA" w:rsidRDefault="00342A02"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1A1DA5" w:rsidRPr="00AA13A8" w:rsidRDefault="00AA13A8" w:rsidP="00EF2793">
            <w:pPr>
              <w:jc w:val="center"/>
              <w:rPr>
                <w:rFonts w:asciiTheme="majorHAnsi" w:hAnsiTheme="majorHAnsi"/>
                <w:b/>
                <w:bCs/>
                <w:sz w:val="24"/>
                <w:szCs w:val="24"/>
              </w:rPr>
            </w:pPr>
            <w:r w:rsidRPr="00AA13A8">
              <w:rPr>
                <w:rFonts w:asciiTheme="majorHAnsi" w:hAnsiTheme="majorHAnsi"/>
                <w:b/>
                <w:bCs/>
                <w:sz w:val="24"/>
                <w:szCs w:val="24"/>
              </w:rPr>
              <w:t>Computer Graphics</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r w:rsidRPr="00885036">
              <w:rPr>
                <w:rFonts w:asciiTheme="majorHAnsi" w:hAnsiTheme="majorHAnsi"/>
                <w:sz w:val="24"/>
                <w:szCs w:val="24"/>
              </w:rPr>
              <w:t>Geometry and line generation: Introduction, points and lines, planes and coordinates, Line segments, perpendicular line segments, vectors, pixels and frame buffers, vector generation, character generation, displaying the frame buffer. Graphics primitive: Introduction, display devices, primitive operations, the Display-File Interpreter, normalized device coordinates, Display-file structure, Display control, Text line style primitives.</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r w:rsidRPr="00885036">
              <w:rPr>
                <w:rFonts w:asciiTheme="majorHAnsi" w:hAnsiTheme="majorHAnsi"/>
                <w:sz w:val="24"/>
                <w:szCs w:val="24"/>
              </w:rPr>
              <w:t xml:space="preserve">Polygon: Introduction, </w:t>
            </w:r>
            <w:proofErr w:type="gramStart"/>
            <w:r w:rsidRPr="00885036">
              <w:rPr>
                <w:rFonts w:asciiTheme="majorHAnsi" w:hAnsiTheme="majorHAnsi"/>
                <w:sz w:val="24"/>
                <w:szCs w:val="24"/>
              </w:rPr>
              <w:t>Polygon ,</w:t>
            </w:r>
            <w:proofErr w:type="gramEnd"/>
            <w:r w:rsidRPr="00885036">
              <w:rPr>
                <w:rFonts w:asciiTheme="majorHAnsi" w:hAnsiTheme="majorHAnsi"/>
                <w:sz w:val="24"/>
                <w:szCs w:val="24"/>
              </w:rPr>
              <w:t xml:space="preserve"> Polygon representation, Entering polygon, An inside test, filling polygon, Antialiasing. Transformations: Introduction, matrices, scaling transformations, sin and cos, sum of angles, identifiers, </w:t>
            </w:r>
            <w:r w:rsidRPr="00885036">
              <w:rPr>
                <w:rFonts w:asciiTheme="majorHAnsi" w:hAnsiTheme="majorHAnsi"/>
                <w:sz w:val="24"/>
                <w:szCs w:val="24"/>
              </w:rPr>
              <w:lastRenderedPageBreak/>
              <w:t>rotation, homogeneous coordinates and translation, rotation about an arbitrary point, other transformations, display procedures.</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r w:rsidRPr="00885036">
              <w:rPr>
                <w:rFonts w:asciiTheme="majorHAnsi" w:hAnsiTheme="majorHAnsi"/>
                <w:sz w:val="24"/>
                <w:szCs w:val="24"/>
              </w:rPr>
              <w:t>Segments: Introduction, the segment table, segment creation, closing a segment, deleting a segment, renaming a segment, visibility, image transformations, saving and showing segments, other display file structures, some ratter techniques, Windowing and clipping.</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proofErr w:type="gramStart"/>
            <w:r w:rsidRPr="00885036">
              <w:rPr>
                <w:rFonts w:asciiTheme="majorHAnsi" w:hAnsiTheme="majorHAnsi"/>
                <w:sz w:val="24"/>
                <w:szCs w:val="24"/>
              </w:rPr>
              <w:t>Interaction :</w:t>
            </w:r>
            <w:proofErr w:type="gramEnd"/>
            <w:r w:rsidRPr="00885036">
              <w:rPr>
                <w:rFonts w:asciiTheme="majorHAnsi" w:hAnsiTheme="majorHAnsi"/>
                <w:sz w:val="24"/>
                <w:szCs w:val="24"/>
              </w:rPr>
              <w:t xml:space="preserve"> Introduction, hardware, input devices, handling algorithm, event handling, sample devices, the detectability attributes, simulating a locator with a pick and pick with a locator, Echoing,. Introduction, 3D Geometry, primitives and transformations, rotation about an arbitrary axis, parallel projection, perspective projection,  The 3D viewing transformation, , special projection.</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r w:rsidRPr="00885036">
              <w:rPr>
                <w:rFonts w:asciiTheme="majorHAnsi" w:hAnsiTheme="majorHAnsi"/>
                <w:sz w:val="24"/>
                <w:szCs w:val="24"/>
              </w:rPr>
              <w:t>Hidden surfaces and lines: Introduction, back face removal, the painter algorithm, collection of polygons, remembering the style, the hidden surface check, decomposition into triangles, comparing two triangles, The minima test, Overlapping edges, containment of points, finding a point in the triangle plane, comparing of the entire triangle, establishing depth order, geometrical sorting, linked list, sorting the triangles.</w:t>
            </w:r>
          </w:p>
          <w:p w:rsidR="001A1DA5" w:rsidRPr="00885036" w:rsidRDefault="001A1DA5" w:rsidP="0006604A">
            <w:pPr>
              <w:pStyle w:val="ListParagraph"/>
              <w:numPr>
                <w:ilvl w:val="0"/>
                <w:numId w:val="57"/>
              </w:numPr>
              <w:spacing w:after="0" w:line="240" w:lineRule="auto"/>
              <w:jc w:val="both"/>
              <w:rPr>
                <w:rFonts w:asciiTheme="majorHAnsi" w:hAnsiTheme="majorHAnsi"/>
                <w:sz w:val="24"/>
                <w:szCs w:val="24"/>
              </w:rPr>
            </w:pPr>
            <w:r w:rsidRPr="00885036">
              <w:rPr>
                <w:rFonts w:asciiTheme="majorHAnsi" w:hAnsiTheme="majorHAnsi"/>
                <w:sz w:val="24"/>
                <w:szCs w:val="24"/>
              </w:rPr>
              <w:t>Shading: Introduction, diffusion, illumination, point source illumination, specular reflection, transparency and shadows. Curves: Introduction, curve generation, implementation, interpolating polygons, E-splines, B-Splines and Curves.</w:t>
            </w:r>
          </w:p>
        </w:tc>
      </w:tr>
      <w:tr w:rsidR="001A1DA5" w:rsidRPr="00885036" w:rsidTr="00A353D6">
        <w:tc>
          <w:tcPr>
            <w:tcW w:w="1478" w:type="dxa"/>
          </w:tcPr>
          <w:p w:rsidR="0028584E" w:rsidRPr="00EF2793" w:rsidRDefault="0028584E" w:rsidP="0028584E">
            <w:pPr>
              <w:jc w:val="center"/>
              <w:rPr>
                <w:rFonts w:asciiTheme="majorHAnsi" w:hAnsiTheme="majorHAnsi"/>
                <w:b/>
                <w:bCs/>
                <w:sz w:val="24"/>
                <w:szCs w:val="24"/>
              </w:rPr>
            </w:pPr>
            <w:r w:rsidRPr="00EF2793">
              <w:rPr>
                <w:rFonts w:asciiTheme="majorHAnsi" w:hAnsiTheme="majorHAnsi"/>
                <w:b/>
                <w:bCs/>
                <w:sz w:val="24"/>
                <w:szCs w:val="24"/>
              </w:rPr>
              <w:lastRenderedPageBreak/>
              <w:t>Computer Science</w:t>
            </w:r>
          </w:p>
          <w:p w:rsidR="003412DD" w:rsidRPr="00EF2793" w:rsidRDefault="003412DD" w:rsidP="003412DD">
            <w:pPr>
              <w:jc w:val="both"/>
              <w:rPr>
                <w:rFonts w:asciiTheme="majorHAnsi" w:hAnsiTheme="majorHAnsi"/>
                <w:b/>
                <w:bCs/>
                <w:sz w:val="24"/>
                <w:szCs w:val="24"/>
              </w:rPr>
            </w:pPr>
            <w:r w:rsidRPr="00EF2793">
              <w:rPr>
                <w:rFonts w:asciiTheme="majorHAnsi" w:hAnsiTheme="majorHAnsi"/>
                <w:b/>
                <w:bCs/>
                <w:sz w:val="24"/>
                <w:szCs w:val="24"/>
              </w:rPr>
              <w:t>CO P12</w:t>
            </w:r>
          </w:p>
          <w:p w:rsidR="003412DD" w:rsidRPr="00C618FA" w:rsidRDefault="003412DD"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1A1DA5" w:rsidRPr="00885036" w:rsidRDefault="00AA13A8" w:rsidP="00EF2793">
            <w:pPr>
              <w:jc w:val="center"/>
              <w:rPr>
                <w:rFonts w:asciiTheme="majorHAnsi" w:hAnsiTheme="majorHAnsi"/>
                <w:sz w:val="24"/>
                <w:szCs w:val="24"/>
              </w:rPr>
            </w:pPr>
            <w:r w:rsidRPr="00AA13A8">
              <w:rPr>
                <w:rFonts w:asciiTheme="majorHAnsi" w:hAnsiTheme="majorHAnsi"/>
                <w:b/>
                <w:bCs/>
                <w:sz w:val="24"/>
                <w:szCs w:val="24"/>
              </w:rPr>
              <w:t>Client-Server Computing</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Networking in Java: Basics, Socket overview, Client-Server concepts, Proxy servers, Internet addressing, Java Networking classes and interfaces, </w:t>
            </w:r>
            <w:proofErr w:type="spellStart"/>
            <w:r w:rsidRPr="00885036">
              <w:rPr>
                <w:rFonts w:asciiTheme="majorHAnsi" w:hAnsiTheme="majorHAnsi"/>
                <w:sz w:val="24"/>
                <w:szCs w:val="24"/>
              </w:rPr>
              <w:t>Inet</w:t>
            </w:r>
            <w:proofErr w:type="spellEnd"/>
            <w:r>
              <w:rPr>
                <w:rFonts w:asciiTheme="majorHAnsi" w:hAnsiTheme="majorHAnsi"/>
                <w:sz w:val="24"/>
                <w:szCs w:val="24"/>
              </w:rPr>
              <w:t xml:space="preserve"> </w:t>
            </w:r>
            <w:r w:rsidRPr="00885036">
              <w:rPr>
                <w:rFonts w:asciiTheme="majorHAnsi" w:hAnsiTheme="majorHAnsi"/>
                <w:sz w:val="24"/>
                <w:szCs w:val="24"/>
              </w:rPr>
              <w:t>Address, TCP/IP Client Sockets, URL Connection, TCP/IP Server sockets, Creating TCP client- server.</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Java Database Connectivity: JDBC concepts, JDBC API, </w:t>
            </w:r>
            <w:proofErr w:type="spellStart"/>
            <w:r w:rsidRPr="00885036">
              <w:rPr>
                <w:rFonts w:asciiTheme="majorHAnsi" w:hAnsiTheme="majorHAnsi"/>
                <w:sz w:val="24"/>
                <w:szCs w:val="24"/>
              </w:rPr>
              <w:t>DriverManager</w:t>
            </w:r>
            <w:proofErr w:type="spellEnd"/>
            <w:r w:rsidRPr="00885036">
              <w:rPr>
                <w:rFonts w:asciiTheme="majorHAnsi" w:hAnsiTheme="majorHAnsi"/>
                <w:sz w:val="24"/>
                <w:szCs w:val="24"/>
              </w:rPr>
              <w:t xml:space="preserve">, Connection, Statement and </w:t>
            </w:r>
            <w:proofErr w:type="spellStart"/>
            <w:r w:rsidRPr="00885036">
              <w:rPr>
                <w:rFonts w:asciiTheme="majorHAnsi" w:hAnsiTheme="majorHAnsi"/>
                <w:sz w:val="24"/>
                <w:szCs w:val="24"/>
              </w:rPr>
              <w:t>ResultSet</w:t>
            </w:r>
            <w:proofErr w:type="spellEnd"/>
            <w:r w:rsidRPr="00885036">
              <w:rPr>
                <w:rFonts w:asciiTheme="majorHAnsi" w:hAnsiTheme="majorHAnsi"/>
                <w:sz w:val="24"/>
                <w:szCs w:val="24"/>
              </w:rPr>
              <w:t xml:space="preserve"> classes with relevant methods. </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Servlets: Structure and lifecycle of Servlets, Servlet API: basics, Various classes &amp; interfaces. Servlet requirements, writing. Running and debugging of Servlets, Concepts of Cookies, </w:t>
            </w:r>
            <w:proofErr w:type="gramStart"/>
            <w:r w:rsidRPr="00885036">
              <w:rPr>
                <w:rFonts w:asciiTheme="majorHAnsi" w:hAnsiTheme="majorHAnsi"/>
                <w:sz w:val="24"/>
                <w:szCs w:val="24"/>
              </w:rPr>
              <w:t>State</w:t>
            </w:r>
            <w:proofErr w:type="gramEnd"/>
            <w:r w:rsidRPr="00885036">
              <w:rPr>
                <w:rFonts w:asciiTheme="majorHAnsi" w:hAnsiTheme="majorHAnsi"/>
                <w:sz w:val="24"/>
                <w:szCs w:val="24"/>
              </w:rPr>
              <w:t xml:space="preserve"> and session management with Servlet API. Server side includes and request forwarding. Servlet chaining. </w:t>
            </w:r>
            <w:proofErr w:type="spellStart"/>
            <w:r w:rsidRPr="00885036">
              <w:rPr>
                <w:rFonts w:asciiTheme="majorHAnsi" w:hAnsiTheme="majorHAnsi"/>
                <w:sz w:val="24"/>
                <w:szCs w:val="24"/>
              </w:rPr>
              <w:t>Jdbc</w:t>
            </w:r>
            <w:proofErr w:type="spellEnd"/>
            <w:r w:rsidRPr="00885036">
              <w:rPr>
                <w:rFonts w:asciiTheme="majorHAnsi" w:hAnsiTheme="majorHAnsi"/>
                <w:sz w:val="24"/>
                <w:szCs w:val="24"/>
              </w:rPr>
              <w:t xml:space="preserve"> Servlets.</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JavaScript Overview, Variables, Operators, Data Types, Control Statements, Functions and Objects, The Window Object: Dialog Boxes, Status Bar Messages, Window Manipulations; The Document Object: Writing to Documents, Dynamic Documents, The Form Object: Working With Form Elements and Their Properties The String and </w:t>
            </w:r>
            <w:proofErr w:type="spellStart"/>
            <w:r w:rsidRPr="00885036">
              <w:rPr>
                <w:rFonts w:asciiTheme="majorHAnsi" w:hAnsiTheme="majorHAnsi"/>
                <w:sz w:val="24"/>
                <w:szCs w:val="24"/>
              </w:rPr>
              <w:t>RegExp</w:t>
            </w:r>
            <w:proofErr w:type="spellEnd"/>
            <w:r w:rsidRPr="00885036">
              <w:rPr>
                <w:rFonts w:asciiTheme="majorHAnsi" w:hAnsiTheme="majorHAnsi"/>
                <w:sz w:val="24"/>
                <w:szCs w:val="24"/>
              </w:rPr>
              <w:t xml:space="preserve"> Objects, Dates and Math object</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Remote Method Invocation (RMI): Object serialization in Java, Concept of remote object, Architecture of RMI application, Java RMI package, classes &amp; Interfaces, Client-Server application using RMI, RMI Servlets, </w:t>
            </w:r>
            <w:proofErr w:type="gramStart"/>
            <w:r w:rsidRPr="00885036">
              <w:rPr>
                <w:rFonts w:asciiTheme="majorHAnsi" w:hAnsiTheme="majorHAnsi"/>
                <w:sz w:val="24"/>
                <w:szCs w:val="24"/>
              </w:rPr>
              <w:t>RMI</w:t>
            </w:r>
            <w:proofErr w:type="gramEnd"/>
            <w:r w:rsidRPr="00885036">
              <w:rPr>
                <w:rFonts w:asciiTheme="majorHAnsi" w:hAnsiTheme="majorHAnsi"/>
                <w:sz w:val="24"/>
                <w:szCs w:val="24"/>
              </w:rPr>
              <w:t>-JDBC Servlets.</w:t>
            </w:r>
          </w:p>
          <w:p w:rsidR="001A1DA5" w:rsidRPr="00885036" w:rsidRDefault="001A1DA5" w:rsidP="0006604A">
            <w:pPr>
              <w:pStyle w:val="ListParagraph"/>
              <w:numPr>
                <w:ilvl w:val="0"/>
                <w:numId w:val="58"/>
              </w:numPr>
              <w:spacing w:after="0" w:line="240" w:lineRule="auto"/>
              <w:jc w:val="both"/>
              <w:rPr>
                <w:rFonts w:asciiTheme="majorHAnsi" w:hAnsiTheme="majorHAnsi"/>
                <w:sz w:val="24"/>
                <w:szCs w:val="24"/>
              </w:rPr>
            </w:pPr>
            <w:r w:rsidRPr="00885036">
              <w:rPr>
                <w:rFonts w:asciiTheme="majorHAnsi" w:hAnsiTheme="majorHAnsi"/>
                <w:sz w:val="24"/>
                <w:szCs w:val="24"/>
              </w:rPr>
              <w:t xml:space="preserve">Introduction to JSP; Simple JSP concepts, Request-time expressions. </w:t>
            </w:r>
            <w:r w:rsidRPr="00885036">
              <w:rPr>
                <w:rFonts w:asciiTheme="majorHAnsi" w:hAnsiTheme="majorHAnsi"/>
                <w:sz w:val="24"/>
                <w:szCs w:val="24"/>
              </w:rPr>
              <w:lastRenderedPageBreak/>
              <w:t xml:space="preserve">Advanced JSPs: Scripts. </w:t>
            </w:r>
            <w:proofErr w:type="gramStart"/>
            <w:r w:rsidRPr="00885036">
              <w:rPr>
                <w:rFonts w:asciiTheme="majorHAnsi" w:hAnsiTheme="majorHAnsi"/>
                <w:sz w:val="24"/>
                <w:szCs w:val="24"/>
              </w:rPr>
              <w:t>conditionals</w:t>
            </w:r>
            <w:proofErr w:type="gramEnd"/>
            <w:r w:rsidRPr="00885036">
              <w:rPr>
                <w:rFonts w:asciiTheme="majorHAnsi" w:hAnsiTheme="majorHAnsi"/>
                <w:sz w:val="24"/>
                <w:szCs w:val="24"/>
              </w:rPr>
              <w:t xml:space="preserve">, loops, Try/ Catch. Concept of Beans, Properties, Bean instances &amp; serialization; Bean Scopes, Writing Beans, Introspection, Beans &amp; </w:t>
            </w:r>
            <w:proofErr w:type="spellStart"/>
            <w:r w:rsidRPr="00885036">
              <w:rPr>
                <w:rFonts w:asciiTheme="majorHAnsi" w:hAnsiTheme="majorHAnsi"/>
                <w:sz w:val="24"/>
                <w:szCs w:val="24"/>
              </w:rPr>
              <w:t>Scriplets</w:t>
            </w:r>
            <w:proofErr w:type="spellEnd"/>
            <w:r w:rsidRPr="00885036">
              <w:rPr>
                <w:rFonts w:asciiTheme="majorHAnsi" w:hAnsiTheme="majorHAnsi"/>
                <w:sz w:val="24"/>
                <w:szCs w:val="24"/>
              </w:rPr>
              <w:t>.</w:t>
            </w:r>
          </w:p>
        </w:tc>
      </w:tr>
      <w:tr w:rsidR="001A1DA5" w:rsidRPr="00885036" w:rsidTr="00A353D6">
        <w:tc>
          <w:tcPr>
            <w:tcW w:w="1478" w:type="dxa"/>
          </w:tcPr>
          <w:p w:rsidR="0028584E" w:rsidRPr="00EF2793" w:rsidRDefault="0028584E" w:rsidP="0028584E">
            <w:pPr>
              <w:jc w:val="center"/>
              <w:rPr>
                <w:rFonts w:asciiTheme="majorHAnsi" w:hAnsiTheme="majorHAnsi"/>
                <w:b/>
                <w:bCs/>
                <w:sz w:val="24"/>
                <w:szCs w:val="24"/>
              </w:rPr>
            </w:pPr>
            <w:r w:rsidRPr="00EF2793">
              <w:rPr>
                <w:rFonts w:asciiTheme="majorHAnsi" w:hAnsiTheme="majorHAnsi"/>
                <w:b/>
                <w:bCs/>
                <w:sz w:val="24"/>
                <w:szCs w:val="24"/>
              </w:rPr>
              <w:lastRenderedPageBreak/>
              <w:t>Computer Science</w:t>
            </w:r>
          </w:p>
          <w:p w:rsidR="003412DD" w:rsidRPr="00EF2793" w:rsidRDefault="003412DD" w:rsidP="00A06942">
            <w:pPr>
              <w:jc w:val="center"/>
              <w:rPr>
                <w:rFonts w:asciiTheme="majorHAnsi" w:hAnsiTheme="majorHAnsi"/>
                <w:b/>
                <w:bCs/>
                <w:sz w:val="24"/>
                <w:szCs w:val="24"/>
              </w:rPr>
            </w:pPr>
            <w:r w:rsidRPr="00EF2793">
              <w:rPr>
                <w:rFonts w:asciiTheme="majorHAnsi" w:hAnsiTheme="majorHAnsi"/>
                <w:b/>
                <w:bCs/>
                <w:sz w:val="24"/>
                <w:szCs w:val="24"/>
              </w:rPr>
              <w:t>CO P13</w:t>
            </w:r>
          </w:p>
          <w:p w:rsidR="003412DD" w:rsidRPr="00C618FA" w:rsidRDefault="003412DD"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EF2793">
            <w:pPr>
              <w:jc w:val="center"/>
              <w:rPr>
                <w:rFonts w:asciiTheme="majorHAnsi" w:hAnsiTheme="majorHAnsi"/>
                <w:b/>
                <w:bCs/>
                <w:sz w:val="24"/>
                <w:szCs w:val="24"/>
              </w:rPr>
            </w:pPr>
            <w:r w:rsidRPr="00AA13A8">
              <w:rPr>
                <w:rFonts w:asciiTheme="majorHAnsi" w:hAnsiTheme="majorHAnsi"/>
                <w:b/>
                <w:bCs/>
                <w:sz w:val="24"/>
                <w:szCs w:val="24"/>
              </w:rPr>
              <w:t>Distributed Operating System(GIC)</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Introduction to distributed systems, hardware and software concepts, design issues. Communication in distributed systems.</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Synchronization in distributed systems, prevention, and distributed dead lock detection.</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Processes and processors in distributed systems: Threads, system, models, processor allocation, scheduling in distributed system, fault tolerance and real time distributed systems.</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 xml:space="preserve">Distributed file systems: Distributed file systems design, distributed file system implementation, trends in distributed file systems. Distributed shared memory: What is shared memory, consistency models, page based distributed shared memory, shared variable, distributed shared memory, </w:t>
            </w:r>
            <w:proofErr w:type="gramStart"/>
            <w:r w:rsidRPr="00885036">
              <w:rPr>
                <w:rFonts w:asciiTheme="majorHAnsi" w:hAnsiTheme="majorHAnsi"/>
                <w:sz w:val="24"/>
                <w:szCs w:val="24"/>
              </w:rPr>
              <w:t>object</w:t>
            </w:r>
            <w:proofErr w:type="gramEnd"/>
            <w:r w:rsidRPr="00885036">
              <w:rPr>
                <w:rFonts w:asciiTheme="majorHAnsi" w:hAnsiTheme="majorHAnsi"/>
                <w:sz w:val="24"/>
                <w:szCs w:val="24"/>
              </w:rPr>
              <w:t xml:space="preserve"> based DSM.</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Introduction, objects and capabilities in AMOEBA, Process Management in AMOEBA, Memory Management, Communication in AMOEBA. The AMOEBA servers: The Bullet Server - Interface and Implementation, The Directory Server – Interface and Implementation, The Replication Server, The Run Server, The Boot Server, The TCP/IP Server, Other Servers.</w:t>
            </w:r>
          </w:p>
          <w:p w:rsidR="001A1DA5" w:rsidRPr="00885036" w:rsidRDefault="001A1DA5" w:rsidP="0006604A">
            <w:pPr>
              <w:pStyle w:val="ListParagraph"/>
              <w:numPr>
                <w:ilvl w:val="0"/>
                <w:numId w:val="59"/>
              </w:numPr>
              <w:spacing w:after="0" w:line="240" w:lineRule="auto"/>
              <w:jc w:val="both"/>
              <w:rPr>
                <w:rFonts w:asciiTheme="majorHAnsi" w:hAnsiTheme="majorHAnsi"/>
                <w:sz w:val="24"/>
                <w:szCs w:val="24"/>
              </w:rPr>
            </w:pPr>
            <w:r w:rsidRPr="00885036">
              <w:rPr>
                <w:rFonts w:asciiTheme="majorHAnsi" w:hAnsiTheme="majorHAnsi"/>
                <w:sz w:val="24"/>
                <w:szCs w:val="24"/>
              </w:rPr>
              <w:t>Introduction, Process management in MACH, Memory management, communication, UNIX emulation in MACH. Introduction to DCE threads, RPC’s, Time service, directory service, security service, distributed file system.</w:t>
            </w:r>
          </w:p>
        </w:tc>
      </w:tr>
      <w:tr w:rsidR="001A1DA5" w:rsidRPr="00885036" w:rsidTr="00A353D6">
        <w:tc>
          <w:tcPr>
            <w:tcW w:w="1478" w:type="dxa"/>
          </w:tcPr>
          <w:p w:rsidR="0028584E" w:rsidRPr="00EF2793" w:rsidRDefault="0028584E" w:rsidP="0028584E">
            <w:pPr>
              <w:jc w:val="center"/>
              <w:rPr>
                <w:rFonts w:asciiTheme="majorHAnsi" w:hAnsiTheme="majorHAnsi"/>
                <w:b/>
                <w:bCs/>
                <w:sz w:val="24"/>
                <w:szCs w:val="24"/>
              </w:rPr>
            </w:pPr>
            <w:r w:rsidRPr="00EF2793">
              <w:rPr>
                <w:rFonts w:asciiTheme="majorHAnsi" w:hAnsiTheme="majorHAnsi"/>
                <w:b/>
                <w:bCs/>
                <w:sz w:val="24"/>
                <w:szCs w:val="24"/>
              </w:rPr>
              <w:t>Computer Science</w:t>
            </w:r>
          </w:p>
          <w:p w:rsidR="00B85911" w:rsidRPr="00EF2793" w:rsidRDefault="00B85911" w:rsidP="00574A1E">
            <w:pPr>
              <w:jc w:val="center"/>
              <w:rPr>
                <w:rFonts w:asciiTheme="majorHAnsi" w:hAnsiTheme="majorHAnsi"/>
                <w:b/>
                <w:bCs/>
                <w:sz w:val="24"/>
                <w:szCs w:val="24"/>
              </w:rPr>
            </w:pPr>
            <w:r w:rsidRPr="00EF2793">
              <w:rPr>
                <w:rFonts w:asciiTheme="majorHAnsi" w:hAnsiTheme="majorHAnsi"/>
                <w:b/>
                <w:bCs/>
                <w:sz w:val="24"/>
                <w:szCs w:val="24"/>
              </w:rPr>
              <w:t>CO</w:t>
            </w:r>
            <w:r w:rsidR="00A06942">
              <w:rPr>
                <w:rFonts w:asciiTheme="majorHAnsi" w:hAnsiTheme="majorHAnsi"/>
                <w:b/>
                <w:bCs/>
                <w:sz w:val="24"/>
                <w:szCs w:val="24"/>
              </w:rPr>
              <w:t xml:space="preserve"> </w:t>
            </w:r>
            <w:r w:rsidRPr="00EF2793">
              <w:rPr>
                <w:rFonts w:asciiTheme="majorHAnsi" w:hAnsiTheme="majorHAnsi"/>
                <w:b/>
                <w:bCs/>
                <w:sz w:val="24"/>
                <w:szCs w:val="24"/>
              </w:rPr>
              <w:t>P14</w:t>
            </w:r>
          </w:p>
          <w:p w:rsidR="003412DD" w:rsidRPr="00C618FA" w:rsidRDefault="003412DD"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Default="00AA13A8" w:rsidP="00EF2793">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t>Theory of Computation</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t>Strings, alphabets and languages, Graphs and trees, Inductive proofs, set notations, relations, Finite automata and regular Expression. Deterministic finite automata, equivalence between NFA and DFA, Conversion of NFA to DFA.</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t xml:space="preserve">Regular set and regular expression, </w:t>
            </w:r>
            <w:proofErr w:type="gramStart"/>
            <w:r w:rsidRPr="00885036">
              <w:rPr>
                <w:rFonts w:asciiTheme="majorHAnsi" w:hAnsiTheme="majorHAnsi"/>
                <w:sz w:val="24"/>
                <w:szCs w:val="24"/>
              </w:rPr>
              <w:t>Two</w:t>
            </w:r>
            <w:proofErr w:type="gramEnd"/>
            <w:r w:rsidRPr="00885036">
              <w:rPr>
                <w:rFonts w:asciiTheme="majorHAnsi" w:hAnsiTheme="majorHAnsi"/>
                <w:sz w:val="24"/>
                <w:szCs w:val="24"/>
              </w:rPr>
              <w:t xml:space="preserve"> way finite automata, finite automat with output, Applications of finite automata. Equivalence of RE and FA, Inter conversion, pumping lemma, closure </w:t>
            </w:r>
            <w:proofErr w:type="spellStart"/>
            <w:r w:rsidRPr="00885036">
              <w:rPr>
                <w:rFonts w:asciiTheme="majorHAnsi" w:hAnsiTheme="majorHAnsi"/>
                <w:sz w:val="24"/>
                <w:szCs w:val="24"/>
              </w:rPr>
              <w:t>propery</w:t>
            </w:r>
            <w:proofErr w:type="spellEnd"/>
            <w:r w:rsidRPr="00885036">
              <w:rPr>
                <w:rFonts w:asciiTheme="majorHAnsi" w:hAnsiTheme="majorHAnsi"/>
                <w:sz w:val="24"/>
                <w:szCs w:val="24"/>
              </w:rPr>
              <w:t xml:space="preserve"> of regular sets, Regular grammars, Right linear and Left linear grammar, equivalence between Regular linear grammar and FA inter conversion between RE and RG.</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t xml:space="preserve">Context free grammar, derivation trees, Chomsky Normal Form, </w:t>
            </w:r>
            <w:proofErr w:type="spellStart"/>
            <w:r w:rsidRPr="00885036">
              <w:rPr>
                <w:rFonts w:asciiTheme="majorHAnsi" w:hAnsiTheme="majorHAnsi"/>
                <w:sz w:val="24"/>
                <w:szCs w:val="24"/>
              </w:rPr>
              <w:t>Greibach</w:t>
            </w:r>
            <w:proofErr w:type="spellEnd"/>
            <w:r w:rsidRPr="00885036">
              <w:rPr>
                <w:rFonts w:asciiTheme="majorHAnsi" w:hAnsiTheme="majorHAnsi"/>
                <w:sz w:val="24"/>
                <w:szCs w:val="24"/>
              </w:rPr>
              <w:t xml:space="preserve"> Normal Form. Push Down Automata: Definition, model, acceptance of CFL, equivalence of CFL and </w:t>
            </w:r>
            <w:proofErr w:type="gramStart"/>
            <w:r w:rsidRPr="00885036">
              <w:rPr>
                <w:rFonts w:asciiTheme="majorHAnsi" w:hAnsiTheme="majorHAnsi"/>
                <w:sz w:val="24"/>
                <w:szCs w:val="24"/>
              </w:rPr>
              <w:t>PDA ,</w:t>
            </w:r>
            <w:proofErr w:type="gramEnd"/>
            <w:r w:rsidRPr="00885036">
              <w:rPr>
                <w:rFonts w:asciiTheme="majorHAnsi" w:hAnsiTheme="majorHAnsi"/>
                <w:sz w:val="24"/>
                <w:szCs w:val="24"/>
              </w:rPr>
              <w:t xml:space="preserve"> Interconversion, Enumeration of properties of CFL.</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t xml:space="preserve">Turing Machine model, Design of </w:t>
            </w:r>
            <w:proofErr w:type="spellStart"/>
            <w:r w:rsidRPr="00885036">
              <w:rPr>
                <w:rFonts w:asciiTheme="majorHAnsi" w:hAnsiTheme="majorHAnsi"/>
                <w:sz w:val="24"/>
                <w:szCs w:val="24"/>
              </w:rPr>
              <w:t>turing</w:t>
            </w:r>
            <w:proofErr w:type="spellEnd"/>
            <w:r w:rsidRPr="00885036">
              <w:rPr>
                <w:rFonts w:asciiTheme="majorHAnsi" w:hAnsiTheme="majorHAnsi"/>
                <w:sz w:val="24"/>
                <w:szCs w:val="24"/>
              </w:rPr>
              <w:t xml:space="preserve"> machine, computable languages and function, construction, Modifications of Turing machine, Church’s Hypothesis.</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t>Chomsky Hierarchy of languages, Linear bounded automata and context sensitive languages, Introduction of DCFL and DPDA, Decidability of problems.</w:t>
            </w:r>
          </w:p>
          <w:p w:rsidR="001A1DA5" w:rsidRPr="00885036" w:rsidRDefault="001A1DA5" w:rsidP="0006604A">
            <w:pPr>
              <w:pStyle w:val="ListParagraph"/>
              <w:numPr>
                <w:ilvl w:val="0"/>
                <w:numId w:val="60"/>
              </w:numPr>
              <w:spacing w:after="0" w:line="240" w:lineRule="auto"/>
              <w:jc w:val="both"/>
              <w:rPr>
                <w:rFonts w:asciiTheme="majorHAnsi" w:hAnsiTheme="majorHAnsi"/>
                <w:sz w:val="24"/>
                <w:szCs w:val="24"/>
              </w:rPr>
            </w:pPr>
            <w:r w:rsidRPr="00885036">
              <w:rPr>
                <w:rFonts w:asciiTheme="majorHAnsi" w:hAnsiTheme="majorHAnsi"/>
                <w:sz w:val="24"/>
                <w:szCs w:val="24"/>
              </w:rPr>
              <w:lastRenderedPageBreak/>
              <w:t xml:space="preserve">Properties of recursive &amp; non recursive enumerable languages, universal </w:t>
            </w:r>
            <w:proofErr w:type="spellStart"/>
            <w:r w:rsidRPr="00885036">
              <w:rPr>
                <w:rFonts w:asciiTheme="majorHAnsi" w:hAnsiTheme="majorHAnsi"/>
                <w:sz w:val="24"/>
                <w:szCs w:val="24"/>
              </w:rPr>
              <w:t>turing</w:t>
            </w:r>
            <w:proofErr w:type="spellEnd"/>
            <w:r w:rsidRPr="00885036">
              <w:rPr>
                <w:rFonts w:asciiTheme="majorHAnsi" w:hAnsiTheme="majorHAnsi"/>
                <w:sz w:val="24"/>
                <w:szCs w:val="24"/>
              </w:rPr>
              <w:t xml:space="preserve"> machine, post correspondence problem, introduction to recursive function theory.</w:t>
            </w:r>
          </w:p>
        </w:tc>
      </w:tr>
      <w:tr w:rsidR="001A1DA5" w:rsidRPr="00885036" w:rsidTr="00A353D6">
        <w:tc>
          <w:tcPr>
            <w:tcW w:w="1478" w:type="dxa"/>
          </w:tcPr>
          <w:p w:rsidR="0028584E" w:rsidRPr="00EF2793" w:rsidRDefault="0028584E" w:rsidP="0028584E">
            <w:pPr>
              <w:jc w:val="center"/>
              <w:rPr>
                <w:rFonts w:asciiTheme="majorHAnsi" w:hAnsiTheme="majorHAnsi"/>
                <w:b/>
                <w:bCs/>
                <w:sz w:val="24"/>
                <w:szCs w:val="24"/>
              </w:rPr>
            </w:pPr>
            <w:r w:rsidRPr="00EF2793">
              <w:rPr>
                <w:rFonts w:asciiTheme="majorHAnsi" w:hAnsiTheme="majorHAnsi"/>
                <w:b/>
                <w:bCs/>
                <w:sz w:val="24"/>
                <w:szCs w:val="24"/>
              </w:rPr>
              <w:lastRenderedPageBreak/>
              <w:t>Computer Science</w:t>
            </w:r>
          </w:p>
          <w:p w:rsidR="00CF0426" w:rsidRPr="00EF2793" w:rsidRDefault="00CF0426" w:rsidP="00574A1E">
            <w:pPr>
              <w:jc w:val="center"/>
              <w:rPr>
                <w:rFonts w:asciiTheme="majorHAnsi" w:hAnsiTheme="majorHAnsi"/>
                <w:b/>
                <w:bCs/>
                <w:sz w:val="24"/>
                <w:szCs w:val="24"/>
              </w:rPr>
            </w:pPr>
            <w:r w:rsidRPr="00EF2793">
              <w:rPr>
                <w:rFonts w:asciiTheme="majorHAnsi" w:hAnsiTheme="majorHAnsi"/>
                <w:b/>
                <w:bCs/>
                <w:sz w:val="24"/>
                <w:szCs w:val="24"/>
              </w:rPr>
              <w:t>CO</w:t>
            </w:r>
            <w:r w:rsidR="00574A1E">
              <w:rPr>
                <w:rFonts w:asciiTheme="majorHAnsi" w:hAnsiTheme="majorHAnsi"/>
                <w:b/>
                <w:bCs/>
                <w:sz w:val="24"/>
                <w:szCs w:val="24"/>
              </w:rPr>
              <w:t xml:space="preserve"> </w:t>
            </w:r>
            <w:r w:rsidRPr="00EF2793">
              <w:rPr>
                <w:rFonts w:asciiTheme="majorHAnsi" w:hAnsiTheme="majorHAnsi"/>
                <w:b/>
                <w:bCs/>
                <w:sz w:val="24"/>
                <w:szCs w:val="24"/>
              </w:rPr>
              <w:t>P15</w:t>
            </w:r>
          </w:p>
          <w:p w:rsidR="00CF0426" w:rsidRPr="00C618FA" w:rsidRDefault="00CF0426" w:rsidP="0028584E">
            <w:pPr>
              <w:jc w:val="center"/>
              <w:rPr>
                <w:rFonts w:asciiTheme="majorHAnsi" w:hAnsiTheme="majorHAnsi"/>
                <w:sz w:val="24"/>
                <w:szCs w:val="24"/>
              </w:rPr>
            </w:pPr>
          </w:p>
          <w:p w:rsidR="0028584E" w:rsidRPr="00885036" w:rsidRDefault="0028584E" w:rsidP="00F567C2">
            <w:pPr>
              <w:jc w:val="both"/>
              <w:rPr>
                <w:rFonts w:asciiTheme="majorHAnsi" w:hAnsiTheme="majorHAnsi"/>
                <w:sz w:val="24"/>
                <w:szCs w:val="24"/>
              </w:rPr>
            </w:pPr>
          </w:p>
        </w:tc>
        <w:tc>
          <w:tcPr>
            <w:tcW w:w="8766" w:type="dxa"/>
          </w:tcPr>
          <w:p w:rsidR="00AA13A8" w:rsidRPr="00AA13A8" w:rsidRDefault="00AA13A8" w:rsidP="00EF2793">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t>Artificial Intelligence and Expert Systems</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proofErr w:type="spellStart"/>
            <w:r w:rsidRPr="00885036">
              <w:rPr>
                <w:rFonts w:asciiTheme="majorHAnsi" w:hAnsiTheme="majorHAnsi"/>
                <w:sz w:val="24"/>
                <w:szCs w:val="24"/>
              </w:rPr>
              <w:t>Prolog</w:t>
            </w:r>
            <w:proofErr w:type="spellEnd"/>
            <w:r w:rsidRPr="00885036">
              <w:rPr>
                <w:rFonts w:asciiTheme="majorHAnsi" w:hAnsiTheme="majorHAnsi"/>
                <w:sz w:val="24"/>
                <w:szCs w:val="24"/>
              </w:rPr>
              <w:t xml:space="preserve"> Programming: Introduction, structure of language, cut, fail, recursion, lists and complex structures, interactive programming, expert system in </w:t>
            </w:r>
            <w:proofErr w:type="spellStart"/>
            <w:r w:rsidRPr="00885036">
              <w:rPr>
                <w:rFonts w:asciiTheme="majorHAnsi" w:hAnsiTheme="majorHAnsi"/>
                <w:sz w:val="24"/>
                <w:szCs w:val="24"/>
              </w:rPr>
              <w:t>prolog</w:t>
            </w:r>
            <w:proofErr w:type="spellEnd"/>
            <w:r w:rsidRPr="00885036">
              <w:rPr>
                <w:rFonts w:asciiTheme="majorHAnsi" w:hAnsiTheme="majorHAnsi"/>
                <w:sz w:val="24"/>
                <w:szCs w:val="24"/>
              </w:rPr>
              <w:t>.</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r w:rsidRPr="00885036">
              <w:rPr>
                <w:rFonts w:asciiTheme="majorHAnsi" w:hAnsiTheme="majorHAnsi"/>
                <w:sz w:val="24"/>
                <w:szCs w:val="24"/>
              </w:rPr>
              <w:t>Definition of AI, AI technique, tic-tac-toe, pattern recognition, level of the model, criteria for success, problems and problem spaces, defining the problems, production systems, control strategies, heuristic search, problem characteristics, decomposition of problems, solution steps, predictability, absolute and relative solutions.</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r w:rsidRPr="00885036">
              <w:rPr>
                <w:rFonts w:asciiTheme="majorHAnsi" w:hAnsiTheme="majorHAnsi"/>
                <w:sz w:val="24"/>
                <w:szCs w:val="24"/>
              </w:rPr>
              <w:t>Basic problem solving methods, matching indexing with variables, heuristic functions, weak methods, problem reduction, constraints satisfaction, means-ends analysis, analysis of search algorithms.</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r w:rsidRPr="00885036">
              <w:rPr>
                <w:rFonts w:asciiTheme="majorHAnsi" w:hAnsiTheme="majorHAnsi"/>
                <w:sz w:val="24"/>
                <w:szCs w:val="24"/>
              </w:rPr>
              <w:t xml:space="preserve">Game Playing: Minimax search procedure, adding </w:t>
            </w:r>
            <w:proofErr w:type="spellStart"/>
            <w:r w:rsidRPr="00885036">
              <w:rPr>
                <w:rFonts w:asciiTheme="majorHAnsi" w:hAnsiTheme="majorHAnsi"/>
                <w:sz w:val="24"/>
                <w:szCs w:val="24"/>
              </w:rPr>
              <w:t>alphabeta</w:t>
            </w:r>
            <w:proofErr w:type="spellEnd"/>
            <w:r w:rsidRPr="00885036">
              <w:rPr>
                <w:rFonts w:asciiTheme="majorHAnsi" w:hAnsiTheme="majorHAnsi"/>
                <w:sz w:val="24"/>
                <w:szCs w:val="24"/>
              </w:rPr>
              <w:t xml:space="preserve"> </w:t>
            </w:r>
            <w:proofErr w:type="spellStart"/>
            <w:r w:rsidRPr="00885036">
              <w:rPr>
                <w:rFonts w:asciiTheme="majorHAnsi" w:hAnsiTheme="majorHAnsi"/>
                <w:sz w:val="24"/>
                <w:szCs w:val="24"/>
              </w:rPr>
              <w:t>cutoffs</w:t>
            </w:r>
            <w:proofErr w:type="spellEnd"/>
            <w:r w:rsidRPr="00885036">
              <w:rPr>
                <w:rFonts w:asciiTheme="majorHAnsi" w:hAnsiTheme="majorHAnsi"/>
                <w:sz w:val="24"/>
                <w:szCs w:val="24"/>
              </w:rPr>
              <w:t>, additional refinements, waiting for quiescence, secondary search, using book moves limitations.</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r w:rsidRPr="00885036">
              <w:rPr>
                <w:rFonts w:asciiTheme="majorHAnsi" w:hAnsiTheme="majorHAnsi"/>
                <w:sz w:val="24"/>
                <w:szCs w:val="24"/>
              </w:rPr>
              <w:t>Knowledge representation using predicate logic: representing simple facts in logic, augmenting the representation, structural representation of knowledge: some common knowledge structures, choosing the level of representation, finding the right structure as needed, declarative representation.</w:t>
            </w:r>
          </w:p>
          <w:p w:rsidR="001A1DA5" w:rsidRPr="00885036" w:rsidRDefault="001A1DA5" w:rsidP="0006604A">
            <w:pPr>
              <w:pStyle w:val="ListParagraph"/>
              <w:numPr>
                <w:ilvl w:val="0"/>
                <w:numId w:val="61"/>
              </w:numPr>
              <w:spacing w:after="0" w:line="240" w:lineRule="auto"/>
              <w:jc w:val="both"/>
              <w:rPr>
                <w:rFonts w:asciiTheme="majorHAnsi" w:hAnsiTheme="majorHAnsi"/>
                <w:sz w:val="24"/>
                <w:szCs w:val="24"/>
              </w:rPr>
            </w:pPr>
            <w:r w:rsidRPr="00885036">
              <w:rPr>
                <w:rFonts w:asciiTheme="majorHAnsi" w:hAnsiTheme="majorHAnsi"/>
                <w:sz w:val="24"/>
                <w:szCs w:val="24"/>
              </w:rPr>
              <w:t xml:space="preserve">Natural Language Understanding, General concepts of implementation of AI systems. Introduction to pattern recognition. Rule based systems, semantics of CFL, semantic network, frames, </w:t>
            </w:r>
            <w:proofErr w:type="gramStart"/>
            <w:r w:rsidRPr="00885036">
              <w:rPr>
                <w:rFonts w:asciiTheme="majorHAnsi" w:hAnsiTheme="majorHAnsi"/>
                <w:sz w:val="24"/>
                <w:szCs w:val="24"/>
              </w:rPr>
              <w:t>frame</w:t>
            </w:r>
            <w:proofErr w:type="gramEnd"/>
            <w:r w:rsidRPr="00885036">
              <w:rPr>
                <w:rFonts w:asciiTheme="majorHAnsi" w:hAnsiTheme="majorHAnsi"/>
                <w:sz w:val="24"/>
                <w:szCs w:val="24"/>
              </w:rPr>
              <w:t xml:space="preserve"> kit. Application, introduction to knowledge engineering, artificial neural network: introduction, learning: single and multilayer networks</w:t>
            </w:r>
          </w:p>
        </w:tc>
      </w:tr>
      <w:tr w:rsidR="001A1DA5" w:rsidRPr="00885036" w:rsidTr="00A353D6">
        <w:tc>
          <w:tcPr>
            <w:tcW w:w="1478" w:type="dxa"/>
          </w:tcPr>
          <w:p w:rsidR="005525AD" w:rsidRPr="00EF2793" w:rsidRDefault="005525AD" w:rsidP="005525AD">
            <w:pPr>
              <w:jc w:val="center"/>
              <w:rPr>
                <w:rFonts w:asciiTheme="majorHAnsi" w:hAnsiTheme="majorHAnsi"/>
                <w:b/>
                <w:bCs/>
                <w:sz w:val="24"/>
                <w:szCs w:val="24"/>
              </w:rPr>
            </w:pPr>
            <w:r w:rsidRPr="00EF2793">
              <w:rPr>
                <w:rFonts w:asciiTheme="majorHAnsi" w:hAnsiTheme="majorHAnsi"/>
                <w:b/>
                <w:bCs/>
                <w:sz w:val="24"/>
                <w:szCs w:val="24"/>
              </w:rPr>
              <w:t>Computer Science</w:t>
            </w:r>
          </w:p>
          <w:p w:rsidR="00A353D6" w:rsidRPr="00EF2793" w:rsidRDefault="00A353D6" w:rsidP="005525AD">
            <w:pPr>
              <w:jc w:val="center"/>
              <w:rPr>
                <w:rFonts w:asciiTheme="majorHAnsi" w:hAnsiTheme="majorHAnsi"/>
                <w:b/>
                <w:bCs/>
                <w:sz w:val="24"/>
                <w:szCs w:val="24"/>
              </w:rPr>
            </w:pPr>
            <w:r w:rsidRPr="00EF2793">
              <w:rPr>
                <w:rFonts w:asciiTheme="majorHAnsi" w:hAnsiTheme="majorHAnsi"/>
                <w:b/>
                <w:bCs/>
                <w:sz w:val="24"/>
                <w:szCs w:val="24"/>
              </w:rPr>
              <w:t>CO P16</w:t>
            </w:r>
          </w:p>
          <w:p w:rsidR="005525AD" w:rsidRPr="00885036" w:rsidRDefault="005525AD" w:rsidP="00F567C2">
            <w:pPr>
              <w:jc w:val="both"/>
              <w:rPr>
                <w:rFonts w:asciiTheme="majorHAnsi" w:hAnsiTheme="majorHAnsi"/>
                <w:sz w:val="24"/>
                <w:szCs w:val="24"/>
              </w:rPr>
            </w:pPr>
          </w:p>
        </w:tc>
        <w:tc>
          <w:tcPr>
            <w:tcW w:w="8766" w:type="dxa"/>
          </w:tcPr>
          <w:p w:rsidR="001A1DA5" w:rsidRPr="00AA13A8" w:rsidRDefault="00AA13A8" w:rsidP="00B13A5A">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t>Design and Analysis of Algorithms</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 xml:space="preserve">Algorithm, writing algorithms in SPARKS, structured program, </w:t>
            </w:r>
            <w:proofErr w:type="spellStart"/>
            <w:r w:rsidRPr="00885036">
              <w:rPr>
                <w:rFonts w:asciiTheme="majorHAnsi" w:hAnsiTheme="majorHAnsi"/>
                <w:sz w:val="24"/>
                <w:szCs w:val="24"/>
              </w:rPr>
              <w:t>analyzing</w:t>
            </w:r>
            <w:proofErr w:type="spellEnd"/>
            <w:r w:rsidRPr="00885036">
              <w:rPr>
                <w:rFonts w:asciiTheme="majorHAnsi" w:hAnsiTheme="majorHAnsi"/>
                <w:sz w:val="24"/>
                <w:szCs w:val="24"/>
              </w:rPr>
              <w:t xml:space="preserve"> algorithms, Divide and conquer: The general method, </w:t>
            </w:r>
            <w:proofErr w:type="spellStart"/>
            <w:r w:rsidRPr="00885036">
              <w:rPr>
                <w:rFonts w:asciiTheme="majorHAnsi" w:hAnsiTheme="majorHAnsi"/>
                <w:sz w:val="24"/>
                <w:szCs w:val="24"/>
              </w:rPr>
              <w:t>Binay</w:t>
            </w:r>
            <w:proofErr w:type="spellEnd"/>
            <w:r w:rsidRPr="00885036">
              <w:rPr>
                <w:rFonts w:asciiTheme="majorHAnsi" w:hAnsiTheme="majorHAnsi"/>
                <w:sz w:val="24"/>
                <w:szCs w:val="24"/>
              </w:rPr>
              <w:t xml:space="preserve"> Search, Finding minimum and maximum, merge sort, quick sort, selection sort, Strassen’s matrix multiplication.</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 xml:space="preserve">Greedy Method, Optimal storage on tapes, Job sequencing with deadlines, Optimal merge patterns, minimum spanning trees, Single source shortest path. Dynamic programming: method, multistage graph, all pair shortest paths, Optimal binary search trees, 0/1 </w:t>
            </w:r>
            <w:proofErr w:type="gramStart"/>
            <w:r w:rsidRPr="00885036">
              <w:rPr>
                <w:rFonts w:asciiTheme="majorHAnsi" w:hAnsiTheme="majorHAnsi"/>
                <w:sz w:val="24"/>
                <w:szCs w:val="24"/>
              </w:rPr>
              <w:t>knapsack ,</w:t>
            </w:r>
            <w:proofErr w:type="gramEnd"/>
            <w:r w:rsidRPr="00885036">
              <w:rPr>
                <w:rFonts w:asciiTheme="majorHAnsi" w:hAnsiTheme="majorHAnsi"/>
                <w:sz w:val="24"/>
                <w:szCs w:val="24"/>
              </w:rPr>
              <w:t xml:space="preserve"> Travelling salesperson problem, flow shop scheduling.</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 xml:space="preserve">Basic Search and Traversal techniques, Back </w:t>
            </w:r>
            <w:proofErr w:type="gramStart"/>
            <w:r w:rsidRPr="00885036">
              <w:rPr>
                <w:rFonts w:asciiTheme="majorHAnsi" w:hAnsiTheme="majorHAnsi"/>
                <w:sz w:val="24"/>
                <w:szCs w:val="24"/>
              </w:rPr>
              <w:t>tracking :</w:t>
            </w:r>
            <w:proofErr w:type="gramEnd"/>
            <w:r w:rsidRPr="00885036">
              <w:rPr>
                <w:rFonts w:asciiTheme="majorHAnsi" w:hAnsiTheme="majorHAnsi"/>
                <w:sz w:val="24"/>
                <w:szCs w:val="24"/>
              </w:rPr>
              <w:t xml:space="preserve"> General method, 8-queens problem, sum of subsets, Hamiltonian cycles.</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 xml:space="preserve">Branch and bound: General method, 0/1 knapsack problem, Travelling salesperson, efficiency considerations, </w:t>
            </w:r>
            <w:proofErr w:type="spellStart"/>
            <w:r w:rsidRPr="00885036">
              <w:rPr>
                <w:rFonts w:asciiTheme="majorHAnsi" w:hAnsiTheme="majorHAnsi"/>
                <w:sz w:val="24"/>
                <w:szCs w:val="24"/>
              </w:rPr>
              <w:t>Algebric</w:t>
            </w:r>
            <w:proofErr w:type="spellEnd"/>
            <w:r w:rsidRPr="00885036">
              <w:rPr>
                <w:rFonts w:asciiTheme="majorHAnsi" w:hAnsiTheme="majorHAnsi"/>
                <w:sz w:val="24"/>
                <w:szCs w:val="24"/>
              </w:rPr>
              <w:t xml:space="preserve"> simplification and transformations: General method, </w:t>
            </w:r>
            <w:proofErr w:type="spellStart"/>
            <w:r w:rsidRPr="00885036">
              <w:rPr>
                <w:rFonts w:asciiTheme="majorHAnsi" w:hAnsiTheme="majorHAnsi"/>
                <w:sz w:val="24"/>
                <w:szCs w:val="24"/>
              </w:rPr>
              <w:t>evalution</w:t>
            </w:r>
            <w:proofErr w:type="spellEnd"/>
            <w:r w:rsidRPr="00885036">
              <w:rPr>
                <w:rFonts w:asciiTheme="majorHAnsi" w:hAnsiTheme="majorHAnsi"/>
                <w:sz w:val="24"/>
                <w:szCs w:val="24"/>
              </w:rPr>
              <w:t xml:space="preserve"> and interpolation, fast Fourier transform, modular arithmetic.</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 xml:space="preserve">Lower bound theory: comparison trees for sorting and searching, Oracle and </w:t>
            </w:r>
            <w:r w:rsidRPr="00885036">
              <w:rPr>
                <w:rFonts w:asciiTheme="majorHAnsi" w:hAnsiTheme="majorHAnsi"/>
                <w:sz w:val="24"/>
                <w:szCs w:val="24"/>
              </w:rPr>
              <w:lastRenderedPageBreak/>
              <w:t>adversary arguments, techniques for algebraic problems, some lower bounds and parallel computation.</w:t>
            </w:r>
          </w:p>
          <w:p w:rsidR="001A1DA5" w:rsidRPr="00885036" w:rsidRDefault="001A1DA5" w:rsidP="0006604A">
            <w:pPr>
              <w:pStyle w:val="ListParagraph"/>
              <w:numPr>
                <w:ilvl w:val="0"/>
                <w:numId w:val="62"/>
              </w:numPr>
              <w:spacing w:after="0" w:line="240" w:lineRule="auto"/>
              <w:jc w:val="both"/>
              <w:rPr>
                <w:rFonts w:asciiTheme="majorHAnsi" w:hAnsiTheme="majorHAnsi"/>
                <w:sz w:val="24"/>
                <w:szCs w:val="24"/>
              </w:rPr>
            </w:pPr>
            <w:r w:rsidRPr="00885036">
              <w:rPr>
                <w:rFonts w:asciiTheme="majorHAnsi" w:hAnsiTheme="majorHAnsi"/>
                <w:sz w:val="24"/>
                <w:szCs w:val="24"/>
              </w:rPr>
              <w:t>NP-Hard and NP-Complete problems: basic concept, cook’s theorem, NP-Hard graph problem, NP-Hard scheduling problem, NP-Hard code generation problem.</w:t>
            </w:r>
          </w:p>
        </w:tc>
      </w:tr>
      <w:tr w:rsidR="001A1DA5" w:rsidRPr="00885036" w:rsidTr="00A353D6">
        <w:tc>
          <w:tcPr>
            <w:tcW w:w="1478" w:type="dxa"/>
          </w:tcPr>
          <w:p w:rsidR="0028584E" w:rsidRPr="00B13A5A" w:rsidRDefault="0028584E" w:rsidP="0028584E">
            <w:pPr>
              <w:jc w:val="center"/>
              <w:rPr>
                <w:rFonts w:asciiTheme="majorHAnsi" w:hAnsiTheme="majorHAnsi"/>
                <w:b/>
                <w:bCs/>
                <w:sz w:val="24"/>
                <w:szCs w:val="24"/>
              </w:rPr>
            </w:pPr>
            <w:r w:rsidRPr="00B13A5A">
              <w:rPr>
                <w:rFonts w:asciiTheme="majorHAnsi" w:hAnsiTheme="majorHAnsi"/>
                <w:b/>
                <w:bCs/>
                <w:sz w:val="24"/>
                <w:szCs w:val="24"/>
              </w:rPr>
              <w:lastRenderedPageBreak/>
              <w:t>Computer Science</w:t>
            </w:r>
          </w:p>
          <w:p w:rsidR="00A353D6" w:rsidRPr="00B13A5A" w:rsidRDefault="00A353D6" w:rsidP="00574A1E">
            <w:pPr>
              <w:jc w:val="center"/>
              <w:rPr>
                <w:rFonts w:asciiTheme="majorHAnsi" w:hAnsiTheme="majorHAnsi"/>
                <w:b/>
                <w:bCs/>
                <w:sz w:val="24"/>
                <w:szCs w:val="24"/>
              </w:rPr>
            </w:pPr>
            <w:r w:rsidRPr="00B13A5A">
              <w:rPr>
                <w:rFonts w:asciiTheme="majorHAnsi" w:hAnsiTheme="majorHAnsi"/>
                <w:b/>
                <w:bCs/>
                <w:sz w:val="24"/>
                <w:szCs w:val="24"/>
              </w:rPr>
              <w:t>CO</w:t>
            </w:r>
            <w:r w:rsidR="00574A1E">
              <w:rPr>
                <w:rFonts w:asciiTheme="majorHAnsi" w:hAnsiTheme="majorHAnsi"/>
                <w:b/>
                <w:bCs/>
                <w:sz w:val="24"/>
                <w:szCs w:val="24"/>
              </w:rPr>
              <w:t xml:space="preserve"> </w:t>
            </w:r>
            <w:r w:rsidRPr="00B13A5A">
              <w:rPr>
                <w:rFonts w:asciiTheme="majorHAnsi" w:hAnsiTheme="majorHAnsi"/>
                <w:b/>
                <w:bCs/>
                <w:sz w:val="24"/>
                <w:szCs w:val="24"/>
              </w:rPr>
              <w:t>P17</w:t>
            </w:r>
          </w:p>
          <w:p w:rsidR="0028584E" w:rsidRPr="00885036" w:rsidRDefault="0028584E" w:rsidP="00F567C2">
            <w:pPr>
              <w:jc w:val="both"/>
              <w:rPr>
                <w:rFonts w:asciiTheme="majorHAnsi" w:hAnsiTheme="majorHAnsi"/>
                <w:sz w:val="24"/>
                <w:szCs w:val="24"/>
              </w:rPr>
            </w:pPr>
          </w:p>
        </w:tc>
        <w:tc>
          <w:tcPr>
            <w:tcW w:w="8766" w:type="dxa"/>
          </w:tcPr>
          <w:p w:rsidR="001A1DA5" w:rsidRPr="00AA13A8" w:rsidRDefault="00AA13A8" w:rsidP="00B13A5A">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t>Network Security</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Terminology, Notation, Networking Security Attacks, Layers </w:t>
            </w:r>
            <w:proofErr w:type="gramStart"/>
            <w:r w:rsidRPr="00885036">
              <w:rPr>
                <w:rFonts w:asciiTheme="majorHAnsi" w:hAnsiTheme="majorHAnsi"/>
                <w:sz w:val="24"/>
                <w:szCs w:val="24"/>
                <w:lang w:val="en-US"/>
              </w:rPr>
              <w:t>And</w:t>
            </w:r>
            <w:proofErr w:type="gramEnd"/>
            <w:r w:rsidRPr="00885036">
              <w:rPr>
                <w:rFonts w:asciiTheme="majorHAnsi" w:hAnsiTheme="majorHAnsi"/>
                <w:sz w:val="24"/>
                <w:szCs w:val="24"/>
                <w:lang w:val="en-US"/>
              </w:rPr>
              <w:t xml:space="preserve"> Cryptography, Authorization, Tempest, Keys, Viruses, Worms, Trojan Horses, Multilevel Model of Security, Legal Issues.</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Cryptography: Introduction, Breaking an Encryption Scheme, Types of Cryptographic Function.</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 xml:space="preserve">Authentication: Overview of Authentication System, Password-based Authentication, Address-based Authentication, Cryptographic Authentication Protocols, Keys, Trusted Intermediaries, Authentication of People, </w:t>
            </w:r>
            <w:proofErr w:type="gramStart"/>
            <w:r w:rsidRPr="00885036">
              <w:rPr>
                <w:rFonts w:asciiTheme="majorHAnsi" w:hAnsiTheme="majorHAnsi"/>
                <w:sz w:val="24"/>
                <w:szCs w:val="24"/>
                <w:lang w:val="en-US"/>
              </w:rPr>
              <w:t>Security</w:t>
            </w:r>
            <w:proofErr w:type="gramEnd"/>
            <w:r w:rsidRPr="00885036">
              <w:rPr>
                <w:rFonts w:asciiTheme="majorHAnsi" w:hAnsiTheme="majorHAnsi"/>
                <w:sz w:val="24"/>
                <w:szCs w:val="24"/>
                <w:lang w:val="en-US"/>
              </w:rPr>
              <w:t xml:space="preserve"> Handshake Pitfalls: Login Only, Mutual Authentication, Integrity / Encryption for Data, Mediated Authentication, Performance Considerations.</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Standards: Kerberos V4: Tickets, Kerberos V5: ASN.1, Names, Delegation of Rights, Ticket Lifetimes, Key Versions, Optimizations of Cryptographic Algorithms, Real Time Communication Security,</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E-mail Security: Distribution Lists, Store and Forward, Security Services for E-Mail, Establishing Keys, Privacy, Authentication of Source, Message Integrity, Non Repudiation, Message Flow Confidentiality, Anonymity, Containment. PEM and S/MIME, PGP.</w:t>
            </w:r>
          </w:p>
          <w:p w:rsidR="001A1DA5" w:rsidRPr="00885036" w:rsidRDefault="001A1DA5" w:rsidP="0006604A">
            <w:pPr>
              <w:pStyle w:val="ListParagraph"/>
              <w:numPr>
                <w:ilvl w:val="0"/>
                <w:numId w:val="73"/>
              </w:numPr>
              <w:spacing w:after="0" w:line="240" w:lineRule="auto"/>
              <w:jc w:val="both"/>
              <w:rPr>
                <w:rFonts w:asciiTheme="majorHAnsi" w:hAnsiTheme="majorHAnsi"/>
                <w:sz w:val="24"/>
                <w:szCs w:val="24"/>
                <w:lang w:val="en-US"/>
              </w:rPr>
            </w:pPr>
            <w:r w:rsidRPr="00885036">
              <w:rPr>
                <w:rFonts w:asciiTheme="majorHAnsi" w:hAnsiTheme="majorHAnsi"/>
                <w:sz w:val="24"/>
                <w:szCs w:val="24"/>
                <w:lang w:val="en-US"/>
              </w:rPr>
              <w:t>Firewalls, Security Systems: Netware V3, Netware V4, Microsoft Windows Security. Web Issues: URLs/URIs, HTTP, Cookies. Web Security Problems.</w:t>
            </w:r>
          </w:p>
        </w:tc>
      </w:tr>
      <w:tr w:rsidR="001A1DA5" w:rsidRPr="00885036" w:rsidTr="00A353D6">
        <w:tc>
          <w:tcPr>
            <w:tcW w:w="1478" w:type="dxa"/>
          </w:tcPr>
          <w:p w:rsidR="005525AD" w:rsidRPr="00B13A5A" w:rsidRDefault="005525AD" w:rsidP="00B13A5A">
            <w:pPr>
              <w:jc w:val="center"/>
              <w:rPr>
                <w:rFonts w:asciiTheme="majorHAnsi" w:hAnsiTheme="majorHAnsi"/>
                <w:b/>
                <w:bCs/>
                <w:sz w:val="24"/>
                <w:szCs w:val="24"/>
              </w:rPr>
            </w:pPr>
            <w:r w:rsidRPr="00B13A5A">
              <w:rPr>
                <w:rFonts w:asciiTheme="majorHAnsi" w:hAnsiTheme="majorHAnsi"/>
                <w:b/>
                <w:bCs/>
                <w:sz w:val="24"/>
                <w:szCs w:val="24"/>
              </w:rPr>
              <w:t>Computer Science</w:t>
            </w:r>
          </w:p>
          <w:p w:rsidR="00A353D6" w:rsidRPr="00B13A5A" w:rsidRDefault="00A353D6" w:rsidP="00B13A5A">
            <w:pPr>
              <w:jc w:val="center"/>
              <w:rPr>
                <w:rFonts w:asciiTheme="majorHAnsi" w:hAnsiTheme="majorHAnsi"/>
                <w:b/>
                <w:bCs/>
                <w:sz w:val="24"/>
                <w:szCs w:val="24"/>
              </w:rPr>
            </w:pPr>
            <w:r w:rsidRPr="00B13A5A">
              <w:rPr>
                <w:rFonts w:asciiTheme="majorHAnsi" w:hAnsiTheme="majorHAnsi"/>
                <w:b/>
                <w:bCs/>
                <w:sz w:val="24"/>
                <w:szCs w:val="24"/>
              </w:rPr>
              <w:t>CO P18</w:t>
            </w:r>
          </w:p>
          <w:p w:rsidR="00A353D6" w:rsidRPr="00C618FA" w:rsidRDefault="00A353D6" w:rsidP="005525AD">
            <w:pPr>
              <w:jc w:val="center"/>
              <w:rPr>
                <w:rFonts w:asciiTheme="majorHAnsi" w:hAnsiTheme="majorHAnsi"/>
                <w:sz w:val="24"/>
                <w:szCs w:val="24"/>
              </w:rPr>
            </w:pPr>
          </w:p>
          <w:p w:rsidR="005525AD" w:rsidRPr="00885036" w:rsidRDefault="005525AD" w:rsidP="00F567C2">
            <w:pPr>
              <w:jc w:val="both"/>
              <w:rPr>
                <w:rFonts w:asciiTheme="majorHAnsi" w:hAnsiTheme="majorHAnsi"/>
                <w:sz w:val="24"/>
                <w:szCs w:val="24"/>
              </w:rPr>
            </w:pPr>
          </w:p>
        </w:tc>
        <w:tc>
          <w:tcPr>
            <w:tcW w:w="8766" w:type="dxa"/>
          </w:tcPr>
          <w:p w:rsidR="00AA13A8" w:rsidRPr="00AA13A8" w:rsidRDefault="00AA13A8" w:rsidP="00B13A5A">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t>Mobile Communications</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Mobile Communication; Frequencies, Signals, Antennas, Signal Propagation, Multiplexing, Modulation, Spread Spectrum, Cellular System.</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 xml:space="preserve">Medium Access Control Comparison of S/T/F/CDMA. Telecommunication </w:t>
            </w:r>
            <w:proofErr w:type="gramStart"/>
            <w:r w:rsidRPr="00885036">
              <w:rPr>
                <w:rFonts w:asciiTheme="majorHAnsi" w:hAnsiTheme="majorHAnsi"/>
                <w:sz w:val="24"/>
                <w:szCs w:val="24"/>
              </w:rPr>
              <w:t>Systems(</w:t>
            </w:r>
            <w:proofErr w:type="gramEnd"/>
            <w:r w:rsidRPr="00885036">
              <w:rPr>
                <w:rFonts w:asciiTheme="majorHAnsi" w:hAnsiTheme="majorHAnsi"/>
                <w:sz w:val="24"/>
                <w:szCs w:val="24"/>
              </w:rPr>
              <w:t>GSM, DECT, TETRA, UMTS and IMT-2000).</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Satellite Systems. Broadcast Systems: Overview, Cyclical Repetition of Data, Digital Audio Broadcasting, Digital Video Broadcasting, Convergence of Broadcasting and Mobile Communications.</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 xml:space="preserve">Wireless LAN: Infrared </w:t>
            </w:r>
            <w:proofErr w:type="gramStart"/>
            <w:r w:rsidRPr="00885036">
              <w:rPr>
                <w:rFonts w:asciiTheme="majorHAnsi" w:hAnsiTheme="majorHAnsi"/>
                <w:sz w:val="24"/>
                <w:szCs w:val="24"/>
              </w:rPr>
              <w:t>Versus</w:t>
            </w:r>
            <w:proofErr w:type="gramEnd"/>
            <w:r w:rsidRPr="00885036">
              <w:rPr>
                <w:rFonts w:asciiTheme="majorHAnsi" w:hAnsiTheme="majorHAnsi"/>
                <w:sz w:val="24"/>
                <w:szCs w:val="24"/>
              </w:rPr>
              <w:t xml:space="preserve"> Radio Transmission, Infrastructure and </w:t>
            </w:r>
            <w:proofErr w:type="spellStart"/>
            <w:r w:rsidRPr="00885036">
              <w:rPr>
                <w:rFonts w:asciiTheme="majorHAnsi" w:hAnsiTheme="majorHAnsi"/>
                <w:sz w:val="24"/>
                <w:szCs w:val="24"/>
              </w:rPr>
              <w:t>Adhoc</w:t>
            </w:r>
            <w:proofErr w:type="spellEnd"/>
            <w:r w:rsidRPr="00885036">
              <w:rPr>
                <w:rFonts w:asciiTheme="majorHAnsi" w:hAnsiTheme="majorHAnsi"/>
                <w:sz w:val="24"/>
                <w:szCs w:val="24"/>
              </w:rPr>
              <w:t xml:space="preserve"> Network, IEEE 802.11, HIPERLAN, Bluetooth.</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Layers: Mobile Network Layer: Mobile IP, DHCP, Mobile Transport Layer: Traditional TCP, Classical TCP improvements, TCP over 2.5/3G Wireless Networks.</w:t>
            </w:r>
          </w:p>
          <w:p w:rsidR="001A1DA5" w:rsidRPr="00885036" w:rsidRDefault="001A1DA5" w:rsidP="0006604A">
            <w:pPr>
              <w:pStyle w:val="ListParagraph"/>
              <w:numPr>
                <w:ilvl w:val="0"/>
                <w:numId w:val="74"/>
              </w:numPr>
              <w:spacing w:after="0" w:line="240" w:lineRule="auto"/>
              <w:jc w:val="both"/>
              <w:rPr>
                <w:rFonts w:asciiTheme="majorHAnsi" w:hAnsiTheme="majorHAnsi"/>
                <w:sz w:val="24"/>
                <w:szCs w:val="24"/>
              </w:rPr>
            </w:pPr>
            <w:r w:rsidRPr="00885036">
              <w:rPr>
                <w:rFonts w:asciiTheme="majorHAnsi" w:hAnsiTheme="majorHAnsi"/>
                <w:sz w:val="24"/>
                <w:szCs w:val="24"/>
              </w:rPr>
              <w:t xml:space="preserve">Support For Mobility: File Systems, World Wide Web, Wireless Application Protocol, </w:t>
            </w:r>
            <w:proofErr w:type="spellStart"/>
            <w:r w:rsidRPr="00885036">
              <w:rPr>
                <w:rFonts w:asciiTheme="majorHAnsi" w:hAnsiTheme="majorHAnsi"/>
                <w:sz w:val="24"/>
                <w:szCs w:val="24"/>
              </w:rPr>
              <w:t>i</w:t>
            </w:r>
            <w:proofErr w:type="spellEnd"/>
            <w:r w:rsidRPr="00885036">
              <w:rPr>
                <w:rFonts w:asciiTheme="majorHAnsi" w:hAnsiTheme="majorHAnsi"/>
                <w:sz w:val="24"/>
                <w:szCs w:val="24"/>
              </w:rPr>
              <w:t xml:space="preserve">-Mode, </w:t>
            </w:r>
            <w:proofErr w:type="spellStart"/>
            <w:r w:rsidRPr="00885036">
              <w:rPr>
                <w:rFonts w:asciiTheme="majorHAnsi" w:hAnsiTheme="majorHAnsi"/>
                <w:sz w:val="24"/>
                <w:szCs w:val="24"/>
              </w:rPr>
              <w:t>SyncML</w:t>
            </w:r>
            <w:proofErr w:type="spellEnd"/>
            <w:r w:rsidRPr="00885036">
              <w:rPr>
                <w:rFonts w:asciiTheme="majorHAnsi" w:hAnsiTheme="majorHAnsi"/>
                <w:sz w:val="24"/>
                <w:szCs w:val="24"/>
              </w:rPr>
              <w:t>, WAP2.0.</w:t>
            </w:r>
          </w:p>
        </w:tc>
      </w:tr>
      <w:tr w:rsidR="001A1DA5" w:rsidRPr="00885036" w:rsidTr="00A353D6">
        <w:tc>
          <w:tcPr>
            <w:tcW w:w="1478" w:type="dxa"/>
          </w:tcPr>
          <w:p w:rsidR="00813BEA" w:rsidRPr="00652CC7" w:rsidRDefault="005525AD" w:rsidP="00813BEA">
            <w:pPr>
              <w:jc w:val="both"/>
              <w:rPr>
                <w:rFonts w:asciiTheme="majorHAnsi" w:hAnsiTheme="majorHAnsi"/>
                <w:b/>
                <w:bCs/>
                <w:sz w:val="24"/>
                <w:szCs w:val="24"/>
              </w:rPr>
            </w:pPr>
            <w:r w:rsidRPr="00B13A5A">
              <w:rPr>
                <w:rFonts w:asciiTheme="majorHAnsi" w:hAnsiTheme="majorHAnsi"/>
                <w:b/>
                <w:bCs/>
                <w:sz w:val="24"/>
                <w:szCs w:val="24"/>
              </w:rPr>
              <w:t>Computer Science</w:t>
            </w:r>
            <w:r w:rsidR="00813BEA">
              <w:rPr>
                <w:rFonts w:asciiTheme="majorHAnsi" w:hAnsiTheme="majorHAnsi"/>
                <w:b/>
                <w:bCs/>
                <w:sz w:val="24"/>
                <w:szCs w:val="24"/>
              </w:rPr>
              <w:t xml:space="preserve"> CO P19</w:t>
            </w:r>
          </w:p>
          <w:p w:rsidR="005525AD" w:rsidRPr="00C618FA" w:rsidRDefault="005525AD" w:rsidP="005525AD">
            <w:pPr>
              <w:jc w:val="center"/>
              <w:rPr>
                <w:rFonts w:asciiTheme="majorHAnsi" w:hAnsiTheme="majorHAnsi"/>
                <w:sz w:val="24"/>
                <w:szCs w:val="24"/>
              </w:rPr>
            </w:pPr>
          </w:p>
          <w:p w:rsidR="005525AD" w:rsidRPr="00885036" w:rsidRDefault="005525AD" w:rsidP="00F567C2">
            <w:pPr>
              <w:jc w:val="both"/>
              <w:rPr>
                <w:rFonts w:asciiTheme="majorHAnsi" w:hAnsiTheme="majorHAnsi"/>
                <w:sz w:val="24"/>
                <w:szCs w:val="24"/>
              </w:rPr>
            </w:pPr>
          </w:p>
        </w:tc>
        <w:tc>
          <w:tcPr>
            <w:tcW w:w="8766" w:type="dxa"/>
          </w:tcPr>
          <w:p w:rsidR="001A1DA5" w:rsidRPr="00AA13A8" w:rsidRDefault="00AA13A8" w:rsidP="00B13A5A">
            <w:pPr>
              <w:pStyle w:val="ListParagraph"/>
              <w:spacing w:after="0" w:line="240" w:lineRule="auto"/>
              <w:jc w:val="center"/>
              <w:rPr>
                <w:rFonts w:asciiTheme="majorHAnsi" w:hAnsiTheme="majorHAnsi"/>
                <w:b/>
                <w:bCs/>
                <w:sz w:val="24"/>
                <w:szCs w:val="24"/>
              </w:rPr>
            </w:pPr>
            <w:r w:rsidRPr="00AA13A8">
              <w:rPr>
                <w:rFonts w:asciiTheme="majorHAnsi" w:hAnsiTheme="majorHAnsi"/>
                <w:b/>
                <w:bCs/>
                <w:sz w:val="24"/>
                <w:szCs w:val="24"/>
              </w:rPr>
              <w:lastRenderedPageBreak/>
              <w:t>Digital Image Processing</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 xml:space="preserve">Definition, Origins of X-ray Imaging, Ultraviolet Band, Visible and Infrared Bands, Microwave Band, and Radio Band Imaging; Fundamental Steps, </w:t>
            </w:r>
            <w:r w:rsidRPr="00885036">
              <w:rPr>
                <w:rFonts w:asciiTheme="majorHAnsi" w:hAnsiTheme="majorHAnsi"/>
                <w:sz w:val="24"/>
                <w:szCs w:val="24"/>
              </w:rPr>
              <w:lastRenderedPageBreak/>
              <w:t>Components of an Image Processing System</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 xml:space="preserve">Digital Image Fundamentals, Light and the Electromagnetic Spectrum, Image Sensing and Acquisition, A Simple Image Formation Model; Image Sampling and Quantization; Basic Relationships </w:t>
            </w:r>
            <w:proofErr w:type="gramStart"/>
            <w:r w:rsidRPr="00885036">
              <w:rPr>
                <w:rFonts w:asciiTheme="majorHAnsi" w:hAnsiTheme="majorHAnsi"/>
                <w:sz w:val="24"/>
                <w:szCs w:val="24"/>
              </w:rPr>
              <w:t>Between</w:t>
            </w:r>
            <w:proofErr w:type="gramEnd"/>
            <w:r w:rsidRPr="00885036">
              <w:rPr>
                <w:rFonts w:asciiTheme="majorHAnsi" w:hAnsiTheme="majorHAnsi"/>
                <w:sz w:val="24"/>
                <w:szCs w:val="24"/>
              </w:rPr>
              <w:t xml:space="preserve"> Pixels; Linear and Nonlinear Operations.</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Image Enhancement in the Spatial Domain, Enhancement Using Arithmetic/Logic Operations; Basics of Spatial Filtering, Smoothing Spatial Filters, Sharpening Spatial Filters, Combining Spatial Enhancement Methods</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Image Enhancement in the Frequency Domain, Homomorphic Filtering; Implementation, Inverse Fourier Transform Using a Forward Transform Algorithm, Need for Padding, Convolution and Correlation Theorems, The Fast Fourier Transform;</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 xml:space="preserve">Image Restoration, Noise Models, Only Spatial Filtering: Mean, Order-Statistics, and Adaptive Filters; Periodic Noise Reduction by Frequency Domain Filtering: </w:t>
            </w:r>
            <w:proofErr w:type="spellStart"/>
            <w:r w:rsidRPr="00885036">
              <w:rPr>
                <w:rFonts w:asciiTheme="majorHAnsi" w:hAnsiTheme="majorHAnsi"/>
                <w:sz w:val="24"/>
                <w:szCs w:val="24"/>
              </w:rPr>
              <w:t>Bandreject</w:t>
            </w:r>
            <w:proofErr w:type="spellEnd"/>
            <w:r w:rsidRPr="00885036">
              <w:rPr>
                <w:rFonts w:asciiTheme="majorHAnsi" w:hAnsiTheme="majorHAnsi"/>
                <w:sz w:val="24"/>
                <w:szCs w:val="24"/>
              </w:rPr>
              <w:t xml:space="preserve">, Bandpass, and Notch Filtering, Geometric Mean Filter; Geometric Transformations: Spatial Transformations, </w:t>
            </w:r>
            <w:proofErr w:type="spellStart"/>
            <w:r w:rsidRPr="00885036">
              <w:rPr>
                <w:rFonts w:asciiTheme="majorHAnsi" w:hAnsiTheme="majorHAnsi"/>
                <w:sz w:val="24"/>
                <w:szCs w:val="24"/>
              </w:rPr>
              <w:t>Gray</w:t>
            </w:r>
            <w:proofErr w:type="spellEnd"/>
            <w:r w:rsidRPr="00885036">
              <w:rPr>
                <w:rFonts w:asciiTheme="majorHAnsi" w:hAnsiTheme="majorHAnsi"/>
                <w:sz w:val="24"/>
                <w:szCs w:val="24"/>
              </w:rPr>
              <w:t>-Level Interpolation.</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Image Processing: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Fundamentals,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Models; </w:t>
            </w:r>
            <w:proofErr w:type="spellStart"/>
            <w:r w:rsidRPr="00885036">
              <w:rPr>
                <w:rFonts w:asciiTheme="majorHAnsi" w:hAnsiTheme="majorHAnsi"/>
                <w:sz w:val="24"/>
                <w:szCs w:val="24"/>
              </w:rPr>
              <w:t>Pseudocolor</w:t>
            </w:r>
            <w:proofErr w:type="spellEnd"/>
            <w:r w:rsidRPr="00885036">
              <w:rPr>
                <w:rFonts w:asciiTheme="majorHAnsi" w:hAnsiTheme="majorHAnsi"/>
                <w:sz w:val="24"/>
                <w:szCs w:val="24"/>
              </w:rPr>
              <w:t xml:space="preserve"> Image Processing; Full-</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Image Processing,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Transformations: Formulation,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Complements,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Slicing, Tone and </w:t>
            </w:r>
            <w:proofErr w:type="spellStart"/>
            <w:r w:rsidRPr="00885036">
              <w:rPr>
                <w:rFonts w:asciiTheme="majorHAnsi" w:hAnsiTheme="majorHAnsi"/>
                <w:sz w:val="24"/>
                <w:szCs w:val="24"/>
              </w:rPr>
              <w:t>Color</w:t>
            </w:r>
            <w:proofErr w:type="spellEnd"/>
            <w:r w:rsidRPr="00885036">
              <w:rPr>
                <w:rFonts w:asciiTheme="majorHAnsi" w:hAnsiTheme="majorHAnsi"/>
                <w:sz w:val="24"/>
                <w:szCs w:val="24"/>
              </w:rPr>
              <w:t xml:space="preserve"> Corrections. Morphological Image Processing, Some Basic Morphological Algorithms.</w:t>
            </w:r>
          </w:p>
          <w:p w:rsidR="001A1DA5" w:rsidRPr="00885036" w:rsidRDefault="001A1DA5" w:rsidP="0006604A">
            <w:pPr>
              <w:pStyle w:val="ListParagraph"/>
              <w:numPr>
                <w:ilvl w:val="0"/>
                <w:numId w:val="75"/>
              </w:numPr>
              <w:spacing w:after="0" w:line="240" w:lineRule="auto"/>
              <w:jc w:val="both"/>
              <w:rPr>
                <w:rFonts w:asciiTheme="majorHAnsi" w:hAnsiTheme="majorHAnsi"/>
                <w:sz w:val="24"/>
                <w:szCs w:val="24"/>
              </w:rPr>
            </w:pPr>
            <w:r w:rsidRPr="00885036">
              <w:rPr>
                <w:rFonts w:asciiTheme="majorHAnsi" w:hAnsiTheme="majorHAnsi"/>
                <w:sz w:val="24"/>
                <w:szCs w:val="24"/>
              </w:rPr>
              <w:t>Image Segmentation, Detection of Discontinuities, Edge Linking and Boundary Detection, Thresholding, Use of Boundary Characteristics for Histogram Improvement and Local Thresholding, Thresholds Based on Several Variables; Region-Based Segmentation: Region Growing, Region Splitting and Merging.</w:t>
            </w:r>
          </w:p>
        </w:tc>
      </w:tr>
      <w:tr w:rsidR="001A1DA5" w:rsidRPr="00885036" w:rsidTr="00A353D6">
        <w:tc>
          <w:tcPr>
            <w:tcW w:w="1478" w:type="dxa"/>
          </w:tcPr>
          <w:p w:rsidR="005525AD" w:rsidRPr="00B13A5A" w:rsidRDefault="005525AD" w:rsidP="005525AD">
            <w:pPr>
              <w:jc w:val="center"/>
              <w:rPr>
                <w:rFonts w:asciiTheme="majorHAnsi" w:hAnsiTheme="majorHAnsi"/>
                <w:b/>
                <w:bCs/>
                <w:sz w:val="24"/>
                <w:szCs w:val="24"/>
              </w:rPr>
            </w:pPr>
            <w:r w:rsidRPr="00B13A5A">
              <w:rPr>
                <w:rFonts w:asciiTheme="majorHAnsi" w:hAnsiTheme="majorHAnsi"/>
                <w:b/>
                <w:bCs/>
                <w:sz w:val="24"/>
                <w:szCs w:val="24"/>
              </w:rPr>
              <w:lastRenderedPageBreak/>
              <w:t>Computer Science</w:t>
            </w:r>
          </w:p>
          <w:p w:rsidR="00813BEA" w:rsidRPr="00B13A5A" w:rsidRDefault="00813BEA" w:rsidP="003109C6">
            <w:pPr>
              <w:jc w:val="center"/>
              <w:rPr>
                <w:rFonts w:asciiTheme="majorHAnsi" w:hAnsiTheme="majorHAnsi"/>
                <w:b/>
                <w:bCs/>
                <w:sz w:val="24"/>
                <w:szCs w:val="24"/>
              </w:rPr>
            </w:pPr>
            <w:r w:rsidRPr="00B13A5A">
              <w:rPr>
                <w:rFonts w:asciiTheme="majorHAnsi" w:hAnsiTheme="majorHAnsi"/>
                <w:b/>
                <w:bCs/>
                <w:sz w:val="24"/>
                <w:szCs w:val="24"/>
              </w:rPr>
              <w:t>CO P20</w:t>
            </w:r>
          </w:p>
          <w:p w:rsidR="00813BEA" w:rsidRPr="00C618FA" w:rsidRDefault="00813BEA" w:rsidP="005525AD">
            <w:pPr>
              <w:jc w:val="center"/>
              <w:rPr>
                <w:rFonts w:asciiTheme="majorHAnsi" w:hAnsiTheme="majorHAnsi"/>
                <w:sz w:val="24"/>
                <w:szCs w:val="24"/>
              </w:rPr>
            </w:pPr>
          </w:p>
          <w:p w:rsidR="005525AD" w:rsidRPr="00885036" w:rsidRDefault="005525AD" w:rsidP="00F567C2">
            <w:pPr>
              <w:jc w:val="both"/>
              <w:rPr>
                <w:rFonts w:asciiTheme="majorHAnsi" w:hAnsiTheme="majorHAnsi"/>
                <w:sz w:val="24"/>
                <w:szCs w:val="24"/>
              </w:rPr>
            </w:pPr>
          </w:p>
        </w:tc>
        <w:tc>
          <w:tcPr>
            <w:tcW w:w="8766" w:type="dxa"/>
          </w:tcPr>
          <w:p w:rsidR="001A1DA5" w:rsidRPr="00AA13A8" w:rsidRDefault="00AA13A8" w:rsidP="00AA13A8">
            <w:pPr>
              <w:pStyle w:val="ListParagraph"/>
              <w:spacing w:after="0" w:line="240" w:lineRule="auto"/>
              <w:jc w:val="both"/>
              <w:rPr>
                <w:rFonts w:asciiTheme="majorHAnsi" w:hAnsiTheme="majorHAnsi"/>
                <w:b/>
                <w:bCs/>
                <w:sz w:val="24"/>
                <w:szCs w:val="24"/>
              </w:rPr>
            </w:pPr>
            <w:r w:rsidRPr="00AA13A8">
              <w:rPr>
                <w:rFonts w:asciiTheme="majorHAnsi" w:hAnsiTheme="majorHAnsi"/>
                <w:b/>
                <w:bCs/>
                <w:sz w:val="24"/>
                <w:szCs w:val="24"/>
              </w:rPr>
              <w:t>Software Testing (GIC)</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Testing: Introduction and Outline.</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Introduction to test outline to test cases, creating test cases, documentation short cuts, introduction to using tables and spreadsheets, sample application, Documenting test cases.</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Other types of tablets, State machines, test case table with multiple inputs, decision tables, applications with complex data, managing tests, testing object-oriented software, comparison, System testing example, Unit testing of Classes.</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Testing Web Applications: Introduction, sample application, functional and usability issues, configuration and compatibility testing, reliability and availability, security testing, database testing, post implementation testing.</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Reducing the No. of test cases: Introduction, prioritization guidelines, priority category scheme, Risk analysis, interviewing to identify problem areas, combination schemes, tracking selected test cases.</w:t>
            </w:r>
          </w:p>
          <w:p w:rsidR="001A1DA5" w:rsidRPr="00885036" w:rsidRDefault="001A1DA5" w:rsidP="0006604A">
            <w:pPr>
              <w:pStyle w:val="ListParagraph"/>
              <w:numPr>
                <w:ilvl w:val="0"/>
                <w:numId w:val="76"/>
              </w:numPr>
              <w:spacing w:after="0" w:line="240" w:lineRule="auto"/>
              <w:jc w:val="both"/>
              <w:rPr>
                <w:rFonts w:asciiTheme="majorHAnsi" w:hAnsiTheme="majorHAnsi"/>
                <w:sz w:val="24"/>
                <w:szCs w:val="24"/>
              </w:rPr>
            </w:pPr>
            <w:r w:rsidRPr="00885036">
              <w:rPr>
                <w:rFonts w:asciiTheme="majorHAnsi" w:hAnsiTheme="majorHAnsi"/>
                <w:sz w:val="24"/>
                <w:szCs w:val="24"/>
              </w:rPr>
              <w:t>Creating Quality Software: Introduction, development environmental infrastructure, software testing environment, software testing tools, applying software standards to test documentation.</w:t>
            </w:r>
          </w:p>
        </w:tc>
      </w:tr>
    </w:tbl>
    <w:p w:rsidR="00B13A5A" w:rsidRDefault="00B13A5A" w:rsidP="009B3E1A">
      <w:pPr>
        <w:rPr>
          <w:rFonts w:ascii="Times New Roman" w:hAnsi="Times New Roman" w:cs="Times New Roman"/>
          <w:sz w:val="24"/>
          <w:szCs w:val="24"/>
        </w:rPr>
      </w:pPr>
    </w:p>
    <w:p w:rsidR="00B13A5A" w:rsidRDefault="00B13A5A">
      <w:pPr>
        <w:rPr>
          <w:rFonts w:ascii="Times New Roman" w:hAnsi="Times New Roman" w:cs="Times New Roman"/>
          <w:sz w:val="24"/>
          <w:szCs w:val="24"/>
        </w:rPr>
      </w:pPr>
      <w:r>
        <w:rPr>
          <w:rFonts w:ascii="Times New Roman" w:hAnsi="Times New Roman" w:cs="Times New Roman"/>
          <w:sz w:val="24"/>
          <w:szCs w:val="24"/>
        </w:rPr>
        <w:br w:type="page"/>
      </w:r>
    </w:p>
    <w:p w:rsidR="001A1DA5" w:rsidRDefault="001A1DA5" w:rsidP="009B3E1A">
      <w:pPr>
        <w:rPr>
          <w:rFonts w:ascii="Times New Roman" w:hAnsi="Times New Roman" w:cs="Times New Roman"/>
          <w:sz w:val="24"/>
          <w:szCs w:val="24"/>
        </w:rPr>
      </w:pPr>
    </w:p>
    <w:tbl>
      <w:tblPr>
        <w:tblStyle w:val="TableGrid"/>
        <w:tblW w:w="10008" w:type="dxa"/>
        <w:tblLook w:val="04A0" w:firstRow="1" w:lastRow="0" w:firstColumn="1" w:lastColumn="0" w:noHBand="0" w:noVBand="1"/>
      </w:tblPr>
      <w:tblGrid>
        <w:gridCol w:w="1350"/>
        <w:gridCol w:w="8658"/>
      </w:tblGrid>
      <w:tr w:rsidR="00F567C2" w:rsidTr="00F567C2">
        <w:tc>
          <w:tcPr>
            <w:tcW w:w="1278" w:type="dxa"/>
          </w:tcPr>
          <w:p w:rsidR="00F567C2" w:rsidRPr="00807BDF" w:rsidRDefault="00F567C2" w:rsidP="003109C6">
            <w:pPr>
              <w:spacing w:line="276" w:lineRule="auto"/>
              <w:rPr>
                <w:rFonts w:asciiTheme="majorHAnsi" w:hAnsiTheme="majorHAnsi"/>
                <w:sz w:val="24"/>
                <w:szCs w:val="24"/>
              </w:rPr>
            </w:pPr>
          </w:p>
        </w:tc>
        <w:tc>
          <w:tcPr>
            <w:tcW w:w="8730" w:type="dxa"/>
          </w:tcPr>
          <w:p w:rsidR="00F567C2" w:rsidRPr="00807BDF" w:rsidRDefault="003109C6" w:rsidP="003109C6">
            <w:pPr>
              <w:spacing w:line="276" w:lineRule="auto"/>
              <w:jc w:val="center"/>
              <w:rPr>
                <w:rFonts w:asciiTheme="majorHAnsi" w:hAnsiTheme="majorHAnsi"/>
                <w:sz w:val="24"/>
                <w:szCs w:val="24"/>
              </w:rPr>
            </w:pPr>
            <w:r>
              <w:rPr>
                <w:rFonts w:asciiTheme="majorHAnsi" w:hAnsiTheme="majorHAnsi" w:cs="Times New Roman"/>
                <w:b/>
                <w:sz w:val="24"/>
                <w:szCs w:val="24"/>
              </w:rPr>
              <w:t xml:space="preserve"> P.G </w:t>
            </w:r>
            <w:r w:rsidR="00F567C2">
              <w:rPr>
                <w:rFonts w:asciiTheme="majorHAnsi" w:hAnsiTheme="majorHAnsi" w:cs="Times New Roman"/>
                <w:b/>
                <w:sz w:val="24"/>
                <w:szCs w:val="24"/>
              </w:rPr>
              <w:t>C</w:t>
            </w:r>
            <w:r w:rsidR="00F567C2" w:rsidRPr="00807BDF">
              <w:rPr>
                <w:rFonts w:asciiTheme="majorHAnsi" w:hAnsiTheme="majorHAnsi" w:cs="Times New Roman"/>
                <w:b/>
                <w:sz w:val="24"/>
                <w:szCs w:val="24"/>
              </w:rPr>
              <w:t>hemistry</w:t>
            </w:r>
          </w:p>
        </w:tc>
      </w:tr>
      <w:tr w:rsidR="00F567C2" w:rsidTr="00F567C2">
        <w:tc>
          <w:tcPr>
            <w:tcW w:w="1278" w:type="dxa"/>
          </w:tcPr>
          <w:p w:rsidR="00F567C2" w:rsidRPr="00B13A5A" w:rsidRDefault="00F567C2" w:rsidP="003109C6">
            <w:pPr>
              <w:spacing w:line="276" w:lineRule="auto"/>
              <w:rPr>
                <w:rFonts w:asciiTheme="majorHAnsi" w:hAnsiTheme="majorHAnsi"/>
                <w:b/>
                <w:bCs/>
                <w:sz w:val="24"/>
                <w:szCs w:val="24"/>
              </w:rPr>
            </w:pPr>
            <w:r w:rsidRPr="00B13A5A">
              <w:rPr>
                <w:rFonts w:asciiTheme="majorHAnsi" w:hAnsiTheme="majorHAnsi"/>
                <w:b/>
                <w:bCs/>
                <w:sz w:val="24"/>
                <w:szCs w:val="24"/>
              </w:rPr>
              <w:t>Code</w:t>
            </w:r>
          </w:p>
        </w:tc>
        <w:tc>
          <w:tcPr>
            <w:tcW w:w="8730" w:type="dxa"/>
          </w:tcPr>
          <w:p w:rsidR="00F567C2" w:rsidRPr="00666FF3" w:rsidRDefault="00F567C2" w:rsidP="003109C6">
            <w:pPr>
              <w:spacing w:line="276" w:lineRule="auto"/>
              <w:jc w:val="center"/>
              <w:rPr>
                <w:rFonts w:asciiTheme="majorHAnsi" w:hAnsiTheme="majorHAnsi" w:cs="Times New Roman"/>
                <w:b/>
                <w:sz w:val="24"/>
                <w:szCs w:val="24"/>
              </w:rPr>
            </w:pPr>
            <w:r w:rsidRPr="00666FF3">
              <w:rPr>
                <w:rFonts w:asciiTheme="majorHAnsi" w:hAnsiTheme="majorHAnsi" w:cs="Times New Roman"/>
                <w:b/>
                <w:sz w:val="24"/>
                <w:szCs w:val="24"/>
              </w:rPr>
              <w:t>Course Outcomes</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813BEA" w:rsidRPr="00B13A5A" w:rsidRDefault="00813BEA"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P1</w:t>
            </w:r>
          </w:p>
          <w:p w:rsidR="005525AD" w:rsidRPr="00B13A5A" w:rsidRDefault="005525AD" w:rsidP="00F567C2">
            <w:pPr>
              <w:jc w:val="center"/>
              <w:rPr>
                <w:b/>
                <w:bCs/>
              </w:rPr>
            </w:pPr>
          </w:p>
        </w:tc>
        <w:tc>
          <w:tcPr>
            <w:tcW w:w="8730" w:type="dxa"/>
          </w:tcPr>
          <w:p w:rsidR="00F567C2" w:rsidRPr="003109C6" w:rsidRDefault="00F567C2" w:rsidP="00F567C2">
            <w:pPr>
              <w:spacing w:line="276" w:lineRule="auto"/>
              <w:rPr>
                <w:rFonts w:asciiTheme="majorHAnsi" w:hAnsiTheme="majorHAnsi"/>
                <w:b/>
                <w:bCs/>
                <w:sz w:val="24"/>
                <w:szCs w:val="24"/>
              </w:rPr>
            </w:pPr>
            <w:r w:rsidRPr="003109C6">
              <w:rPr>
                <w:rFonts w:asciiTheme="majorHAnsi" w:hAnsiTheme="majorHAnsi"/>
                <w:b/>
                <w:bCs/>
                <w:color w:val="26282A"/>
                <w:sz w:val="24"/>
                <w:szCs w:val="24"/>
              </w:rPr>
              <w:t>Afte</w:t>
            </w:r>
            <w:r w:rsidR="003109C6" w:rsidRPr="003109C6">
              <w:rPr>
                <w:rFonts w:asciiTheme="majorHAnsi" w:hAnsiTheme="majorHAnsi"/>
                <w:b/>
                <w:bCs/>
                <w:color w:val="26282A"/>
                <w:sz w:val="24"/>
                <w:szCs w:val="24"/>
              </w:rPr>
              <w:t>r successful completion of this</w:t>
            </w:r>
            <w:r w:rsidRPr="003109C6">
              <w:rPr>
                <w:rFonts w:asciiTheme="majorHAnsi" w:hAnsiTheme="majorHAnsi"/>
                <w:b/>
                <w:bCs/>
                <w:color w:val="26282A"/>
                <w:sz w:val="24"/>
                <w:szCs w:val="24"/>
              </w:rPr>
              <w:t xml:space="preserve"> course</w:t>
            </w:r>
            <w:r w:rsidR="003109C6" w:rsidRPr="003109C6">
              <w:rPr>
                <w:rFonts w:asciiTheme="majorHAnsi" w:hAnsiTheme="majorHAnsi"/>
                <w:b/>
                <w:bCs/>
                <w:color w:val="26282A"/>
                <w:sz w:val="24"/>
                <w:szCs w:val="24"/>
              </w:rPr>
              <w:t>,</w:t>
            </w:r>
            <w:r w:rsidRPr="003109C6">
              <w:rPr>
                <w:rFonts w:asciiTheme="majorHAnsi" w:hAnsiTheme="majorHAnsi"/>
                <w:b/>
                <w:bCs/>
                <w:color w:val="26282A"/>
                <w:sz w:val="24"/>
                <w:szCs w:val="24"/>
              </w:rPr>
              <w:t xml:space="preserve"> students will able to perform/ analyze / understand</w:t>
            </w:r>
            <w:r w:rsidRPr="003109C6">
              <w:rPr>
                <w:rFonts w:asciiTheme="majorHAnsi" w:hAnsiTheme="majorHAnsi"/>
                <w:b/>
                <w:bCs/>
                <w:sz w:val="24"/>
                <w:szCs w:val="24"/>
              </w:rPr>
              <w:t xml:space="preserve"> </w:t>
            </w:r>
            <w:r w:rsidR="00490915">
              <w:rPr>
                <w:rFonts w:asciiTheme="majorHAnsi" w:hAnsiTheme="majorHAnsi"/>
                <w:b/>
                <w:bCs/>
                <w:sz w:val="24"/>
                <w:szCs w:val="24"/>
              </w:rPr>
              <w:t>:</w:t>
            </w:r>
          </w:p>
          <w:p w:rsidR="003640EA" w:rsidRPr="003640EA" w:rsidRDefault="003640EA" w:rsidP="000500C0">
            <w:pPr>
              <w:jc w:val="center"/>
              <w:rPr>
                <w:rFonts w:asciiTheme="majorHAnsi" w:hAnsiTheme="majorHAnsi"/>
                <w:b/>
                <w:bCs/>
                <w:sz w:val="24"/>
                <w:szCs w:val="24"/>
              </w:rPr>
            </w:pPr>
            <w:r w:rsidRPr="003640EA">
              <w:rPr>
                <w:rFonts w:asciiTheme="majorHAnsi" w:hAnsiTheme="majorHAnsi"/>
                <w:b/>
                <w:bCs/>
                <w:sz w:val="24"/>
                <w:szCs w:val="24"/>
              </w:rPr>
              <w:t>Inorganic Chemistry</w:t>
            </w:r>
          </w:p>
          <w:p w:rsidR="00F567C2" w:rsidRDefault="00F567C2" w:rsidP="0006604A">
            <w:pPr>
              <w:widowControl w:val="0"/>
              <w:numPr>
                <w:ilvl w:val="0"/>
                <w:numId w:val="77"/>
              </w:numPr>
              <w:pBdr>
                <w:top w:val="nil"/>
                <w:left w:val="nil"/>
                <w:bottom w:val="nil"/>
                <w:right w:val="nil"/>
                <w:between w:val="nil"/>
              </w:pBdr>
              <w:tabs>
                <w:tab w:val="left" w:pos="800"/>
              </w:tabs>
              <w:spacing w:before="94" w:line="293" w:lineRule="auto"/>
              <w:jc w:val="both"/>
              <w:rPr>
                <w:color w:val="000000"/>
              </w:rPr>
            </w:pPr>
            <w:r>
              <w:rPr>
                <w:rFonts w:ascii="Times New Roman" w:eastAsia="Times New Roman" w:hAnsi="Times New Roman" w:cs="Times New Roman"/>
                <w:color w:val="000000"/>
                <w:sz w:val="24"/>
                <w:szCs w:val="24"/>
              </w:rPr>
              <w:t>The Structural rationalization of molecules by VSEPR theory.</w:t>
            </w:r>
          </w:p>
          <w:p w:rsidR="00F567C2" w:rsidRDefault="00F567C2" w:rsidP="0006604A">
            <w:pPr>
              <w:widowControl w:val="0"/>
              <w:numPr>
                <w:ilvl w:val="0"/>
                <w:numId w:val="77"/>
              </w:numPr>
              <w:pBdr>
                <w:top w:val="nil"/>
                <w:left w:val="nil"/>
                <w:bottom w:val="nil"/>
                <w:right w:val="nil"/>
                <w:between w:val="nil"/>
              </w:pBdr>
              <w:tabs>
                <w:tab w:val="left" w:pos="800"/>
              </w:tabs>
              <w:spacing w:before="2" w:line="237" w:lineRule="auto"/>
              <w:ind w:right="60"/>
              <w:jc w:val="both"/>
              <w:rPr>
                <w:color w:val="000000"/>
              </w:rPr>
            </w:pPr>
            <w:r>
              <w:rPr>
                <w:rFonts w:ascii="Times New Roman" w:eastAsia="Times New Roman" w:hAnsi="Times New Roman" w:cs="Times New Roman"/>
                <w:color w:val="000000"/>
                <w:sz w:val="24"/>
                <w:szCs w:val="24"/>
              </w:rPr>
              <w:t>The structure, bonding and properties in coordination compounds by VBT, CFT, MOT.</w:t>
            </w:r>
          </w:p>
          <w:p w:rsidR="00F567C2" w:rsidRDefault="00F567C2" w:rsidP="0006604A">
            <w:pPr>
              <w:widowControl w:val="0"/>
              <w:numPr>
                <w:ilvl w:val="0"/>
                <w:numId w:val="77"/>
              </w:numPr>
              <w:pBdr>
                <w:top w:val="nil"/>
                <w:left w:val="nil"/>
                <w:bottom w:val="nil"/>
                <w:right w:val="nil"/>
                <w:between w:val="nil"/>
              </w:pBdr>
              <w:tabs>
                <w:tab w:val="left" w:pos="800"/>
              </w:tabs>
              <w:spacing w:before="4" w:line="237" w:lineRule="auto"/>
              <w:ind w:right="64"/>
              <w:jc w:val="both"/>
              <w:rPr>
                <w:color w:val="000000"/>
              </w:rPr>
            </w:pPr>
            <w:r>
              <w:rPr>
                <w:rFonts w:ascii="Times New Roman" w:eastAsia="Times New Roman" w:hAnsi="Times New Roman" w:cs="Times New Roman"/>
                <w:color w:val="000000"/>
                <w:sz w:val="24"/>
                <w:szCs w:val="24"/>
              </w:rPr>
              <w:t xml:space="preserve"> The stability of metal complexes by the use of formation constants∙ and to calculate thermodynamic parameters from them.</w:t>
            </w:r>
          </w:p>
          <w:p w:rsidR="00F567C2" w:rsidRDefault="00F567C2" w:rsidP="0006604A">
            <w:pPr>
              <w:widowControl w:val="0"/>
              <w:numPr>
                <w:ilvl w:val="0"/>
                <w:numId w:val="77"/>
              </w:numPr>
              <w:pBdr>
                <w:top w:val="nil"/>
                <w:left w:val="nil"/>
                <w:bottom w:val="nil"/>
                <w:right w:val="nil"/>
                <w:between w:val="nil"/>
              </w:pBdr>
              <w:tabs>
                <w:tab w:val="left" w:pos="800"/>
              </w:tabs>
              <w:spacing w:before="8" w:line="237" w:lineRule="auto"/>
              <w:ind w:right="62"/>
              <w:jc w:val="both"/>
              <w:rPr>
                <w:color w:val="000000"/>
              </w:rPr>
            </w:pPr>
            <w:r>
              <w:rPr>
                <w:rFonts w:ascii="Times New Roman" w:eastAsia="Times New Roman" w:hAnsi="Times New Roman" w:cs="Times New Roman"/>
                <w:color w:val="000000"/>
                <w:sz w:val="24"/>
                <w:szCs w:val="24"/>
              </w:rPr>
              <w:t xml:space="preserve">The structure and bonding in metal carbonyls and metal </w:t>
            </w:r>
            <w:proofErr w:type="spellStart"/>
            <w:r>
              <w:rPr>
                <w:rFonts w:ascii="Times New Roman" w:eastAsia="Times New Roman" w:hAnsi="Times New Roman" w:cs="Times New Roman"/>
                <w:color w:val="000000"/>
                <w:sz w:val="24"/>
                <w:szCs w:val="24"/>
              </w:rPr>
              <w:t>nitrosyl</w:t>
            </w:r>
            <w:proofErr w:type="spellEnd"/>
            <w:r>
              <w:rPr>
                <w:rFonts w:ascii="Times New Roman" w:eastAsia="Times New Roman" w:hAnsi="Times New Roman" w:cs="Times New Roman"/>
                <w:color w:val="000000"/>
                <w:sz w:val="24"/>
                <w:szCs w:val="24"/>
              </w:rPr>
              <w:t>.</w:t>
            </w:r>
          </w:p>
          <w:p w:rsidR="00F567C2" w:rsidRDefault="00F567C2" w:rsidP="0006604A">
            <w:pPr>
              <w:widowControl w:val="0"/>
              <w:numPr>
                <w:ilvl w:val="0"/>
                <w:numId w:val="77"/>
              </w:numPr>
              <w:pBdr>
                <w:top w:val="nil"/>
                <w:left w:val="nil"/>
                <w:bottom w:val="nil"/>
                <w:right w:val="nil"/>
                <w:between w:val="nil"/>
              </w:pBdr>
              <w:tabs>
                <w:tab w:val="left" w:pos="800"/>
              </w:tabs>
              <w:spacing w:before="2"/>
              <w:jc w:val="both"/>
              <w:rPr>
                <w:color w:val="000000"/>
              </w:rPr>
            </w:pPr>
            <w:r>
              <w:rPr>
                <w:rFonts w:ascii="Times New Roman" w:eastAsia="Times New Roman" w:hAnsi="Times New Roman" w:cs="Times New Roman"/>
                <w:color w:val="000000"/>
                <w:sz w:val="24"/>
                <w:szCs w:val="24"/>
              </w:rPr>
              <w:t>To draw character table and point groups</w:t>
            </w:r>
          </w:p>
          <w:p w:rsidR="00F567C2" w:rsidRDefault="00F567C2" w:rsidP="0006604A">
            <w:pPr>
              <w:widowControl w:val="0"/>
              <w:numPr>
                <w:ilvl w:val="0"/>
                <w:numId w:val="77"/>
              </w:numPr>
              <w:pBdr>
                <w:top w:val="nil"/>
                <w:left w:val="nil"/>
                <w:bottom w:val="nil"/>
                <w:right w:val="nil"/>
                <w:between w:val="nil"/>
              </w:pBdr>
              <w:tabs>
                <w:tab w:val="left" w:pos="800"/>
              </w:tabs>
              <w:spacing w:before="4" w:line="237" w:lineRule="auto"/>
              <w:ind w:right="67"/>
              <w:jc w:val="both"/>
              <w:rPr>
                <w:color w:val="000000"/>
              </w:rPr>
            </w:pPr>
            <w:r>
              <w:rPr>
                <w:rFonts w:ascii="Times New Roman" w:eastAsia="Times New Roman" w:hAnsi="Times New Roman" w:cs="Times New Roman"/>
                <w:color w:val="000000"/>
                <w:sz w:val="24"/>
                <w:szCs w:val="24"/>
              </w:rPr>
              <w:t xml:space="preserve">The Crystal Field Theory to understand the magnetic properties and the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of coordination compounds.</w:t>
            </w:r>
          </w:p>
          <w:p w:rsidR="00F567C2" w:rsidRDefault="00F567C2" w:rsidP="0006604A">
            <w:pPr>
              <w:widowControl w:val="0"/>
              <w:numPr>
                <w:ilvl w:val="0"/>
                <w:numId w:val="77"/>
              </w:numPr>
              <w:pBdr>
                <w:top w:val="nil"/>
                <w:left w:val="nil"/>
                <w:bottom w:val="nil"/>
                <w:right w:val="nil"/>
                <w:between w:val="nil"/>
              </w:pBdr>
              <w:tabs>
                <w:tab w:val="left" w:pos="800"/>
              </w:tabs>
              <w:spacing w:before="2"/>
              <w:jc w:val="both"/>
              <w:rPr>
                <w:color w:val="000000"/>
              </w:rPr>
            </w:pPr>
            <w:r>
              <w:rPr>
                <w:rFonts w:ascii="Times New Roman" w:eastAsia="Times New Roman" w:hAnsi="Times New Roman" w:cs="Times New Roman"/>
                <w:color w:val="000000"/>
                <w:sz w:val="24"/>
                <w:szCs w:val="24"/>
              </w:rPr>
              <w:t>The Boron hydrides &amp; Metal Cluster.</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475800" w:rsidRPr="00B13A5A" w:rsidRDefault="001B6AB4" w:rsidP="00475800">
            <w:pPr>
              <w:spacing w:line="276" w:lineRule="auto"/>
              <w:jc w:val="center"/>
              <w:rPr>
                <w:rFonts w:asciiTheme="majorHAnsi" w:hAnsiTheme="majorHAnsi" w:cs="Times New Roman"/>
                <w:b/>
                <w:bCs/>
                <w:sz w:val="24"/>
                <w:szCs w:val="24"/>
              </w:rPr>
            </w:pPr>
            <w:r>
              <w:rPr>
                <w:rFonts w:asciiTheme="majorHAnsi" w:hAnsiTheme="majorHAnsi" w:cs="Times New Roman"/>
                <w:b/>
                <w:bCs/>
                <w:sz w:val="24"/>
                <w:szCs w:val="24"/>
              </w:rPr>
              <w:t>CO</w:t>
            </w:r>
            <w:r w:rsidR="00475800" w:rsidRPr="00B13A5A">
              <w:rPr>
                <w:rFonts w:asciiTheme="majorHAnsi" w:hAnsiTheme="majorHAnsi" w:cs="Times New Roman"/>
                <w:b/>
                <w:bCs/>
                <w:sz w:val="24"/>
                <w:szCs w:val="24"/>
              </w:rPr>
              <w:t xml:space="preserve"> P2</w:t>
            </w:r>
          </w:p>
          <w:p w:rsidR="00475800" w:rsidRPr="00B13A5A" w:rsidRDefault="00475800"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jc w:val="center"/>
              <w:rPr>
                <w:rFonts w:asciiTheme="majorHAnsi" w:hAnsiTheme="majorHAnsi"/>
                <w:b/>
                <w:bCs/>
                <w:sz w:val="24"/>
                <w:szCs w:val="24"/>
              </w:rPr>
            </w:pPr>
            <w:r w:rsidRPr="003640EA">
              <w:rPr>
                <w:rFonts w:asciiTheme="majorHAnsi" w:hAnsiTheme="majorHAnsi"/>
                <w:b/>
                <w:bCs/>
                <w:sz w:val="24"/>
                <w:szCs w:val="24"/>
              </w:rPr>
              <w:t>Organic Chemistry</w:t>
            </w:r>
          </w:p>
          <w:p w:rsidR="00F567C2" w:rsidRDefault="00F567C2" w:rsidP="0006604A">
            <w:pPr>
              <w:widowControl w:val="0"/>
              <w:numPr>
                <w:ilvl w:val="0"/>
                <w:numId w:val="77"/>
              </w:numPr>
              <w:pBdr>
                <w:top w:val="nil"/>
                <w:left w:val="nil"/>
                <w:bottom w:val="nil"/>
                <w:right w:val="nil"/>
                <w:between w:val="nil"/>
              </w:pBdr>
              <w:tabs>
                <w:tab w:val="left" w:pos="821"/>
                <w:tab w:val="left" w:pos="822"/>
              </w:tabs>
              <w:spacing w:before="97" w:line="237" w:lineRule="auto"/>
              <w:ind w:right="85"/>
              <w:rPr>
                <w:color w:val="000000"/>
              </w:rPr>
            </w:pPr>
            <w:r>
              <w:rPr>
                <w:rFonts w:ascii="Times New Roman" w:eastAsia="Times New Roman" w:hAnsi="Times New Roman" w:cs="Times New Roman"/>
                <w:color w:val="000000"/>
                <w:sz w:val="24"/>
                <w:szCs w:val="24"/>
              </w:rPr>
              <w:t>The fundamentals of reaction mechanisms and can propose mechanism on the basis of evidences.</w:t>
            </w:r>
          </w:p>
          <w:p w:rsidR="00F567C2" w:rsidRDefault="00F567C2" w:rsidP="0006604A">
            <w:pPr>
              <w:widowControl w:val="0"/>
              <w:numPr>
                <w:ilvl w:val="0"/>
                <w:numId w:val="77"/>
              </w:numPr>
              <w:pBdr>
                <w:top w:val="nil"/>
                <w:left w:val="nil"/>
                <w:bottom w:val="nil"/>
                <w:right w:val="nil"/>
                <w:between w:val="nil"/>
              </w:pBdr>
              <w:tabs>
                <w:tab w:val="left" w:pos="821"/>
                <w:tab w:val="left" w:pos="822"/>
                <w:tab w:val="left" w:pos="1960"/>
                <w:tab w:val="left" w:pos="3436"/>
                <w:tab w:val="left" w:pos="4016"/>
                <w:tab w:val="left" w:pos="5489"/>
                <w:tab w:val="left" w:pos="6070"/>
              </w:tabs>
              <w:spacing w:before="5" w:line="237" w:lineRule="auto"/>
              <w:ind w:right="80"/>
              <w:rPr>
                <w:color w:val="000000"/>
              </w:rPr>
            </w:pPr>
            <w:r>
              <w:rPr>
                <w:rFonts w:ascii="Times New Roman" w:eastAsia="Times New Roman" w:hAnsi="Times New Roman" w:cs="Times New Roman"/>
                <w:color w:val="000000"/>
                <w:sz w:val="24"/>
                <w:szCs w:val="24"/>
              </w:rPr>
              <w:t>The mechanism of nucleophilic substitution, Aromatic</w:t>
            </w:r>
            <w:r>
              <w:rPr>
                <w:rFonts w:ascii="Times New Roman" w:eastAsia="Times New Roman" w:hAnsi="Times New Roman" w:cs="Times New Roman"/>
                <w:color w:val="000000"/>
                <w:sz w:val="24"/>
                <w:szCs w:val="24"/>
              </w:rPr>
              <w:tab/>
              <w:t>Nucleophilic and Electrophilic and elimination reactions.</w:t>
            </w:r>
          </w:p>
          <w:p w:rsidR="00F567C2" w:rsidRDefault="00F567C2" w:rsidP="0006604A">
            <w:pPr>
              <w:widowControl w:val="0"/>
              <w:numPr>
                <w:ilvl w:val="0"/>
                <w:numId w:val="77"/>
              </w:numPr>
              <w:pBdr>
                <w:top w:val="nil"/>
                <w:left w:val="nil"/>
                <w:bottom w:val="nil"/>
                <w:right w:val="nil"/>
                <w:between w:val="nil"/>
              </w:pBdr>
              <w:tabs>
                <w:tab w:val="left" w:pos="821"/>
                <w:tab w:val="left" w:pos="822"/>
              </w:tabs>
              <w:spacing w:before="4" w:line="293" w:lineRule="auto"/>
              <w:rPr>
                <w:color w:val="000000"/>
              </w:rPr>
            </w:pPr>
            <w:r>
              <w:rPr>
                <w:rFonts w:ascii="Times New Roman" w:eastAsia="Times New Roman" w:hAnsi="Times New Roman" w:cs="Times New Roman"/>
                <w:color w:val="000000"/>
                <w:sz w:val="24"/>
                <w:szCs w:val="24"/>
              </w:rPr>
              <w:t>The fundamentals of aromaticity in organic chemistry.</w:t>
            </w:r>
          </w:p>
          <w:p w:rsidR="00F567C2" w:rsidRDefault="00F567C2" w:rsidP="0006604A">
            <w:pPr>
              <w:widowControl w:val="0"/>
              <w:numPr>
                <w:ilvl w:val="0"/>
                <w:numId w:val="77"/>
              </w:numPr>
              <w:pBdr>
                <w:top w:val="nil"/>
                <w:left w:val="nil"/>
                <w:bottom w:val="nil"/>
                <w:right w:val="nil"/>
                <w:between w:val="nil"/>
              </w:pBdr>
              <w:tabs>
                <w:tab w:val="left" w:pos="821"/>
                <w:tab w:val="left" w:pos="822"/>
                <w:tab w:val="left" w:pos="1601"/>
                <w:tab w:val="left" w:pos="2114"/>
                <w:tab w:val="left" w:pos="3388"/>
                <w:tab w:val="left" w:pos="4141"/>
                <w:tab w:val="left" w:pos="5347"/>
                <w:tab w:val="left" w:pos="5916"/>
                <w:tab w:val="left" w:pos="6964"/>
              </w:tabs>
              <w:spacing w:before="2" w:line="237" w:lineRule="auto"/>
              <w:ind w:right="79"/>
              <w:rPr>
                <w:color w:val="000000"/>
              </w:rPr>
            </w:pPr>
            <w:r>
              <w:rPr>
                <w:rFonts w:ascii="Times New Roman" w:eastAsia="Times New Roman" w:hAnsi="Times New Roman" w:cs="Times New Roman"/>
                <w:color w:val="000000"/>
                <w:sz w:val="24"/>
                <w:szCs w:val="24"/>
              </w:rPr>
              <w:t>The knowledge about separation and isolation</w:t>
            </w:r>
            <w:r>
              <w:rPr>
                <w:rFonts w:ascii="Times New Roman" w:eastAsia="Times New Roman" w:hAnsi="Times New Roman" w:cs="Times New Roman"/>
                <w:color w:val="000000"/>
                <w:sz w:val="24"/>
                <w:szCs w:val="24"/>
              </w:rPr>
              <w:tab/>
              <w:t>of stereoisomers.</w:t>
            </w:r>
          </w:p>
          <w:p w:rsidR="00F567C2" w:rsidRPr="00411221" w:rsidRDefault="00F567C2" w:rsidP="0006604A">
            <w:pPr>
              <w:pStyle w:val="ListParagraph"/>
              <w:numPr>
                <w:ilvl w:val="0"/>
                <w:numId w:val="77"/>
              </w:numPr>
              <w:spacing w:after="0" w:line="240" w:lineRule="auto"/>
              <w:jc w:val="both"/>
              <w:rPr>
                <w:b/>
                <w:lang w:val="en-US"/>
              </w:rPr>
            </w:pPr>
            <w:r>
              <w:rPr>
                <w:rFonts w:ascii="Times New Roman" w:eastAsia="Times New Roman" w:hAnsi="Times New Roman" w:cs="Times New Roman"/>
                <w:color w:val="000000"/>
                <w:sz w:val="24"/>
                <w:szCs w:val="24"/>
              </w:rPr>
              <w:t>T</w:t>
            </w:r>
            <w:r w:rsidRPr="00D8542E">
              <w:rPr>
                <w:rFonts w:ascii="Times New Roman" w:eastAsia="Times New Roman" w:hAnsi="Times New Roman" w:cs="Times New Roman"/>
                <w:color w:val="000000"/>
                <w:sz w:val="24"/>
                <w:szCs w:val="24"/>
              </w:rPr>
              <w:t>he molecular rearrangements.</w:t>
            </w:r>
            <w:r>
              <w:rPr>
                <w:rFonts w:ascii="Times New Roman" w:eastAsia="Times New Roman" w:hAnsi="Times New Roman" w:cs="Times New Roman"/>
                <w:color w:val="000000"/>
                <w:sz w:val="24"/>
                <w:szCs w:val="24"/>
              </w:rPr>
              <w:t xml:space="preserve"> </w:t>
            </w:r>
          </w:p>
          <w:p w:rsidR="00F567C2" w:rsidRPr="00411221" w:rsidRDefault="00F567C2" w:rsidP="0006604A">
            <w:pPr>
              <w:pStyle w:val="ListParagraph"/>
              <w:numPr>
                <w:ilvl w:val="0"/>
                <w:numId w:val="77"/>
              </w:numPr>
              <w:spacing w:after="0" w:line="240" w:lineRule="auto"/>
              <w:jc w:val="both"/>
              <w:rPr>
                <w:b/>
                <w:lang w:val="en-US"/>
              </w:rPr>
            </w:pPr>
            <w:r>
              <w:rPr>
                <w:rFonts w:ascii="Times New Roman" w:eastAsia="Times New Roman" w:hAnsi="Times New Roman" w:cs="Times New Roman"/>
                <w:color w:val="000000"/>
                <w:sz w:val="24"/>
                <w:szCs w:val="24"/>
              </w:rPr>
              <w:t>The importance of chiral/asymmetric synthesis.</w:t>
            </w:r>
          </w:p>
          <w:p w:rsidR="00F567C2" w:rsidRPr="00D8542E" w:rsidRDefault="00F567C2" w:rsidP="00F567C2">
            <w:pPr>
              <w:pStyle w:val="ListParagraph"/>
              <w:jc w:val="both"/>
              <w:rPr>
                <w:b/>
                <w:lang w:val="en-US"/>
              </w:rPr>
            </w:pP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475800" w:rsidRPr="00B13A5A" w:rsidRDefault="00475800" w:rsidP="00475800">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w:t>
            </w:r>
            <w:r w:rsidR="00823DF5">
              <w:rPr>
                <w:rFonts w:asciiTheme="majorHAnsi" w:hAnsiTheme="majorHAnsi" w:cs="Times New Roman"/>
                <w:b/>
                <w:bCs/>
                <w:sz w:val="24"/>
                <w:szCs w:val="24"/>
              </w:rPr>
              <w:t xml:space="preserve"> </w:t>
            </w:r>
            <w:r w:rsidRPr="00B13A5A">
              <w:rPr>
                <w:rFonts w:asciiTheme="majorHAnsi" w:hAnsiTheme="majorHAnsi" w:cs="Times New Roman"/>
                <w:b/>
                <w:bCs/>
                <w:sz w:val="24"/>
                <w:szCs w:val="24"/>
              </w:rPr>
              <w:t>P3</w:t>
            </w:r>
          </w:p>
          <w:p w:rsidR="00475800" w:rsidRPr="00B13A5A" w:rsidRDefault="00475800"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jc w:val="center"/>
              <w:rPr>
                <w:rFonts w:asciiTheme="majorHAnsi" w:hAnsiTheme="majorHAnsi"/>
                <w:b/>
                <w:bCs/>
                <w:sz w:val="24"/>
                <w:szCs w:val="24"/>
              </w:rPr>
            </w:pPr>
            <w:r w:rsidRPr="003640EA">
              <w:rPr>
                <w:rFonts w:asciiTheme="majorHAnsi" w:hAnsiTheme="majorHAnsi"/>
                <w:b/>
                <w:bCs/>
                <w:sz w:val="24"/>
                <w:szCs w:val="24"/>
              </w:rPr>
              <w:t>Physical Chemistry-I</w:t>
            </w:r>
          </w:p>
          <w:p w:rsidR="00F567C2" w:rsidRPr="00512580" w:rsidRDefault="00F567C2" w:rsidP="0006604A">
            <w:pPr>
              <w:pStyle w:val="ListParagraph"/>
              <w:widowControl w:val="0"/>
              <w:numPr>
                <w:ilvl w:val="0"/>
                <w:numId w:val="78"/>
              </w:numPr>
              <w:pBdr>
                <w:top w:val="nil"/>
                <w:left w:val="nil"/>
                <w:bottom w:val="nil"/>
                <w:right w:val="nil"/>
                <w:between w:val="nil"/>
              </w:pBdr>
              <w:tabs>
                <w:tab w:val="left" w:pos="821"/>
                <w:tab w:val="left" w:pos="822"/>
              </w:tabs>
              <w:spacing w:before="96" w:after="0" w:line="237" w:lineRule="auto"/>
              <w:ind w:right="81"/>
              <w:jc w:val="both"/>
              <w:rPr>
                <w:rFonts w:ascii="Times New Roman" w:hAnsi="Times New Roman" w:cs="Times New Roman"/>
                <w:color w:val="000000"/>
                <w:sz w:val="24"/>
                <w:szCs w:val="24"/>
              </w:rPr>
            </w:pPr>
            <w:r w:rsidRPr="00512580">
              <w:rPr>
                <w:rFonts w:ascii="Times New Roman" w:eastAsia="Times New Roman" w:hAnsi="Times New Roman" w:cs="Times New Roman"/>
                <w:color w:val="000000"/>
                <w:sz w:val="24"/>
                <w:szCs w:val="24"/>
              </w:rPr>
              <w:t>The concept of quantum Mechanics, Variation theorem and its application.</w:t>
            </w:r>
          </w:p>
          <w:p w:rsidR="00F567C2" w:rsidRPr="00512580" w:rsidRDefault="00F567C2" w:rsidP="0006604A">
            <w:pPr>
              <w:pStyle w:val="ListParagraph"/>
              <w:widowControl w:val="0"/>
              <w:numPr>
                <w:ilvl w:val="0"/>
                <w:numId w:val="78"/>
              </w:numPr>
              <w:pBdr>
                <w:top w:val="nil"/>
                <w:left w:val="nil"/>
                <w:bottom w:val="nil"/>
                <w:right w:val="nil"/>
                <w:between w:val="nil"/>
              </w:pBdr>
              <w:tabs>
                <w:tab w:val="left" w:pos="821"/>
                <w:tab w:val="left" w:pos="822"/>
              </w:tabs>
              <w:spacing w:before="3" w:after="0" w:line="291" w:lineRule="auto"/>
              <w:jc w:val="both"/>
              <w:rPr>
                <w:rFonts w:ascii="Times New Roman" w:hAnsi="Times New Roman" w:cs="Times New Roman"/>
                <w:color w:val="000000"/>
                <w:sz w:val="24"/>
                <w:szCs w:val="24"/>
              </w:rPr>
            </w:pPr>
            <w:r w:rsidRPr="00512580">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w:t>
            </w:r>
            <w:proofErr w:type="spellStart"/>
            <w:proofErr w:type="gramStart"/>
            <w:r w:rsidRPr="00512580">
              <w:rPr>
                <w:rFonts w:ascii="Times New Roman" w:eastAsia="Times New Roman" w:hAnsi="Times New Roman" w:cs="Times New Roman"/>
                <w:color w:val="000000"/>
                <w:sz w:val="24"/>
                <w:szCs w:val="24"/>
              </w:rPr>
              <w:t>eigen</w:t>
            </w:r>
            <w:proofErr w:type="spellEnd"/>
            <w:proofErr w:type="gramEnd"/>
            <w:r w:rsidRPr="00512580">
              <w:rPr>
                <w:rFonts w:ascii="Times New Roman" w:eastAsia="Times New Roman" w:hAnsi="Times New Roman" w:cs="Times New Roman"/>
                <w:color w:val="000000"/>
                <w:sz w:val="24"/>
                <w:szCs w:val="24"/>
              </w:rPr>
              <w:t xml:space="preserve"> functions for angular momentum, </w:t>
            </w:r>
            <w:proofErr w:type="spellStart"/>
            <w:r w:rsidRPr="00512580">
              <w:rPr>
                <w:rFonts w:ascii="Times New Roman" w:eastAsia="Times New Roman" w:hAnsi="Times New Roman" w:cs="Times New Roman"/>
                <w:color w:val="000000"/>
                <w:sz w:val="24"/>
                <w:szCs w:val="24"/>
              </w:rPr>
              <w:t>eigen</w:t>
            </w:r>
            <w:proofErr w:type="spellEnd"/>
            <w:r w:rsidRPr="00512580">
              <w:rPr>
                <w:rFonts w:ascii="Times New Roman" w:eastAsia="Times New Roman" w:hAnsi="Times New Roman" w:cs="Times New Roman"/>
                <w:color w:val="000000"/>
                <w:sz w:val="24"/>
                <w:szCs w:val="24"/>
              </w:rPr>
              <w:t xml:space="preserve"> value of angular momentum. Pauli </w:t>
            </w:r>
            <w:proofErr w:type="gramStart"/>
            <w:r w:rsidRPr="00512580">
              <w:rPr>
                <w:rFonts w:ascii="Times New Roman" w:eastAsia="Times New Roman" w:hAnsi="Times New Roman" w:cs="Times New Roman"/>
                <w:color w:val="000000"/>
                <w:sz w:val="24"/>
                <w:szCs w:val="24"/>
              </w:rPr>
              <w:t>exclusion principle</w:t>
            </w:r>
            <w:proofErr w:type="gramEnd"/>
            <w:r w:rsidRPr="00512580">
              <w:rPr>
                <w:rFonts w:ascii="Times New Roman" w:eastAsia="Times New Roman" w:hAnsi="Times New Roman" w:cs="Times New Roman"/>
                <w:color w:val="000000"/>
                <w:sz w:val="24"/>
                <w:szCs w:val="24"/>
              </w:rPr>
              <w:t>. Russel-Saunders terms&amp; coupling schemes.</w:t>
            </w:r>
          </w:p>
          <w:p w:rsidR="00F567C2" w:rsidRPr="00512580" w:rsidRDefault="00F567C2" w:rsidP="0006604A">
            <w:pPr>
              <w:pStyle w:val="ListParagraph"/>
              <w:widowControl w:val="0"/>
              <w:numPr>
                <w:ilvl w:val="0"/>
                <w:numId w:val="78"/>
              </w:numPr>
              <w:pBdr>
                <w:top w:val="nil"/>
                <w:left w:val="nil"/>
                <w:bottom w:val="nil"/>
                <w:right w:val="nil"/>
                <w:between w:val="nil"/>
              </w:pBdr>
              <w:tabs>
                <w:tab w:val="left" w:pos="821"/>
                <w:tab w:val="left" w:pos="822"/>
              </w:tabs>
              <w:spacing w:before="1" w:after="0" w:line="293" w:lineRule="auto"/>
              <w:jc w:val="both"/>
              <w:rPr>
                <w:rFonts w:ascii="Times New Roman" w:hAnsi="Times New Roman" w:cs="Times New Roman"/>
                <w:color w:val="000000"/>
                <w:sz w:val="24"/>
                <w:szCs w:val="24"/>
              </w:rPr>
            </w:pPr>
            <w:r w:rsidRPr="00512580">
              <w:rPr>
                <w:rFonts w:ascii="Times New Roman" w:eastAsia="Times New Roman" w:hAnsi="Times New Roman" w:cs="Times New Roman"/>
                <w:color w:val="000000"/>
                <w:sz w:val="24"/>
                <w:szCs w:val="24"/>
              </w:rPr>
              <w:t>The influence of different parameters on rate of reactions.</w:t>
            </w:r>
          </w:p>
          <w:p w:rsidR="00F567C2" w:rsidRPr="00512580" w:rsidRDefault="00F567C2" w:rsidP="0006604A">
            <w:pPr>
              <w:pStyle w:val="ListParagraph"/>
              <w:widowControl w:val="0"/>
              <w:numPr>
                <w:ilvl w:val="0"/>
                <w:numId w:val="78"/>
              </w:numPr>
              <w:pBdr>
                <w:top w:val="nil"/>
                <w:left w:val="nil"/>
                <w:bottom w:val="nil"/>
                <w:right w:val="nil"/>
                <w:between w:val="nil"/>
              </w:pBdr>
              <w:tabs>
                <w:tab w:val="left" w:pos="821"/>
                <w:tab w:val="left" w:pos="822"/>
              </w:tabs>
              <w:spacing w:before="1" w:after="0" w:line="237" w:lineRule="auto"/>
              <w:ind w:right="84"/>
              <w:jc w:val="both"/>
              <w:rPr>
                <w:rFonts w:ascii="Times New Roman" w:hAnsi="Times New Roman" w:cs="Times New Roman"/>
                <w:color w:val="000000"/>
                <w:sz w:val="24"/>
                <w:szCs w:val="24"/>
              </w:rPr>
            </w:pPr>
            <w:r w:rsidRPr="00512580">
              <w:rPr>
                <w:rFonts w:ascii="Times New Roman" w:eastAsia="Times New Roman" w:hAnsi="Times New Roman" w:cs="Times New Roman"/>
                <w:color w:val="000000"/>
                <w:sz w:val="24"/>
                <w:szCs w:val="24"/>
              </w:rPr>
              <w:t>The concept of activation energy and its effects on the rates of chemical reactions.</w:t>
            </w:r>
          </w:p>
          <w:p w:rsidR="00F567C2" w:rsidRPr="00512580" w:rsidRDefault="00F567C2" w:rsidP="0006604A">
            <w:pPr>
              <w:pStyle w:val="ListParagraph"/>
              <w:widowControl w:val="0"/>
              <w:numPr>
                <w:ilvl w:val="0"/>
                <w:numId w:val="78"/>
              </w:numPr>
              <w:pBdr>
                <w:top w:val="nil"/>
                <w:left w:val="nil"/>
                <w:bottom w:val="nil"/>
                <w:right w:val="nil"/>
                <w:between w:val="nil"/>
              </w:pBdr>
              <w:tabs>
                <w:tab w:val="left" w:pos="883"/>
                <w:tab w:val="left" w:pos="884"/>
              </w:tabs>
              <w:spacing w:before="2" w:after="0" w:line="240" w:lineRule="auto"/>
              <w:ind w:right="81"/>
              <w:jc w:val="both"/>
              <w:rPr>
                <w:rFonts w:ascii="Times New Roman" w:hAnsi="Times New Roman" w:cs="Times New Roman"/>
                <w:color w:val="000000"/>
                <w:sz w:val="24"/>
                <w:szCs w:val="24"/>
              </w:rPr>
            </w:pPr>
            <w:r w:rsidRPr="00512580">
              <w:rPr>
                <w:rFonts w:ascii="Times New Roman" w:eastAsia="Times New Roman" w:hAnsi="Times New Roman" w:cs="Times New Roman"/>
                <w:color w:val="000000"/>
                <w:sz w:val="24"/>
                <w:szCs w:val="24"/>
              </w:rPr>
              <w:t>The Classical Thermodynamics and Non equilibrium Thermodynamics.</w:t>
            </w:r>
          </w:p>
          <w:p w:rsidR="00F567C2" w:rsidRPr="00411221" w:rsidRDefault="00F567C2" w:rsidP="0006604A">
            <w:pPr>
              <w:pStyle w:val="ListParagraph"/>
              <w:numPr>
                <w:ilvl w:val="0"/>
                <w:numId w:val="78"/>
              </w:numPr>
              <w:spacing w:after="0" w:line="240" w:lineRule="auto"/>
              <w:jc w:val="both"/>
              <w:rPr>
                <w:bCs/>
                <w:lang w:val="en-US"/>
              </w:rPr>
            </w:pPr>
            <w:r w:rsidRPr="00512580">
              <w:rPr>
                <w:rFonts w:ascii="Times New Roman" w:eastAsia="Times New Roman" w:hAnsi="Times New Roman" w:cs="Times New Roman"/>
                <w:color w:val="000000"/>
                <w:sz w:val="24"/>
                <w:szCs w:val="24"/>
              </w:rPr>
              <w:t>The characteristics of radioactive decay, theory of a band g decay process and different types of reactors.</w:t>
            </w:r>
          </w:p>
        </w:tc>
      </w:tr>
      <w:tr w:rsidR="00F567C2" w:rsidTr="00F567C2">
        <w:tc>
          <w:tcPr>
            <w:tcW w:w="1278" w:type="dxa"/>
          </w:tcPr>
          <w:p w:rsidR="005525AD" w:rsidRPr="00B13A5A" w:rsidRDefault="005525AD" w:rsidP="00475800">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475800" w:rsidRPr="00B13A5A" w:rsidRDefault="00475800" w:rsidP="00475800">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P4</w:t>
            </w:r>
          </w:p>
          <w:p w:rsidR="00475800" w:rsidRPr="00B13A5A" w:rsidRDefault="00475800" w:rsidP="00475800">
            <w:pPr>
              <w:spacing w:line="276" w:lineRule="auto"/>
              <w:jc w:val="center"/>
              <w:rPr>
                <w:b/>
                <w:bCs/>
              </w:rPr>
            </w:pPr>
          </w:p>
        </w:tc>
        <w:tc>
          <w:tcPr>
            <w:tcW w:w="8730" w:type="dxa"/>
          </w:tcPr>
          <w:p w:rsidR="00F567C2" w:rsidRPr="003640EA" w:rsidRDefault="003640EA" w:rsidP="000500C0">
            <w:pPr>
              <w:spacing w:line="276" w:lineRule="auto"/>
              <w:jc w:val="center"/>
              <w:rPr>
                <w:rFonts w:asciiTheme="majorHAnsi" w:hAnsiTheme="majorHAnsi"/>
                <w:b/>
                <w:bCs/>
                <w:sz w:val="24"/>
                <w:szCs w:val="24"/>
              </w:rPr>
            </w:pPr>
            <w:r w:rsidRPr="003640EA">
              <w:rPr>
                <w:rFonts w:asciiTheme="majorHAnsi" w:hAnsiTheme="majorHAnsi"/>
                <w:b/>
                <w:bCs/>
                <w:sz w:val="24"/>
                <w:szCs w:val="24"/>
              </w:rPr>
              <w:t>Modern Methods of Separation</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799"/>
                <w:tab w:val="left" w:pos="800"/>
              </w:tabs>
              <w:spacing w:before="94" w:after="0" w:line="240" w:lineRule="auto"/>
              <w:ind w:right="65"/>
              <w:rPr>
                <w:rFonts w:ascii="Times New Roman" w:eastAsia="Times New Roman" w:hAnsi="Times New Roman" w:cs="Times New Roman"/>
                <w:color w:val="000000"/>
                <w:sz w:val="24"/>
                <w:szCs w:val="24"/>
              </w:rPr>
            </w:pPr>
            <w:r w:rsidRPr="00C12BC2">
              <w:rPr>
                <w:rFonts w:ascii="Times New Roman" w:eastAsia="Times New Roman" w:hAnsi="Times New Roman" w:cs="Times New Roman"/>
                <w:color w:val="000000"/>
                <w:sz w:val="24"/>
                <w:szCs w:val="24"/>
              </w:rPr>
              <w:t>The role of analytical chemistry in science and different sampling processes.</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799"/>
                <w:tab w:val="left" w:pos="800"/>
              </w:tabs>
              <w:spacing w:before="94" w:after="0" w:line="240" w:lineRule="auto"/>
              <w:ind w:right="65"/>
              <w:rPr>
                <w:rFonts w:ascii="Times New Roman" w:eastAsia="Times New Roman" w:hAnsi="Times New Roman" w:cs="Times New Roman"/>
                <w:color w:val="000000"/>
                <w:sz w:val="24"/>
                <w:szCs w:val="24"/>
              </w:rPr>
            </w:pPr>
            <w:r w:rsidRPr="00C12BC2">
              <w:rPr>
                <w:rFonts w:ascii="Times New Roman" w:eastAsia="Times New Roman" w:hAnsi="Times New Roman" w:cs="Times New Roman"/>
                <w:color w:val="000000"/>
                <w:sz w:val="24"/>
                <w:szCs w:val="24"/>
              </w:rPr>
              <w:t>The Various analytical tests used for rejection of data.</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799"/>
                <w:tab w:val="left" w:pos="800"/>
              </w:tabs>
              <w:spacing w:before="94" w:after="0" w:line="240" w:lineRule="auto"/>
              <w:ind w:right="65"/>
              <w:rPr>
                <w:rFonts w:ascii="Times New Roman" w:eastAsia="Times New Roman" w:hAnsi="Times New Roman" w:cs="Times New Roman"/>
                <w:color w:val="000000"/>
                <w:sz w:val="24"/>
                <w:szCs w:val="24"/>
              </w:rPr>
            </w:pPr>
            <w:proofErr w:type="gramStart"/>
            <w:r w:rsidRPr="00C12BC2">
              <w:rPr>
                <w:rFonts w:ascii="Times New Roman" w:eastAsia="Times New Roman" w:hAnsi="Times New Roman" w:cs="Times New Roman"/>
                <w:color w:val="000000"/>
                <w:sz w:val="24"/>
                <w:szCs w:val="24"/>
              </w:rPr>
              <w:t>skills</w:t>
            </w:r>
            <w:proofErr w:type="gramEnd"/>
            <w:r w:rsidRPr="00C12BC2">
              <w:rPr>
                <w:rFonts w:ascii="Times New Roman" w:eastAsia="Times New Roman" w:hAnsi="Times New Roman" w:cs="Times New Roman"/>
                <w:color w:val="000000"/>
                <w:sz w:val="24"/>
                <w:szCs w:val="24"/>
              </w:rPr>
              <w:t xml:space="preserve"> in advanced methods of separation and analysis Chromatography, Ion Exchange, Solvent Extraction.</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799"/>
                <w:tab w:val="left" w:pos="800"/>
              </w:tabs>
              <w:spacing w:before="94" w:after="0" w:line="240" w:lineRule="auto"/>
              <w:ind w:right="65"/>
              <w:rPr>
                <w:color w:val="000000"/>
              </w:rPr>
            </w:pPr>
            <w:r w:rsidRPr="00C12BC2">
              <w:rPr>
                <w:rFonts w:ascii="Times New Roman" w:eastAsia="Times New Roman" w:hAnsi="Times New Roman" w:cs="Times New Roman"/>
                <w:color w:val="000000"/>
                <w:sz w:val="24"/>
                <w:szCs w:val="24"/>
              </w:rPr>
              <w:lastRenderedPageBreak/>
              <w:t>The principle and applications of GC and HPLC techniques.</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799"/>
                <w:tab w:val="left" w:pos="800"/>
              </w:tabs>
              <w:spacing w:before="2" w:after="0" w:line="240" w:lineRule="auto"/>
              <w:rPr>
                <w:color w:val="000000"/>
              </w:rPr>
            </w:pPr>
            <w:r w:rsidRPr="00C12BC2">
              <w:rPr>
                <w:rFonts w:ascii="Times New Roman" w:eastAsia="Times New Roman" w:hAnsi="Times New Roman" w:cs="Times New Roman"/>
                <w:color w:val="000000"/>
                <w:sz w:val="24"/>
                <w:szCs w:val="24"/>
              </w:rPr>
              <w:t>The laboratory safety and war-fare agents.</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lastRenderedPageBreak/>
              <w:t>Chemistry</w:t>
            </w:r>
          </w:p>
          <w:p w:rsidR="00475800" w:rsidRPr="00B13A5A" w:rsidRDefault="00475800" w:rsidP="00475800">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P5</w:t>
            </w:r>
          </w:p>
          <w:p w:rsidR="00475800" w:rsidRPr="00B13A5A" w:rsidRDefault="00475800" w:rsidP="005525AD">
            <w:pPr>
              <w:spacing w:line="276" w:lineRule="auto"/>
              <w:jc w:val="center"/>
              <w:rPr>
                <w:rFonts w:asciiTheme="majorHAnsi" w:hAnsiTheme="majorHAnsi" w:cs="Times New Roman"/>
                <w:b/>
                <w:bCs/>
                <w:sz w:val="24"/>
                <w:szCs w:val="24"/>
              </w:rPr>
            </w:pPr>
          </w:p>
          <w:p w:rsidR="00F567C2" w:rsidRPr="00B13A5A" w:rsidRDefault="00F567C2" w:rsidP="00F567C2">
            <w:pPr>
              <w:jc w:val="center"/>
              <w:rPr>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2"/>
              </w:tabs>
              <w:spacing w:before="96" w:after="0" w:line="237" w:lineRule="auto"/>
              <w:ind w:right="84"/>
              <w:jc w:val="center"/>
              <w:rPr>
                <w:rFonts w:ascii="Times New Roman" w:hAnsi="Times New Roman" w:cs="Times New Roman"/>
                <w:b/>
                <w:bCs/>
                <w:color w:val="000000"/>
              </w:rPr>
            </w:pPr>
            <w:r w:rsidRPr="003640EA">
              <w:rPr>
                <w:rFonts w:ascii="Times New Roman" w:hAnsi="Times New Roman" w:cs="Times New Roman"/>
                <w:b/>
                <w:bCs/>
                <w:color w:val="000000"/>
              </w:rPr>
              <w:t>Co-ordination Chemistry</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96" w:after="0" w:line="237" w:lineRule="auto"/>
              <w:ind w:right="84"/>
              <w:jc w:val="both"/>
              <w:rPr>
                <w:color w:val="000000"/>
              </w:rPr>
            </w:pPr>
            <w:r w:rsidRPr="00C12BC2">
              <w:rPr>
                <w:rFonts w:ascii="Times New Roman" w:eastAsia="Times New Roman" w:hAnsi="Times New Roman" w:cs="Times New Roman"/>
                <w:color w:val="000000"/>
                <w:sz w:val="24"/>
                <w:szCs w:val="24"/>
              </w:rPr>
              <w:t xml:space="preserve">The term symbol for ground and excited state of </w:t>
            </w:r>
            <w:proofErr w:type="spellStart"/>
            <w:proofErr w:type="gramStart"/>
            <w:r w:rsidRPr="00C12BC2">
              <w:rPr>
                <w:rFonts w:ascii="Times New Roman" w:eastAsia="Times New Roman" w:hAnsi="Times New Roman" w:cs="Times New Roman"/>
                <w:color w:val="000000"/>
                <w:sz w:val="24"/>
                <w:szCs w:val="24"/>
              </w:rPr>
              <w:t>d</w:t>
            </w:r>
            <w:r w:rsidRPr="00C12BC2">
              <w:rPr>
                <w:rFonts w:ascii="Times New Roman" w:eastAsia="Times New Roman" w:hAnsi="Times New Roman" w:cs="Times New Roman"/>
                <w:color w:val="000000"/>
                <w:sz w:val="24"/>
                <w:szCs w:val="24"/>
                <w:vertAlign w:val="superscript"/>
              </w:rPr>
              <w:t>n</w:t>
            </w:r>
            <w:proofErr w:type="spellEnd"/>
            <w:proofErr w:type="gramEnd"/>
            <w:r w:rsidRPr="00C12BC2">
              <w:rPr>
                <w:rFonts w:ascii="Times New Roman" w:eastAsia="Times New Roman" w:hAnsi="Times New Roman" w:cs="Times New Roman"/>
                <w:color w:val="000000"/>
                <w:sz w:val="24"/>
                <w:szCs w:val="24"/>
              </w:rPr>
              <w:t xml:space="preserve"> configuration.</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5" w:after="0" w:line="237" w:lineRule="auto"/>
              <w:ind w:right="85"/>
              <w:jc w:val="both"/>
              <w:rPr>
                <w:color w:val="000000"/>
              </w:rPr>
            </w:pPr>
            <w:r w:rsidRPr="00C12BC2">
              <w:rPr>
                <w:rFonts w:ascii="Times New Roman" w:eastAsia="Times New Roman" w:hAnsi="Times New Roman" w:cs="Times New Roman"/>
                <w:color w:val="000000"/>
                <w:sz w:val="24"/>
                <w:szCs w:val="24"/>
              </w:rPr>
              <w:t>The electronic spectra and comment on geometry of complexes.</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2" w:after="0" w:line="240" w:lineRule="auto"/>
              <w:ind w:right="79"/>
              <w:jc w:val="both"/>
              <w:rPr>
                <w:color w:val="000000"/>
              </w:rPr>
            </w:pPr>
            <w:r w:rsidRPr="00C12BC2">
              <w:rPr>
                <w:rFonts w:ascii="Times New Roman" w:eastAsia="Times New Roman" w:hAnsi="Times New Roman" w:cs="Times New Roman"/>
                <w:color w:val="000000"/>
                <w:sz w:val="24"/>
                <w:szCs w:val="24"/>
              </w:rPr>
              <w:t>The magnetic behavio</w:t>
            </w:r>
            <w:r>
              <w:rPr>
                <w:rFonts w:ascii="Times New Roman" w:eastAsia="Times New Roman" w:hAnsi="Times New Roman" w:cs="Times New Roman"/>
                <w:color w:val="000000"/>
                <w:sz w:val="24"/>
                <w:szCs w:val="24"/>
              </w:rPr>
              <w:t>u</w:t>
            </w:r>
            <w:r w:rsidRPr="00C12BC2">
              <w:rPr>
                <w:rFonts w:ascii="Times New Roman" w:eastAsia="Times New Roman" w:hAnsi="Times New Roman" w:cs="Times New Roman"/>
                <w:color w:val="000000"/>
                <w:sz w:val="24"/>
                <w:szCs w:val="24"/>
              </w:rPr>
              <w:t>r and the factors affecting the magnetic properties of coordination compounds.</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2" w:after="0" w:line="237" w:lineRule="auto"/>
              <w:ind w:right="80"/>
              <w:jc w:val="both"/>
              <w:rPr>
                <w:color w:val="000000"/>
              </w:rPr>
            </w:pPr>
            <w:r w:rsidRPr="00C12BC2">
              <w:rPr>
                <w:rFonts w:ascii="Times New Roman" w:eastAsia="Times New Roman" w:hAnsi="Times New Roman" w:cs="Times New Roman"/>
                <w:color w:val="000000"/>
                <w:sz w:val="24"/>
                <w:szCs w:val="24"/>
              </w:rPr>
              <w:t>Overview of Bioinorganic chemistry and understand the biological role of alkali metal ions, ligands, ion transport across the membrane.</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5" w:after="0" w:line="240" w:lineRule="auto"/>
              <w:ind w:right="85"/>
              <w:jc w:val="both"/>
              <w:rPr>
                <w:color w:val="000000"/>
              </w:rPr>
            </w:pPr>
            <w:r w:rsidRPr="00C12BC2">
              <w:rPr>
                <w:rFonts w:ascii="Times New Roman" w:eastAsia="Times New Roman" w:hAnsi="Times New Roman" w:cs="Times New Roman"/>
                <w:color w:val="000000"/>
                <w:sz w:val="24"/>
                <w:szCs w:val="24"/>
              </w:rPr>
              <w:t>The structure and biochemical function of haemoglobin, myoglobin and Vitamin B12.</w:t>
            </w:r>
          </w:p>
          <w:p w:rsidR="00F567C2" w:rsidRPr="00C12BC2" w:rsidRDefault="00F567C2" w:rsidP="0006604A">
            <w:pPr>
              <w:pStyle w:val="ListParagraph"/>
              <w:numPr>
                <w:ilvl w:val="0"/>
                <w:numId w:val="78"/>
              </w:numPr>
              <w:spacing w:after="0" w:line="240" w:lineRule="auto"/>
              <w:rPr>
                <w:b/>
                <w:lang w:val="en-US"/>
              </w:rPr>
            </w:pPr>
            <w:r>
              <w:rPr>
                <w:rFonts w:ascii="Times New Roman" w:eastAsia="Times New Roman" w:hAnsi="Times New Roman" w:cs="Times New Roman"/>
                <w:color w:val="000000"/>
                <w:sz w:val="24"/>
                <w:szCs w:val="24"/>
              </w:rPr>
              <w:t>A</w:t>
            </w:r>
            <w:r w:rsidRPr="00C12BC2">
              <w:rPr>
                <w:rFonts w:ascii="Times New Roman" w:eastAsia="Times New Roman" w:hAnsi="Times New Roman" w:cs="Times New Roman"/>
                <w:color w:val="000000"/>
                <w:sz w:val="24"/>
                <w:szCs w:val="24"/>
              </w:rPr>
              <w:t>bout different inorganic reaction, their mechanism and the factors affecting.</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16713C" w:rsidRPr="00B13A5A" w:rsidRDefault="0016713C" w:rsidP="0016713C">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COP6</w:t>
            </w:r>
          </w:p>
          <w:p w:rsidR="0016713C" w:rsidRPr="00B13A5A" w:rsidRDefault="0016713C"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2"/>
              </w:tabs>
              <w:spacing w:before="96" w:after="0" w:line="237" w:lineRule="auto"/>
              <w:ind w:right="84"/>
              <w:jc w:val="center"/>
              <w:rPr>
                <w:rFonts w:ascii="Times New Roman" w:hAnsi="Times New Roman" w:cs="Times New Roman"/>
                <w:b/>
                <w:bCs/>
                <w:color w:val="000000"/>
              </w:rPr>
            </w:pPr>
            <w:r w:rsidRPr="003640EA">
              <w:rPr>
                <w:rFonts w:ascii="Times New Roman" w:hAnsi="Times New Roman" w:cs="Times New Roman"/>
                <w:b/>
                <w:bCs/>
                <w:color w:val="000000"/>
              </w:rPr>
              <w:t>Organic Chemistry-II</w:t>
            </w:r>
          </w:p>
          <w:p w:rsidR="00F567C2" w:rsidRPr="00C12BC2" w:rsidRDefault="00F567C2" w:rsidP="0006604A">
            <w:pPr>
              <w:pStyle w:val="ListParagraph"/>
              <w:widowControl w:val="0"/>
              <w:numPr>
                <w:ilvl w:val="0"/>
                <w:numId w:val="78"/>
              </w:numPr>
              <w:pBdr>
                <w:top w:val="nil"/>
                <w:left w:val="nil"/>
                <w:bottom w:val="nil"/>
                <w:right w:val="nil"/>
                <w:between w:val="nil"/>
              </w:pBdr>
              <w:tabs>
                <w:tab w:val="left" w:pos="822"/>
              </w:tabs>
              <w:spacing w:before="96" w:after="0" w:line="237" w:lineRule="auto"/>
              <w:ind w:right="77"/>
              <w:jc w:val="both"/>
              <w:rPr>
                <w:color w:val="000000"/>
              </w:rPr>
            </w:pPr>
            <w:r w:rsidRPr="00C12BC2">
              <w:rPr>
                <w:rFonts w:ascii="Times New Roman" w:eastAsia="Times New Roman" w:hAnsi="Times New Roman" w:cs="Times New Roman"/>
                <w:color w:val="000000"/>
                <w:sz w:val="24"/>
                <w:szCs w:val="24"/>
              </w:rPr>
              <w:t>The Mechanistic and stereo chemical aspects of addition reaction (to C=C), Free radical reactions and molecular rearrangements.</w:t>
            </w:r>
          </w:p>
          <w:p w:rsidR="00F567C2" w:rsidRDefault="00F567C2" w:rsidP="0006604A">
            <w:pPr>
              <w:widowControl w:val="0"/>
              <w:numPr>
                <w:ilvl w:val="0"/>
                <w:numId w:val="78"/>
              </w:numPr>
              <w:pBdr>
                <w:top w:val="nil"/>
                <w:left w:val="nil"/>
                <w:bottom w:val="nil"/>
                <w:right w:val="nil"/>
                <w:between w:val="nil"/>
              </w:pBdr>
              <w:tabs>
                <w:tab w:val="left" w:pos="822"/>
              </w:tabs>
              <w:spacing w:before="8" w:line="237" w:lineRule="auto"/>
              <w:ind w:right="81"/>
              <w:jc w:val="both"/>
              <w:rPr>
                <w:color w:val="000000"/>
              </w:rPr>
            </w:pPr>
            <w:r>
              <w:rPr>
                <w:rFonts w:ascii="Times New Roman" w:eastAsia="Times New Roman" w:hAnsi="Times New Roman" w:cs="Times New Roman"/>
                <w:color w:val="000000"/>
                <w:sz w:val="24"/>
                <w:szCs w:val="24"/>
              </w:rPr>
              <w:t>The importance of photochemistry and Pericyclic Reactions.</w:t>
            </w:r>
          </w:p>
          <w:p w:rsidR="00F567C2" w:rsidRDefault="00F567C2" w:rsidP="0006604A">
            <w:pPr>
              <w:widowControl w:val="0"/>
              <w:numPr>
                <w:ilvl w:val="0"/>
                <w:numId w:val="78"/>
              </w:numPr>
              <w:pBdr>
                <w:top w:val="nil"/>
                <w:left w:val="nil"/>
                <w:bottom w:val="nil"/>
                <w:right w:val="nil"/>
                <w:between w:val="nil"/>
              </w:pBdr>
              <w:tabs>
                <w:tab w:val="left" w:pos="822"/>
              </w:tabs>
              <w:spacing w:before="4" w:line="237" w:lineRule="auto"/>
              <w:ind w:right="81"/>
              <w:jc w:val="both"/>
              <w:rPr>
                <w:color w:val="000000"/>
              </w:rPr>
            </w:pPr>
            <w:r>
              <w:rPr>
                <w:rFonts w:ascii="Times New Roman" w:eastAsia="Times New Roman" w:hAnsi="Times New Roman" w:cs="Times New Roman"/>
                <w:color w:val="000000"/>
                <w:sz w:val="24"/>
                <w:szCs w:val="24"/>
              </w:rPr>
              <w:t>The stereochemistry of products of pericyclic reactions.</w:t>
            </w:r>
          </w:p>
          <w:p w:rsidR="00F567C2" w:rsidRDefault="00F567C2" w:rsidP="0006604A">
            <w:pPr>
              <w:widowControl w:val="0"/>
              <w:numPr>
                <w:ilvl w:val="0"/>
                <w:numId w:val="78"/>
              </w:numPr>
              <w:pBdr>
                <w:top w:val="nil"/>
                <w:left w:val="nil"/>
                <w:bottom w:val="nil"/>
                <w:right w:val="nil"/>
                <w:between w:val="nil"/>
              </w:pBdr>
              <w:tabs>
                <w:tab w:val="left" w:pos="884"/>
              </w:tabs>
              <w:spacing w:before="3"/>
              <w:ind w:right="81"/>
              <w:jc w:val="both"/>
              <w:rPr>
                <w:color w:val="000000"/>
              </w:rPr>
            </w:pPr>
            <w:r>
              <w:rPr>
                <w:rFonts w:ascii="Times New Roman" w:eastAsia="Times New Roman" w:hAnsi="Times New Roman" w:cs="Times New Roman"/>
                <w:color w:val="000000"/>
                <w:sz w:val="24"/>
                <w:szCs w:val="24"/>
              </w:rPr>
              <w:t>The basis of green chemistry and appreciates the importance of solvent free synthesis.</w:t>
            </w:r>
          </w:p>
          <w:p w:rsidR="00F567C2" w:rsidRDefault="00F567C2" w:rsidP="0006604A">
            <w:pPr>
              <w:widowControl w:val="0"/>
              <w:numPr>
                <w:ilvl w:val="0"/>
                <w:numId w:val="78"/>
              </w:numPr>
              <w:pBdr>
                <w:top w:val="nil"/>
                <w:left w:val="nil"/>
                <w:bottom w:val="nil"/>
                <w:right w:val="nil"/>
                <w:between w:val="nil"/>
              </w:pBdr>
              <w:tabs>
                <w:tab w:val="left" w:pos="882"/>
              </w:tabs>
              <w:spacing w:before="1"/>
              <w:jc w:val="both"/>
              <w:rPr>
                <w:color w:val="000000"/>
              </w:rPr>
            </w:pPr>
            <w:r>
              <w:rPr>
                <w:rFonts w:ascii="Times New Roman" w:eastAsia="Times New Roman" w:hAnsi="Times New Roman" w:cs="Times New Roman"/>
                <w:color w:val="000000"/>
                <w:sz w:val="24"/>
                <w:szCs w:val="24"/>
              </w:rPr>
              <w:t>The adverse effect of chemicals on the environment.</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16713C" w:rsidRPr="00B13A5A" w:rsidRDefault="0016713C" w:rsidP="0016713C">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P7</w:t>
            </w:r>
          </w:p>
          <w:p w:rsidR="0016713C" w:rsidRPr="00B13A5A" w:rsidRDefault="0016713C"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2"/>
              </w:tabs>
              <w:spacing w:before="96" w:after="0" w:line="237" w:lineRule="auto"/>
              <w:ind w:right="84"/>
              <w:jc w:val="center"/>
              <w:rPr>
                <w:rFonts w:ascii="Times New Roman" w:hAnsi="Times New Roman" w:cs="Times New Roman"/>
                <w:b/>
                <w:bCs/>
                <w:color w:val="000000"/>
              </w:rPr>
            </w:pPr>
            <w:r w:rsidRPr="003640EA">
              <w:rPr>
                <w:rFonts w:ascii="Times New Roman" w:hAnsi="Times New Roman" w:cs="Times New Roman"/>
                <w:b/>
                <w:bCs/>
                <w:color w:val="000000"/>
              </w:rPr>
              <w:t>Physical Chemistry-II</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22"/>
              </w:tabs>
              <w:spacing w:before="94" w:after="0" w:line="240" w:lineRule="auto"/>
              <w:ind w:right="84"/>
              <w:jc w:val="both"/>
              <w:rPr>
                <w:color w:val="000000"/>
              </w:rPr>
            </w:pPr>
            <w:r w:rsidRPr="00311F16">
              <w:rPr>
                <w:rFonts w:ascii="Times New Roman" w:eastAsia="Times New Roman" w:hAnsi="Times New Roman" w:cs="Times New Roman"/>
                <w:color w:val="000000"/>
                <w:sz w:val="24"/>
                <w:szCs w:val="24"/>
              </w:rPr>
              <w:t>The Chemical kinetics of complex reactions, chain reactions and fast reactions.</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22"/>
              </w:tabs>
              <w:spacing w:before="4" w:after="0" w:line="237" w:lineRule="auto"/>
              <w:ind w:right="81"/>
              <w:jc w:val="both"/>
              <w:rPr>
                <w:color w:val="000000"/>
              </w:rPr>
            </w:pPr>
            <w:r w:rsidRPr="00311F16">
              <w:rPr>
                <w:rFonts w:ascii="Times New Roman" w:eastAsia="Times New Roman" w:hAnsi="Times New Roman" w:cs="Times New Roman"/>
                <w:color w:val="000000"/>
                <w:sz w:val="24"/>
                <w:szCs w:val="24"/>
              </w:rPr>
              <w:t>About configuration and conformation of macromolecules and their number and mass average molecular weight.</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22"/>
              </w:tabs>
              <w:spacing w:before="7" w:after="0" w:line="237" w:lineRule="auto"/>
              <w:ind w:right="77"/>
              <w:jc w:val="both"/>
              <w:rPr>
                <w:color w:val="000000"/>
              </w:rPr>
            </w:pPr>
            <w:r w:rsidRPr="00311F16">
              <w:rPr>
                <w:rFonts w:ascii="Times New Roman" w:eastAsia="Times New Roman" w:hAnsi="Times New Roman" w:cs="Times New Roman"/>
                <w:color w:val="000000"/>
                <w:sz w:val="24"/>
                <w:szCs w:val="24"/>
              </w:rPr>
              <w:t>Construction of M.O.by LCAO for H2+ ion, Calculation of energy levels from wave functions</w:t>
            </w:r>
            <w:r>
              <w:rPr>
                <w:rFonts w:ascii="Times New Roman" w:eastAsia="Times New Roman" w:hAnsi="Times New Roman" w:cs="Times New Roman"/>
                <w:color w:val="000000"/>
                <w:sz w:val="24"/>
                <w:szCs w:val="24"/>
              </w:rPr>
              <w:t>.</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82"/>
              </w:tabs>
              <w:spacing w:before="5" w:after="0" w:line="237" w:lineRule="auto"/>
              <w:ind w:right="78"/>
              <w:jc w:val="both"/>
              <w:rPr>
                <w:color w:val="000000"/>
              </w:rPr>
            </w:pPr>
            <w:r w:rsidRPr="00311F16">
              <w:rPr>
                <w:rFonts w:ascii="Times New Roman" w:eastAsia="Times New Roman" w:hAnsi="Times New Roman" w:cs="Times New Roman"/>
                <w:color w:val="000000"/>
                <w:sz w:val="24"/>
                <w:szCs w:val="24"/>
              </w:rPr>
              <w:t>The Debye-</w:t>
            </w:r>
            <w:proofErr w:type="spellStart"/>
            <w:r w:rsidRPr="00311F16">
              <w:rPr>
                <w:rFonts w:ascii="Times New Roman" w:eastAsia="Times New Roman" w:hAnsi="Times New Roman" w:cs="Times New Roman"/>
                <w:color w:val="000000"/>
                <w:sz w:val="24"/>
                <w:szCs w:val="24"/>
              </w:rPr>
              <w:t>Huckel</w:t>
            </w:r>
            <w:proofErr w:type="spellEnd"/>
            <w:r w:rsidRPr="00311F16">
              <w:rPr>
                <w:rFonts w:ascii="Times New Roman" w:eastAsia="Times New Roman" w:hAnsi="Times New Roman" w:cs="Times New Roman"/>
                <w:color w:val="000000"/>
                <w:sz w:val="24"/>
                <w:szCs w:val="24"/>
              </w:rPr>
              <w:t>-Onsager treatment and its extension.</w:t>
            </w:r>
          </w:p>
          <w:p w:rsidR="00F567C2" w:rsidRPr="001D1738" w:rsidRDefault="00F567C2" w:rsidP="0006604A">
            <w:pPr>
              <w:pStyle w:val="ListParagraph"/>
              <w:widowControl w:val="0"/>
              <w:numPr>
                <w:ilvl w:val="0"/>
                <w:numId w:val="78"/>
              </w:numPr>
              <w:pBdr>
                <w:top w:val="nil"/>
                <w:left w:val="nil"/>
                <w:bottom w:val="nil"/>
                <w:right w:val="nil"/>
                <w:between w:val="nil"/>
              </w:pBdr>
              <w:tabs>
                <w:tab w:val="left" w:pos="822"/>
              </w:tabs>
              <w:spacing w:before="4" w:after="0" w:line="237" w:lineRule="auto"/>
              <w:ind w:right="78"/>
              <w:jc w:val="both"/>
              <w:rPr>
                <w:color w:val="000000"/>
              </w:rPr>
            </w:pPr>
            <w:r>
              <w:rPr>
                <w:rFonts w:ascii="Times New Roman" w:eastAsia="Times New Roman" w:hAnsi="Times New Roman" w:cs="Times New Roman"/>
                <w:color w:val="000000"/>
                <w:sz w:val="24"/>
                <w:szCs w:val="24"/>
              </w:rPr>
              <w:t>The</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22"/>
              </w:tabs>
              <w:spacing w:before="4" w:after="0" w:line="237" w:lineRule="auto"/>
              <w:ind w:right="78"/>
              <w:jc w:val="both"/>
              <w:rPr>
                <w:color w:val="000000"/>
              </w:rPr>
            </w:pPr>
            <w:r w:rsidRPr="00311F16">
              <w:rPr>
                <w:rFonts w:ascii="Times New Roman" w:eastAsia="Times New Roman" w:hAnsi="Times New Roman" w:cs="Times New Roman"/>
                <w:color w:val="000000"/>
                <w:sz w:val="24"/>
                <w:szCs w:val="24"/>
              </w:rPr>
              <w:t xml:space="preserve"> </w:t>
            </w:r>
            <w:proofErr w:type="gramStart"/>
            <w:r w:rsidRPr="00311F16">
              <w:rPr>
                <w:rFonts w:ascii="Times New Roman" w:eastAsia="Times New Roman" w:hAnsi="Times New Roman" w:cs="Times New Roman"/>
                <w:color w:val="000000"/>
                <w:sz w:val="24"/>
                <w:szCs w:val="24"/>
              </w:rPr>
              <w:t>types</w:t>
            </w:r>
            <w:proofErr w:type="gramEnd"/>
            <w:r w:rsidRPr="00311F16">
              <w:rPr>
                <w:rFonts w:ascii="Times New Roman" w:eastAsia="Times New Roman" w:hAnsi="Times New Roman" w:cs="Times New Roman"/>
                <w:color w:val="000000"/>
                <w:sz w:val="24"/>
                <w:szCs w:val="24"/>
              </w:rPr>
              <w:t xml:space="preserve"> of corrosion, corrosion inhibitors, Corrosion monitoring. </w:t>
            </w:r>
            <w:proofErr w:type="gramStart"/>
            <w:r w:rsidRPr="00311F16">
              <w:rPr>
                <w:rFonts w:ascii="Times New Roman" w:eastAsia="Times New Roman" w:hAnsi="Times New Roman" w:cs="Times New Roman"/>
                <w:color w:val="000000"/>
                <w:sz w:val="24"/>
                <w:szCs w:val="24"/>
              </w:rPr>
              <w:t>and</w:t>
            </w:r>
            <w:proofErr w:type="gramEnd"/>
            <w:r w:rsidRPr="00311F16">
              <w:rPr>
                <w:rFonts w:ascii="Times New Roman" w:eastAsia="Times New Roman" w:hAnsi="Times New Roman" w:cs="Times New Roman"/>
                <w:color w:val="000000"/>
                <w:sz w:val="24"/>
                <w:szCs w:val="24"/>
              </w:rPr>
              <w:t xml:space="preserve"> prevention methods.</w:t>
            </w:r>
          </w:p>
          <w:p w:rsidR="00F567C2" w:rsidRPr="00311F16" w:rsidRDefault="00F567C2" w:rsidP="0006604A">
            <w:pPr>
              <w:pStyle w:val="ListParagraph"/>
              <w:widowControl w:val="0"/>
              <w:numPr>
                <w:ilvl w:val="0"/>
                <w:numId w:val="78"/>
              </w:numPr>
              <w:pBdr>
                <w:top w:val="nil"/>
                <w:left w:val="nil"/>
                <w:bottom w:val="nil"/>
                <w:right w:val="nil"/>
                <w:between w:val="nil"/>
              </w:pBdr>
              <w:tabs>
                <w:tab w:val="left" w:pos="822"/>
              </w:tabs>
              <w:spacing w:before="5" w:after="0" w:line="237" w:lineRule="auto"/>
              <w:ind w:right="80"/>
              <w:jc w:val="both"/>
              <w:rPr>
                <w:color w:val="000000"/>
              </w:rPr>
            </w:pPr>
            <w:r w:rsidRPr="00311F16">
              <w:rPr>
                <w:rFonts w:ascii="Times New Roman" w:eastAsia="Times New Roman" w:hAnsi="Times New Roman" w:cs="Times New Roman"/>
                <w:color w:val="000000"/>
                <w:sz w:val="24"/>
                <w:szCs w:val="24"/>
              </w:rPr>
              <w:t>The Maxwell-Boltzmann distribution law Fermi-Dirac statistics, distribution law and applications to metals. Bose-Einstein statistics - distribution law and application to helium.</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16713C" w:rsidRPr="00B13A5A" w:rsidRDefault="0016713C" w:rsidP="0016713C">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P8</w:t>
            </w:r>
          </w:p>
          <w:p w:rsidR="0016713C" w:rsidRPr="00B13A5A" w:rsidRDefault="0016713C"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2"/>
              </w:tabs>
              <w:spacing w:before="96" w:after="0" w:line="237" w:lineRule="auto"/>
              <w:ind w:right="84"/>
              <w:jc w:val="center"/>
              <w:rPr>
                <w:rFonts w:ascii="Times New Roman" w:hAnsi="Times New Roman" w:cs="Times New Roman"/>
                <w:b/>
                <w:bCs/>
                <w:color w:val="000000"/>
              </w:rPr>
            </w:pPr>
            <w:r w:rsidRPr="003640EA">
              <w:rPr>
                <w:rFonts w:ascii="Times New Roman" w:hAnsi="Times New Roman" w:cs="Times New Roman"/>
                <w:b/>
                <w:bCs/>
                <w:color w:val="000000"/>
              </w:rPr>
              <w:t>Optical Methods and Environmental Chemistry</w:t>
            </w:r>
          </w:p>
          <w:p w:rsidR="00F567C2" w:rsidRPr="00232526" w:rsidRDefault="00F567C2" w:rsidP="0006604A">
            <w:pPr>
              <w:pStyle w:val="ListParagraph"/>
              <w:widowControl w:val="0"/>
              <w:numPr>
                <w:ilvl w:val="0"/>
                <w:numId w:val="79"/>
              </w:numPr>
              <w:pBdr>
                <w:top w:val="nil"/>
                <w:left w:val="nil"/>
                <w:bottom w:val="nil"/>
                <w:right w:val="nil"/>
                <w:between w:val="nil"/>
              </w:pBdr>
              <w:tabs>
                <w:tab w:val="left" w:pos="821"/>
                <w:tab w:val="left" w:pos="822"/>
              </w:tabs>
              <w:spacing w:before="96" w:after="0" w:line="237" w:lineRule="auto"/>
              <w:ind w:right="86"/>
              <w:rPr>
                <w:color w:val="000000"/>
              </w:rPr>
            </w:pPr>
            <w:r w:rsidRPr="00232526">
              <w:rPr>
                <w:rFonts w:ascii="Times New Roman" w:eastAsia="Times New Roman" w:hAnsi="Times New Roman" w:cs="Times New Roman"/>
                <w:color w:val="000000"/>
                <w:sz w:val="24"/>
                <w:szCs w:val="24"/>
              </w:rPr>
              <w:t>The Spectrophotometry and Colorimetry students can comment on the composition of coloured complexes.</w:t>
            </w:r>
          </w:p>
          <w:p w:rsidR="00F567C2" w:rsidRPr="00232526" w:rsidRDefault="00F567C2" w:rsidP="0006604A">
            <w:pPr>
              <w:pStyle w:val="ListParagraph"/>
              <w:widowControl w:val="0"/>
              <w:numPr>
                <w:ilvl w:val="0"/>
                <w:numId w:val="79"/>
              </w:numPr>
              <w:pBdr>
                <w:top w:val="nil"/>
                <w:left w:val="nil"/>
                <w:bottom w:val="nil"/>
                <w:right w:val="nil"/>
                <w:between w:val="nil"/>
              </w:pBdr>
              <w:tabs>
                <w:tab w:val="left" w:pos="821"/>
                <w:tab w:val="left" w:pos="822"/>
              </w:tabs>
              <w:spacing w:before="5" w:after="0" w:line="237" w:lineRule="auto"/>
              <w:ind w:right="85"/>
              <w:rPr>
                <w:color w:val="000000"/>
              </w:rPr>
            </w:pPr>
            <w:r w:rsidRPr="00232526">
              <w:rPr>
                <w:rFonts w:ascii="Times New Roman" w:eastAsia="Times New Roman" w:hAnsi="Times New Roman" w:cs="Times New Roman"/>
                <w:color w:val="000000"/>
                <w:sz w:val="24"/>
                <w:szCs w:val="24"/>
              </w:rPr>
              <w:t>The importance of different analytical techniques and its applications.</w:t>
            </w:r>
          </w:p>
          <w:p w:rsidR="00F567C2" w:rsidRPr="00232526" w:rsidRDefault="00F567C2" w:rsidP="0006604A">
            <w:pPr>
              <w:pStyle w:val="ListParagraph"/>
              <w:widowControl w:val="0"/>
              <w:numPr>
                <w:ilvl w:val="0"/>
                <w:numId w:val="79"/>
              </w:numPr>
              <w:pBdr>
                <w:top w:val="nil"/>
                <w:left w:val="nil"/>
                <w:bottom w:val="nil"/>
                <w:right w:val="nil"/>
                <w:between w:val="nil"/>
              </w:pBdr>
              <w:tabs>
                <w:tab w:val="left" w:pos="821"/>
                <w:tab w:val="left" w:pos="822"/>
              </w:tabs>
              <w:spacing w:before="96" w:after="0" w:line="237" w:lineRule="auto"/>
              <w:ind w:right="82"/>
              <w:rPr>
                <w:color w:val="000000"/>
              </w:rPr>
            </w:pPr>
            <w:r w:rsidRPr="00232526">
              <w:rPr>
                <w:rFonts w:ascii="Times New Roman" w:eastAsia="Times New Roman" w:hAnsi="Times New Roman" w:cs="Times New Roman"/>
                <w:color w:val="000000"/>
                <w:sz w:val="24"/>
                <w:szCs w:val="24"/>
              </w:rPr>
              <w:t>The sources of water, air, soil and radiation pollution and its effect on environment.</w:t>
            </w:r>
          </w:p>
          <w:p w:rsidR="00F567C2" w:rsidRPr="00232526" w:rsidRDefault="00F567C2" w:rsidP="0006604A">
            <w:pPr>
              <w:pStyle w:val="ListParagraph"/>
              <w:widowControl w:val="0"/>
              <w:numPr>
                <w:ilvl w:val="0"/>
                <w:numId w:val="79"/>
              </w:numPr>
              <w:pBdr>
                <w:top w:val="nil"/>
                <w:left w:val="nil"/>
                <w:bottom w:val="nil"/>
                <w:right w:val="nil"/>
                <w:between w:val="nil"/>
              </w:pBdr>
              <w:tabs>
                <w:tab w:val="left" w:pos="821"/>
                <w:tab w:val="left" w:pos="822"/>
              </w:tabs>
              <w:spacing w:before="5" w:after="0" w:line="237" w:lineRule="auto"/>
              <w:ind w:right="85"/>
              <w:rPr>
                <w:color w:val="000000"/>
              </w:rPr>
            </w:pPr>
            <w:r w:rsidRPr="00232526">
              <w:rPr>
                <w:rFonts w:ascii="Times New Roman" w:eastAsia="Times New Roman" w:hAnsi="Times New Roman" w:cs="Times New Roman"/>
                <w:color w:val="000000"/>
                <w:sz w:val="24"/>
                <w:szCs w:val="24"/>
              </w:rPr>
              <w:t>The techniques of analysis of the different pollutants</w:t>
            </w:r>
            <w:r>
              <w:rPr>
                <w:rFonts w:ascii="Times New Roman" w:eastAsia="Times New Roman" w:hAnsi="Times New Roman" w:cs="Times New Roman"/>
                <w:color w:val="000000"/>
                <w:sz w:val="24"/>
                <w:szCs w:val="24"/>
              </w:rPr>
              <w:t>.</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16713C" w:rsidRPr="00B13A5A" w:rsidRDefault="0016713C" w:rsidP="0016713C">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 xml:space="preserve">CO </w:t>
            </w:r>
            <w:r w:rsidR="00C44597" w:rsidRPr="00B13A5A">
              <w:rPr>
                <w:rFonts w:asciiTheme="majorHAnsi" w:hAnsiTheme="majorHAnsi" w:cs="Times New Roman"/>
                <w:b/>
                <w:bCs/>
                <w:sz w:val="24"/>
                <w:szCs w:val="24"/>
              </w:rPr>
              <w:t>P9</w:t>
            </w:r>
          </w:p>
          <w:p w:rsidR="0016713C" w:rsidRPr="00B13A5A" w:rsidRDefault="0016713C" w:rsidP="005525AD">
            <w:pPr>
              <w:spacing w:line="276" w:lineRule="auto"/>
              <w:jc w:val="center"/>
              <w:rPr>
                <w:rFonts w:asciiTheme="majorHAnsi" w:hAnsiTheme="majorHAnsi" w:cs="Times New Roman"/>
                <w:b/>
                <w:bCs/>
                <w:sz w:val="24"/>
                <w:szCs w:val="24"/>
              </w:rPr>
            </w:pPr>
          </w:p>
          <w:p w:rsidR="005525AD" w:rsidRPr="00B13A5A" w:rsidRDefault="005525AD" w:rsidP="00F567C2">
            <w:pPr>
              <w:jc w:val="center"/>
              <w:rPr>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1"/>
                <w:tab w:val="left" w:pos="822"/>
              </w:tabs>
              <w:spacing w:before="96" w:after="0" w:line="237" w:lineRule="auto"/>
              <w:ind w:right="81"/>
              <w:jc w:val="center"/>
              <w:rPr>
                <w:rFonts w:ascii="Times New Roman" w:hAnsi="Times New Roman" w:cs="Times New Roman"/>
                <w:b/>
                <w:bCs/>
                <w:color w:val="000000"/>
                <w:sz w:val="24"/>
                <w:szCs w:val="24"/>
              </w:rPr>
            </w:pPr>
            <w:r w:rsidRPr="003640EA">
              <w:rPr>
                <w:rFonts w:ascii="Times New Roman" w:hAnsi="Times New Roman" w:cs="Times New Roman"/>
                <w:b/>
                <w:bCs/>
                <w:color w:val="000000"/>
                <w:sz w:val="24"/>
                <w:szCs w:val="24"/>
              </w:rPr>
              <w:t>Spectroscopy-I</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96" w:after="0" w:line="237" w:lineRule="auto"/>
              <w:ind w:right="81"/>
              <w:rPr>
                <w:color w:val="000000"/>
              </w:rPr>
            </w:pPr>
            <w:r w:rsidRPr="007608F5">
              <w:rPr>
                <w:rFonts w:ascii="Times New Roman" w:eastAsia="Times New Roman" w:hAnsi="Times New Roman" w:cs="Times New Roman"/>
                <w:color w:val="000000"/>
                <w:sz w:val="24"/>
                <w:szCs w:val="24"/>
              </w:rPr>
              <w:t>About the basic concepts and theories of microwave</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3" w:after="0" w:line="293" w:lineRule="auto"/>
              <w:rPr>
                <w:color w:val="000000"/>
              </w:rPr>
            </w:pPr>
            <w:r w:rsidRPr="007608F5">
              <w:rPr>
                <w:rFonts w:ascii="Times New Roman" w:eastAsia="Times New Roman" w:hAnsi="Times New Roman" w:cs="Times New Roman"/>
                <w:color w:val="000000"/>
                <w:sz w:val="24"/>
                <w:szCs w:val="24"/>
              </w:rPr>
              <w:t>Spectroscopy, IR, NMR and electronic spectroscopy</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1" w:after="0" w:line="237" w:lineRule="auto"/>
              <w:ind w:right="78"/>
              <w:rPr>
                <w:color w:val="000000"/>
              </w:rPr>
            </w:pPr>
            <w:r w:rsidRPr="007608F5">
              <w:rPr>
                <w:rFonts w:ascii="Times New Roman" w:eastAsia="Times New Roman" w:hAnsi="Times New Roman" w:cs="Times New Roman"/>
                <w:color w:val="000000"/>
                <w:sz w:val="24"/>
                <w:szCs w:val="24"/>
              </w:rPr>
              <w:t>The NOE in NMR, FT-IR, 2D NMR COSY NOESY, HETCOR- DEPT techniques.</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2" w:after="0" w:line="240" w:lineRule="auto"/>
              <w:rPr>
                <w:color w:val="000000"/>
              </w:rPr>
            </w:pPr>
            <w:r w:rsidRPr="007608F5">
              <w:rPr>
                <w:rFonts w:ascii="Times New Roman" w:eastAsia="Times New Roman" w:hAnsi="Times New Roman" w:cs="Times New Roman"/>
                <w:color w:val="000000"/>
                <w:sz w:val="24"/>
                <w:szCs w:val="24"/>
              </w:rPr>
              <w:lastRenderedPageBreak/>
              <w:t xml:space="preserve">An ability to calculate UV </w:t>
            </w:r>
            <w:proofErr w:type="spellStart"/>
            <w:r w:rsidRPr="007608F5">
              <w:rPr>
                <w:rFonts w:ascii="Times New Roman" w:eastAsia="Times New Roman" w:hAnsi="Times New Roman" w:cs="Times New Roman"/>
                <w:color w:val="000000"/>
                <w:sz w:val="24"/>
                <w:szCs w:val="24"/>
              </w:rPr>
              <w:t>λmax</w:t>
            </w:r>
            <w:proofErr w:type="spellEnd"/>
            <w:r w:rsidRPr="007608F5">
              <w:rPr>
                <w:rFonts w:ascii="Times New Roman" w:eastAsia="Times New Roman" w:hAnsi="Times New Roman" w:cs="Times New Roman"/>
                <w:color w:val="000000"/>
                <w:sz w:val="24"/>
                <w:szCs w:val="24"/>
              </w:rPr>
              <w:t xml:space="preserve"> value of compounds.</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5" w:after="0" w:line="237" w:lineRule="auto"/>
              <w:ind w:right="84"/>
              <w:rPr>
                <w:rFonts w:ascii="Times New Roman" w:eastAsia="Times New Roman" w:hAnsi="Times New Roman" w:cs="Times New Roman"/>
                <w:color w:val="000000"/>
                <w:sz w:val="24"/>
                <w:szCs w:val="24"/>
              </w:rPr>
            </w:pPr>
            <w:r w:rsidRPr="007608F5">
              <w:rPr>
                <w:rFonts w:ascii="Times New Roman" w:eastAsia="Times New Roman" w:hAnsi="Times New Roman" w:cs="Times New Roman"/>
                <w:color w:val="000000"/>
                <w:sz w:val="24"/>
                <w:szCs w:val="24"/>
              </w:rPr>
              <w:t>The spectra and find out the correct structure of compounds as an application of spectroscopy</w:t>
            </w:r>
          </w:p>
          <w:p w:rsidR="00F567C2" w:rsidRPr="007608F5" w:rsidRDefault="00F567C2" w:rsidP="0006604A">
            <w:pPr>
              <w:pStyle w:val="ListParagraph"/>
              <w:widowControl w:val="0"/>
              <w:numPr>
                <w:ilvl w:val="0"/>
                <w:numId w:val="80"/>
              </w:numPr>
              <w:pBdr>
                <w:top w:val="nil"/>
                <w:left w:val="nil"/>
                <w:bottom w:val="nil"/>
                <w:right w:val="nil"/>
                <w:between w:val="nil"/>
              </w:pBdr>
              <w:tabs>
                <w:tab w:val="left" w:pos="821"/>
                <w:tab w:val="left" w:pos="822"/>
              </w:tabs>
              <w:spacing w:before="5" w:after="0" w:line="237" w:lineRule="auto"/>
              <w:ind w:right="84"/>
              <w:rPr>
                <w:color w:val="000000"/>
              </w:rPr>
            </w:pPr>
            <w:r w:rsidRPr="007608F5">
              <w:rPr>
                <w:rFonts w:ascii="Times New Roman" w:eastAsia="Times New Roman" w:hAnsi="Times New Roman" w:cs="Times New Roman"/>
                <w:color w:val="000000"/>
                <w:sz w:val="24"/>
                <w:szCs w:val="24"/>
              </w:rPr>
              <w:t>The carbon NMR spectroscopy and can comments on different types of carbon.</w:t>
            </w:r>
          </w:p>
          <w:p w:rsidR="00F567C2" w:rsidRPr="007608F5" w:rsidRDefault="00F567C2" w:rsidP="0006604A">
            <w:pPr>
              <w:pStyle w:val="ListParagraph"/>
              <w:numPr>
                <w:ilvl w:val="0"/>
                <w:numId w:val="80"/>
              </w:numPr>
              <w:spacing w:after="0" w:line="240" w:lineRule="auto"/>
              <w:rPr>
                <w:b/>
                <w:lang w:val="en-US"/>
              </w:rPr>
            </w:pPr>
            <w:r w:rsidRPr="007608F5">
              <w:rPr>
                <w:rFonts w:ascii="Times New Roman" w:eastAsia="Times New Roman" w:hAnsi="Times New Roman" w:cs="Times New Roman"/>
                <w:color w:val="000000"/>
                <w:sz w:val="24"/>
                <w:szCs w:val="24"/>
              </w:rPr>
              <w:t>The principle, theory instrumentation and the fragmentation process of mass spectrometry and can analyse mass spectrum.</w:t>
            </w:r>
          </w:p>
        </w:tc>
      </w:tr>
      <w:tr w:rsidR="00F567C2" w:rsidTr="00F567C2">
        <w:tc>
          <w:tcPr>
            <w:tcW w:w="1278" w:type="dxa"/>
          </w:tcPr>
          <w:p w:rsidR="005525AD" w:rsidRPr="008C1B1D" w:rsidRDefault="005525AD" w:rsidP="005525AD">
            <w:pPr>
              <w:spacing w:line="276" w:lineRule="auto"/>
              <w:jc w:val="center"/>
              <w:rPr>
                <w:rFonts w:asciiTheme="majorHAnsi" w:hAnsiTheme="majorHAnsi" w:cs="Times New Roman"/>
                <w:b/>
                <w:bCs/>
                <w:sz w:val="24"/>
                <w:szCs w:val="24"/>
              </w:rPr>
            </w:pPr>
            <w:r w:rsidRPr="008C1B1D">
              <w:rPr>
                <w:rFonts w:asciiTheme="majorHAnsi" w:hAnsiTheme="majorHAnsi" w:cs="Times New Roman"/>
                <w:b/>
                <w:bCs/>
                <w:sz w:val="24"/>
                <w:szCs w:val="24"/>
              </w:rPr>
              <w:lastRenderedPageBreak/>
              <w:t>Chemistry</w:t>
            </w:r>
          </w:p>
          <w:p w:rsidR="00B4371B" w:rsidRPr="008C1B1D" w:rsidRDefault="00B637B7" w:rsidP="005525AD">
            <w:pPr>
              <w:spacing w:line="276" w:lineRule="auto"/>
              <w:jc w:val="center"/>
              <w:rPr>
                <w:rFonts w:asciiTheme="majorHAnsi" w:hAnsiTheme="majorHAnsi" w:cs="Times New Roman"/>
                <w:b/>
                <w:bCs/>
                <w:sz w:val="24"/>
                <w:szCs w:val="24"/>
              </w:rPr>
            </w:pPr>
            <w:r w:rsidRPr="008C1B1D">
              <w:rPr>
                <w:rFonts w:asciiTheme="majorHAnsi" w:hAnsiTheme="majorHAnsi"/>
                <w:b/>
                <w:bCs/>
              </w:rPr>
              <w:t>CO P10</w:t>
            </w:r>
          </w:p>
          <w:p w:rsidR="00F567C2" w:rsidRPr="008C1B1D" w:rsidRDefault="00F567C2" w:rsidP="00F567C2">
            <w:pPr>
              <w:jc w:val="center"/>
              <w:rPr>
                <w:rFonts w:asciiTheme="majorHAnsi" w:hAnsiTheme="majorHAnsi"/>
                <w:b/>
                <w:bCs/>
              </w:rPr>
            </w:pPr>
          </w:p>
        </w:tc>
        <w:tc>
          <w:tcPr>
            <w:tcW w:w="8730" w:type="dxa"/>
          </w:tcPr>
          <w:p w:rsidR="003640EA" w:rsidRPr="003640EA" w:rsidRDefault="003640EA" w:rsidP="000500C0">
            <w:pPr>
              <w:pStyle w:val="ListParagraph"/>
              <w:widowControl w:val="0"/>
              <w:pBdr>
                <w:top w:val="nil"/>
                <w:left w:val="nil"/>
                <w:bottom w:val="nil"/>
                <w:right w:val="nil"/>
                <w:between w:val="nil"/>
              </w:pBdr>
              <w:tabs>
                <w:tab w:val="left" w:pos="822"/>
              </w:tabs>
              <w:spacing w:before="96" w:after="0" w:line="237" w:lineRule="auto"/>
              <w:ind w:right="82"/>
              <w:jc w:val="center"/>
              <w:rPr>
                <w:color w:val="000000"/>
              </w:rPr>
            </w:pPr>
            <w:r w:rsidRPr="003640EA">
              <w:rPr>
                <w:rFonts w:ascii="Times New Roman" w:hAnsi="Times New Roman" w:cs="Times New Roman"/>
                <w:b/>
                <w:bCs/>
                <w:color w:val="000000"/>
                <w:sz w:val="24"/>
                <w:szCs w:val="24"/>
              </w:rPr>
              <w:t>Analytical Chemistry</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96" w:after="0" w:line="237" w:lineRule="auto"/>
              <w:ind w:right="82"/>
              <w:jc w:val="both"/>
              <w:rPr>
                <w:color w:val="000000"/>
              </w:rPr>
            </w:pPr>
            <w:r w:rsidRPr="007608F5">
              <w:rPr>
                <w:rFonts w:ascii="Times New Roman" w:eastAsia="Times New Roman" w:hAnsi="Times New Roman" w:cs="Times New Roman"/>
                <w:color w:val="000000"/>
                <w:sz w:val="24"/>
                <w:szCs w:val="24"/>
              </w:rPr>
              <w:t xml:space="preserve">The concept of </w:t>
            </w:r>
            <w:proofErr w:type="spellStart"/>
            <w:r w:rsidRPr="007608F5">
              <w:rPr>
                <w:rFonts w:ascii="Times New Roman" w:eastAsia="Times New Roman" w:hAnsi="Times New Roman" w:cs="Times New Roman"/>
                <w:color w:val="000000"/>
                <w:sz w:val="24"/>
                <w:szCs w:val="24"/>
              </w:rPr>
              <w:t>thermogravimetry</w:t>
            </w:r>
            <w:proofErr w:type="spellEnd"/>
            <w:r w:rsidRPr="007608F5">
              <w:rPr>
                <w:rFonts w:ascii="Times New Roman" w:eastAsia="Times New Roman" w:hAnsi="Times New Roman" w:cs="Times New Roman"/>
                <w:color w:val="000000"/>
                <w:sz w:val="24"/>
                <w:szCs w:val="24"/>
              </w:rPr>
              <w:t xml:space="preserve">, factors affecting </w:t>
            </w:r>
            <w:proofErr w:type="spellStart"/>
            <w:r w:rsidRPr="007608F5">
              <w:rPr>
                <w:rFonts w:ascii="Times New Roman" w:eastAsia="Times New Roman" w:hAnsi="Times New Roman" w:cs="Times New Roman"/>
                <w:color w:val="000000"/>
                <w:sz w:val="24"/>
                <w:szCs w:val="24"/>
              </w:rPr>
              <w:t>thermograms</w:t>
            </w:r>
            <w:proofErr w:type="spellEnd"/>
            <w:r w:rsidRPr="007608F5">
              <w:rPr>
                <w:rFonts w:ascii="Times New Roman" w:eastAsia="Times New Roman" w:hAnsi="Times New Roman" w:cs="Times New Roman"/>
                <w:color w:val="000000"/>
                <w:sz w:val="24"/>
                <w:szCs w:val="24"/>
              </w:rPr>
              <w:t xml:space="preserve"> and applications of </w:t>
            </w:r>
            <w:proofErr w:type="spellStart"/>
            <w:r w:rsidRPr="007608F5">
              <w:rPr>
                <w:rFonts w:ascii="Times New Roman" w:eastAsia="Times New Roman" w:hAnsi="Times New Roman" w:cs="Times New Roman"/>
                <w:color w:val="000000"/>
                <w:sz w:val="24"/>
                <w:szCs w:val="24"/>
              </w:rPr>
              <w:t>thermogravimetry</w:t>
            </w:r>
            <w:proofErr w:type="spellEnd"/>
            <w:r w:rsidRPr="007608F5">
              <w:rPr>
                <w:rFonts w:ascii="Times New Roman" w:eastAsia="Times New Roman" w:hAnsi="Times New Roman" w:cs="Times New Roman"/>
                <w:color w:val="000000"/>
                <w:sz w:val="24"/>
                <w:szCs w:val="24"/>
              </w:rPr>
              <w:t>.</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5" w:after="0" w:line="237" w:lineRule="auto"/>
              <w:ind w:right="82"/>
              <w:jc w:val="both"/>
              <w:rPr>
                <w:color w:val="000000"/>
              </w:rPr>
            </w:pPr>
            <w:r w:rsidRPr="007608F5">
              <w:rPr>
                <w:rFonts w:ascii="Times New Roman" w:eastAsia="Times New Roman" w:hAnsi="Times New Roman" w:cs="Times New Roman"/>
                <w:color w:val="000000"/>
                <w:sz w:val="24"/>
                <w:szCs w:val="24"/>
              </w:rPr>
              <w:t xml:space="preserve">The importance of </w:t>
            </w:r>
            <w:proofErr w:type="spellStart"/>
            <w:r w:rsidRPr="007608F5">
              <w:rPr>
                <w:rFonts w:ascii="Times New Roman" w:eastAsia="Times New Roman" w:hAnsi="Times New Roman" w:cs="Times New Roman"/>
                <w:color w:val="000000"/>
                <w:sz w:val="24"/>
                <w:szCs w:val="24"/>
              </w:rPr>
              <w:t>conductometry</w:t>
            </w:r>
            <w:proofErr w:type="spellEnd"/>
            <w:r w:rsidRPr="007608F5">
              <w:rPr>
                <w:rFonts w:ascii="Times New Roman" w:eastAsia="Times New Roman" w:hAnsi="Times New Roman" w:cs="Times New Roman"/>
                <w:color w:val="000000"/>
                <w:sz w:val="24"/>
                <w:szCs w:val="24"/>
              </w:rPr>
              <w:t xml:space="preserve"> and </w:t>
            </w:r>
            <w:proofErr w:type="spellStart"/>
            <w:r w:rsidRPr="007608F5">
              <w:rPr>
                <w:rFonts w:ascii="Times New Roman" w:eastAsia="Times New Roman" w:hAnsi="Times New Roman" w:cs="Times New Roman"/>
                <w:color w:val="000000"/>
                <w:sz w:val="24"/>
                <w:szCs w:val="24"/>
              </w:rPr>
              <w:t>coulometry</w:t>
            </w:r>
            <w:proofErr w:type="spellEnd"/>
            <w:r w:rsidRPr="007608F5">
              <w:rPr>
                <w:rFonts w:ascii="Times New Roman" w:eastAsia="Times New Roman" w:hAnsi="Times New Roman" w:cs="Times New Roman"/>
                <w:color w:val="000000"/>
                <w:sz w:val="24"/>
                <w:szCs w:val="24"/>
              </w:rPr>
              <w:t xml:space="preserve"> with their principal of analysis.</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5" w:after="0" w:line="237" w:lineRule="auto"/>
              <w:ind w:right="84"/>
              <w:jc w:val="both"/>
              <w:rPr>
                <w:color w:val="000000"/>
              </w:rPr>
            </w:pPr>
            <w:r w:rsidRPr="007608F5">
              <w:rPr>
                <w:rFonts w:ascii="Times New Roman" w:eastAsia="Times New Roman" w:hAnsi="Times New Roman" w:cs="Times New Roman"/>
                <w:color w:val="000000"/>
                <w:sz w:val="24"/>
                <w:szCs w:val="24"/>
              </w:rPr>
              <w:t xml:space="preserve">About the procedures for electro analytical techniques in polarography, voltammetry, </w:t>
            </w:r>
            <w:proofErr w:type="spellStart"/>
            <w:r w:rsidRPr="007608F5">
              <w:rPr>
                <w:rFonts w:ascii="Times New Roman" w:eastAsia="Times New Roman" w:hAnsi="Times New Roman" w:cs="Times New Roman"/>
                <w:color w:val="000000"/>
                <w:sz w:val="24"/>
                <w:szCs w:val="24"/>
              </w:rPr>
              <w:t>amperometry</w:t>
            </w:r>
            <w:proofErr w:type="spellEnd"/>
            <w:r w:rsidRPr="007608F5">
              <w:rPr>
                <w:rFonts w:ascii="Times New Roman" w:eastAsia="Times New Roman" w:hAnsi="Times New Roman" w:cs="Times New Roman"/>
                <w:color w:val="000000"/>
                <w:sz w:val="24"/>
                <w:szCs w:val="24"/>
              </w:rPr>
              <w:t xml:space="preserve"> and its applications in analytical chemistry.</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7" w:after="0" w:line="237" w:lineRule="auto"/>
              <w:ind w:right="82"/>
              <w:jc w:val="both"/>
              <w:rPr>
                <w:color w:val="000000"/>
              </w:rPr>
            </w:pPr>
            <w:r w:rsidRPr="007608F5">
              <w:rPr>
                <w:rFonts w:ascii="Times New Roman" w:eastAsia="Times New Roman" w:hAnsi="Times New Roman" w:cs="Times New Roman"/>
                <w:color w:val="000000"/>
                <w:sz w:val="24"/>
                <w:szCs w:val="24"/>
              </w:rPr>
              <w:t>An idea about Chemical sensors, biosensors and their applications.</w:t>
            </w:r>
          </w:p>
          <w:p w:rsidR="00F567C2" w:rsidRPr="007608F5" w:rsidRDefault="00F567C2" w:rsidP="0006604A">
            <w:pPr>
              <w:pStyle w:val="ListParagraph"/>
              <w:numPr>
                <w:ilvl w:val="0"/>
                <w:numId w:val="81"/>
              </w:numPr>
              <w:spacing w:after="0" w:line="240" w:lineRule="auto"/>
              <w:rPr>
                <w:b/>
                <w:lang w:val="en-US"/>
              </w:rPr>
            </w:pPr>
            <w:r w:rsidRPr="007608F5">
              <w:rPr>
                <w:rFonts w:ascii="Times New Roman" w:eastAsia="Times New Roman" w:hAnsi="Times New Roman" w:cs="Times New Roman"/>
                <w:color w:val="000000"/>
                <w:sz w:val="24"/>
                <w:szCs w:val="24"/>
              </w:rPr>
              <w:t>About the spectrophotometry in the quantitative estimation of biological macromolecules.</w:t>
            </w:r>
          </w:p>
        </w:tc>
      </w:tr>
      <w:tr w:rsidR="00F567C2" w:rsidTr="00F567C2">
        <w:tc>
          <w:tcPr>
            <w:tcW w:w="1278" w:type="dxa"/>
          </w:tcPr>
          <w:p w:rsidR="005525AD" w:rsidRPr="008C1B1D" w:rsidRDefault="005525AD" w:rsidP="005525AD">
            <w:pPr>
              <w:spacing w:line="276" w:lineRule="auto"/>
              <w:jc w:val="center"/>
              <w:rPr>
                <w:rFonts w:asciiTheme="majorHAnsi" w:hAnsiTheme="majorHAnsi" w:cs="Times New Roman"/>
                <w:b/>
                <w:bCs/>
                <w:sz w:val="24"/>
                <w:szCs w:val="24"/>
              </w:rPr>
            </w:pPr>
            <w:r w:rsidRPr="008C1B1D">
              <w:rPr>
                <w:rFonts w:asciiTheme="majorHAnsi" w:hAnsiTheme="majorHAnsi" w:cs="Times New Roman"/>
                <w:b/>
                <w:bCs/>
                <w:sz w:val="24"/>
                <w:szCs w:val="24"/>
              </w:rPr>
              <w:t>Chemistry</w:t>
            </w:r>
            <w:r w:rsidR="00B637B7" w:rsidRPr="008C1B1D">
              <w:rPr>
                <w:rFonts w:asciiTheme="majorHAnsi" w:hAnsiTheme="majorHAnsi" w:cs="Times New Roman"/>
                <w:b/>
                <w:bCs/>
                <w:sz w:val="24"/>
                <w:szCs w:val="24"/>
              </w:rPr>
              <w:t xml:space="preserve"> </w:t>
            </w:r>
          </w:p>
          <w:p w:rsidR="00B637B7" w:rsidRPr="008C1B1D" w:rsidRDefault="00B637B7" w:rsidP="005525AD">
            <w:pPr>
              <w:spacing w:line="276" w:lineRule="auto"/>
              <w:jc w:val="center"/>
              <w:rPr>
                <w:rFonts w:asciiTheme="majorHAnsi" w:hAnsiTheme="majorHAnsi" w:cs="Times New Roman"/>
                <w:b/>
                <w:bCs/>
                <w:sz w:val="24"/>
                <w:szCs w:val="24"/>
              </w:rPr>
            </w:pPr>
            <w:r w:rsidRPr="008C1B1D">
              <w:rPr>
                <w:rFonts w:asciiTheme="majorHAnsi" w:hAnsiTheme="majorHAnsi"/>
                <w:b/>
                <w:bCs/>
              </w:rPr>
              <w:t>CO3S P11</w:t>
            </w:r>
          </w:p>
          <w:p w:rsidR="00F567C2" w:rsidRPr="008C1B1D" w:rsidRDefault="00F567C2" w:rsidP="00F567C2">
            <w:pPr>
              <w:jc w:val="center"/>
              <w:rPr>
                <w:rFonts w:asciiTheme="majorHAnsi" w:hAnsiTheme="majorHAnsi"/>
                <w:b/>
                <w:bCs/>
              </w:rPr>
            </w:pPr>
          </w:p>
        </w:tc>
        <w:tc>
          <w:tcPr>
            <w:tcW w:w="8730" w:type="dxa"/>
          </w:tcPr>
          <w:p w:rsidR="00816737" w:rsidRPr="00816737" w:rsidRDefault="00816737" w:rsidP="000500C0">
            <w:pPr>
              <w:pStyle w:val="ListParagraph"/>
              <w:widowControl w:val="0"/>
              <w:pBdr>
                <w:top w:val="nil"/>
                <w:left w:val="nil"/>
                <w:bottom w:val="nil"/>
                <w:right w:val="nil"/>
                <w:between w:val="nil"/>
              </w:pBdr>
              <w:tabs>
                <w:tab w:val="left" w:pos="800"/>
              </w:tabs>
              <w:spacing w:before="94" w:after="0" w:line="240" w:lineRule="auto"/>
              <w:ind w:right="65"/>
              <w:jc w:val="center"/>
              <w:rPr>
                <w:rFonts w:ascii="Times New Roman" w:eastAsia="Times New Roman" w:hAnsi="Times New Roman" w:cs="Times New Roman"/>
                <w:b/>
                <w:bCs/>
                <w:color w:val="000000"/>
                <w:sz w:val="24"/>
                <w:szCs w:val="24"/>
              </w:rPr>
            </w:pPr>
            <w:r w:rsidRPr="00816737">
              <w:rPr>
                <w:rFonts w:ascii="Times New Roman" w:eastAsia="Times New Roman" w:hAnsi="Times New Roman" w:cs="Times New Roman"/>
                <w:b/>
                <w:bCs/>
                <w:color w:val="000000"/>
                <w:sz w:val="24"/>
                <w:szCs w:val="24"/>
              </w:rPr>
              <w:t>Organic Chemistry (Organic Synthesis-I)</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00"/>
              </w:tabs>
              <w:spacing w:before="94" w:after="0" w:line="240" w:lineRule="auto"/>
              <w:ind w:right="65"/>
              <w:rPr>
                <w:rFonts w:ascii="Times New Roman" w:eastAsia="Times New Roman" w:hAnsi="Times New Roman" w:cs="Times New Roman"/>
                <w:color w:val="000000"/>
                <w:sz w:val="24"/>
                <w:szCs w:val="24"/>
              </w:rPr>
            </w:pPr>
            <w:r w:rsidRPr="007608F5">
              <w:rPr>
                <w:rFonts w:ascii="Times New Roman" w:eastAsia="Times New Roman" w:hAnsi="Times New Roman" w:cs="Times New Roman"/>
                <w:color w:val="000000"/>
                <w:sz w:val="24"/>
                <w:szCs w:val="24"/>
              </w:rPr>
              <w:t>The various methods employed for reactions like oxidation, reduction, carbocyclic and heterocyclic ring formation etc. ·</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3" w:after="0" w:line="293" w:lineRule="auto"/>
              <w:jc w:val="both"/>
              <w:rPr>
                <w:color w:val="000000"/>
              </w:rPr>
            </w:pPr>
            <w:r w:rsidRPr="007608F5">
              <w:rPr>
                <w:rFonts w:ascii="Times New Roman" w:eastAsia="Times New Roman" w:hAnsi="Times New Roman" w:cs="Times New Roman"/>
                <w:color w:val="000000"/>
                <w:sz w:val="24"/>
                <w:szCs w:val="24"/>
              </w:rPr>
              <w:t>The novel reactions and reagents in organic synthesis.</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1" w:after="0" w:line="237" w:lineRule="auto"/>
              <w:ind w:right="81"/>
              <w:jc w:val="both"/>
              <w:rPr>
                <w:color w:val="000000"/>
              </w:rPr>
            </w:pPr>
            <w:r w:rsidRPr="007608F5">
              <w:rPr>
                <w:rFonts w:ascii="Times New Roman" w:eastAsia="Times New Roman" w:hAnsi="Times New Roman" w:cs="Times New Roman"/>
                <w:color w:val="000000"/>
                <w:sz w:val="24"/>
                <w:szCs w:val="24"/>
              </w:rPr>
              <w:t>About the different name reactions and modern methods of synthesis.</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5" w:after="0" w:line="237" w:lineRule="auto"/>
              <w:ind w:right="83"/>
              <w:jc w:val="both"/>
              <w:rPr>
                <w:color w:val="000000"/>
              </w:rPr>
            </w:pPr>
            <w:r w:rsidRPr="007608F5">
              <w:rPr>
                <w:rFonts w:ascii="Times New Roman" w:eastAsia="Times New Roman" w:hAnsi="Times New Roman" w:cs="Times New Roman"/>
                <w:color w:val="000000"/>
                <w:sz w:val="24"/>
                <w:szCs w:val="24"/>
              </w:rPr>
              <w:t xml:space="preserve">The </w:t>
            </w:r>
            <w:proofErr w:type="spellStart"/>
            <w:r w:rsidRPr="007608F5">
              <w:rPr>
                <w:rFonts w:ascii="Times New Roman" w:eastAsia="Times New Roman" w:hAnsi="Times New Roman" w:cs="Times New Roman"/>
                <w:color w:val="000000"/>
                <w:sz w:val="24"/>
                <w:szCs w:val="24"/>
              </w:rPr>
              <w:t>Umpolung</w:t>
            </w:r>
            <w:proofErr w:type="spellEnd"/>
            <w:r w:rsidRPr="007608F5">
              <w:rPr>
                <w:rFonts w:ascii="Times New Roman" w:eastAsia="Times New Roman" w:hAnsi="Times New Roman" w:cs="Times New Roman"/>
                <w:color w:val="000000"/>
                <w:sz w:val="24"/>
                <w:szCs w:val="24"/>
              </w:rPr>
              <w:t xml:space="preserve"> concept and its synthetic applications as well as the importance of Phosphorus, and sulphur </w:t>
            </w:r>
            <w:proofErr w:type="spellStart"/>
            <w:r w:rsidRPr="007608F5">
              <w:rPr>
                <w:rFonts w:ascii="Times New Roman" w:eastAsia="Times New Roman" w:hAnsi="Times New Roman" w:cs="Times New Roman"/>
                <w:color w:val="000000"/>
                <w:sz w:val="24"/>
                <w:szCs w:val="24"/>
              </w:rPr>
              <w:t>ylide</w:t>
            </w:r>
            <w:proofErr w:type="spellEnd"/>
            <w:r w:rsidRPr="007608F5">
              <w:rPr>
                <w:rFonts w:ascii="Times New Roman" w:eastAsia="Times New Roman" w:hAnsi="Times New Roman" w:cs="Times New Roman"/>
                <w:color w:val="000000"/>
                <w:sz w:val="24"/>
                <w:szCs w:val="24"/>
              </w:rPr>
              <w:t xml:space="preserve">, and Enamines </w:t>
            </w:r>
          </w:p>
          <w:p w:rsidR="00F567C2" w:rsidRPr="007608F5" w:rsidRDefault="00F567C2" w:rsidP="0006604A">
            <w:pPr>
              <w:pStyle w:val="ListParagraph"/>
              <w:widowControl w:val="0"/>
              <w:numPr>
                <w:ilvl w:val="0"/>
                <w:numId w:val="81"/>
              </w:numPr>
              <w:pBdr>
                <w:top w:val="nil"/>
                <w:left w:val="nil"/>
                <w:bottom w:val="nil"/>
                <w:right w:val="nil"/>
                <w:between w:val="nil"/>
              </w:pBdr>
              <w:tabs>
                <w:tab w:val="left" w:pos="822"/>
              </w:tabs>
              <w:spacing w:before="5" w:after="0" w:line="240" w:lineRule="auto"/>
              <w:jc w:val="both"/>
              <w:rPr>
                <w:color w:val="000000"/>
              </w:rPr>
            </w:pPr>
            <w:r w:rsidRPr="007608F5">
              <w:rPr>
                <w:rFonts w:ascii="Times New Roman" w:eastAsia="Times New Roman" w:hAnsi="Times New Roman" w:cs="Times New Roman"/>
                <w:color w:val="000000"/>
                <w:sz w:val="24"/>
                <w:szCs w:val="24"/>
              </w:rPr>
              <w:t>The formation of C-C bond by disconnection approach.</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B637B7" w:rsidRPr="00B13A5A" w:rsidRDefault="00B637B7"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P12</w:t>
            </w:r>
          </w:p>
          <w:p w:rsidR="005525AD" w:rsidRPr="00B13A5A" w:rsidRDefault="005525AD" w:rsidP="00F567C2">
            <w:pPr>
              <w:jc w:val="center"/>
              <w:rPr>
                <w:b/>
                <w:bCs/>
              </w:rPr>
            </w:pPr>
          </w:p>
        </w:tc>
        <w:tc>
          <w:tcPr>
            <w:tcW w:w="8730" w:type="dxa"/>
          </w:tcPr>
          <w:p w:rsidR="00816737" w:rsidRPr="00816737" w:rsidRDefault="00816737" w:rsidP="000500C0">
            <w:pPr>
              <w:pStyle w:val="ListParagraph"/>
              <w:widowControl w:val="0"/>
              <w:pBdr>
                <w:top w:val="nil"/>
                <w:left w:val="nil"/>
                <w:bottom w:val="nil"/>
                <w:right w:val="nil"/>
                <w:between w:val="nil"/>
              </w:pBdr>
              <w:tabs>
                <w:tab w:val="left" w:pos="821"/>
                <w:tab w:val="left" w:pos="822"/>
              </w:tabs>
              <w:spacing w:before="96" w:after="0" w:line="237" w:lineRule="auto"/>
              <w:ind w:right="85"/>
              <w:jc w:val="center"/>
              <w:rPr>
                <w:rFonts w:ascii="Times New Roman" w:hAnsi="Times New Roman" w:cs="Times New Roman"/>
                <w:b/>
                <w:bCs/>
                <w:color w:val="000000"/>
                <w:sz w:val="24"/>
                <w:szCs w:val="24"/>
              </w:rPr>
            </w:pPr>
            <w:r w:rsidRPr="00816737">
              <w:rPr>
                <w:rFonts w:ascii="Times New Roman" w:hAnsi="Times New Roman" w:cs="Times New Roman"/>
                <w:b/>
                <w:bCs/>
                <w:color w:val="000000"/>
                <w:sz w:val="24"/>
                <w:szCs w:val="24"/>
              </w:rPr>
              <w:t>Analytical Chemistry</w:t>
            </w:r>
          </w:p>
          <w:p w:rsidR="00F567C2" w:rsidRPr="00BB7F8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96" w:after="0" w:line="237" w:lineRule="auto"/>
              <w:ind w:right="85"/>
              <w:rPr>
                <w:color w:val="000000"/>
              </w:rPr>
            </w:pPr>
            <w:r w:rsidRPr="00BB7F87">
              <w:rPr>
                <w:rFonts w:ascii="Times New Roman" w:eastAsia="Times New Roman" w:hAnsi="Times New Roman" w:cs="Times New Roman"/>
                <w:color w:val="000000"/>
                <w:sz w:val="24"/>
                <w:szCs w:val="24"/>
              </w:rPr>
              <w:t>The different types of classification of Carbohydrates, Lipids, and Proteins</w:t>
            </w:r>
          </w:p>
          <w:p w:rsidR="00F567C2" w:rsidRPr="00BB7F8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96" w:after="0" w:line="237" w:lineRule="auto"/>
              <w:ind w:right="78"/>
              <w:rPr>
                <w:color w:val="000000"/>
              </w:rPr>
            </w:pPr>
            <w:r w:rsidRPr="00BB7F87">
              <w:rPr>
                <w:rFonts w:ascii="Times New Roman" w:eastAsia="Times New Roman" w:hAnsi="Times New Roman" w:cs="Times New Roman"/>
                <w:color w:val="000000"/>
                <w:sz w:val="24"/>
                <w:szCs w:val="24"/>
              </w:rPr>
              <w:t>The Sequence determination, structure and synthesis of bio-polymers like proteins, nucleic acids and sugars.</w:t>
            </w:r>
          </w:p>
          <w:p w:rsidR="00F567C2" w:rsidRPr="00BB7F87" w:rsidRDefault="00F567C2" w:rsidP="0006604A">
            <w:pPr>
              <w:pStyle w:val="ListParagraph"/>
              <w:widowControl w:val="0"/>
              <w:numPr>
                <w:ilvl w:val="0"/>
                <w:numId w:val="81"/>
              </w:numPr>
              <w:pBdr>
                <w:top w:val="nil"/>
                <w:left w:val="nil"/>
                <w:bottom w:val="nil"/>
                <w:right w:val="nil"/>
                <w:between w:val="nil"/>
              </w:pBdr>
              <w:tabs>
                <w:tab w:val="left" w:pos="881"/>
                <w:tab w:val="left" w:pos="882"/>
              </w:tabs>
              <w:spacing w:before="3" w:after="0" w:line="293" w:lineRule="auto"/>
              <w:rPr>
                <w:color w:val="000000"/>
              </w:rPr>
            </w:pPr>
            <w:r w:rsidRPr="00BB7F87">
              <w:rPr>
                <w:rFonts w:ascii="Times New Roman" w:eastAsia="Times New Roman" w:hAnsi="Times New Roman" w:cs="Times New Roman"/>
                <w:color w:val="000000"/>
                <w:sz w:val="24"/>
                <w:szCs w:val="24"/>
              </w:rPr>
              <w:t>The natural pigment, hormones and vitamins.</w:t>
            </w:r>
          </w:p>
          <w:p w:rsidR="00F567C2" w:rsidRPr="00BB7F8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after="0" w:line="293" w:lineRule="auto"/>
              <w:rPr>
                <w:rFonts w:ascii="Times New Roman" w:eastAsia="Times New Roman" w:hAnsi="Times New Roman" w:cs="Times New Roman"/>
                <w:color w:val="000000"/>
                <w:sz w:val="24"/>
                <w:szCs w:val="24"/>
              </w:rPr>
            </w:pPr>
            <w:r w:rsidRPr="00BB7F87">
              <w:rPr>
                <w:rFonts w:ascii="Times New Roman" w:eastAsia="Times New Roman" w:hAnsi="Times New Roman" w:cs="Times New Roman"/>
                <w:color w:val="000000"/>
                <w:sz w:val="24"/>
                <w:szCs w:val="24"/>
              </w:rPr>
              <w:t xml:space="preserve">About Alkaloids and </w:t>
            </w:r>
            <w:proofErr w:type="spellStart"/>
            <w:r w:rsidRPr="00BB7F87">
              <w:rPr>
                <w:rFonts w:ascii="Times New Roman" w:eastAsia="Times New Roman" w:hAnsi="Times New Roman" w:cs="Times New Roman"/>
                <w:color w:val="000000"/>
                <w:sz w:val="24"/>
                <w:szCs w:val="24"/>
              </w:rPr>
              <w:t>terpenoids</w:t>
            </w:r>
            <w:proofErr w:type="spellEnd"/>
            <w:r w:rsidRPr="00BB7F87">
              <w:rPr>
                <w:rFonts w:ascii="Times New Roman" w:eastAsia="Times New Roman" w:hAnsi="Times New Roman" w:cs="Times New Roman"/>
                <w:color w:val="000000"/>
                <w:sz w:val="24"/>
                <w:szCs w:val="24"/>
              </w:rPr>
              <w:t>.</w:t>
            </w:r>
          </w:p>
          <w:p w:rsidR="00F567C2" w:rsidRPr="00BB7F8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after="0" w:line="293" w:lineRule="auto"/>
              <w:rPr>
                <w:color w:val="000000"/>
              </w:rPr>
            </w:pPr>
            <w:r w:rsidRPr="00BB7F87">
              <w:rPr>
                <w:rFonts w:ascii="Times New Roman" w:eastAsia="Times New Roman" w:hAnsi="Times New Roman" w:cs="Times New Roman"/>
                <w:color w:val="000000"/>
                <w:sz w:val="24"/>
                <w:szCs w:val="24"/>
              </w:rPr>
              <w:t>The Structure elucidation and synthesis, deficiency syndromes of various vitamins.</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Chemistry</w:t>
            </w:r>
          </w:p>
          <w:p w:rsidR="00DE788F" w:rsidRPr="00B13A5A" w:rsidRDefault="00DE788F" w:rsidP="005525AD">
            <w:pPr>
              <w:spacing w:line="276" w:lineRule="auto"/>
              <w:jc w:val="center"/>
              <w:rPr>
                <w:rFonts w:asciiTheme="majorHAnsi" w:hAnsiTheme="majorHAnsi" w:cs="Times New Roman"/>
                <w:b/>
                <w:bCs/>
                <w:sz w:val="24"/>
                <w:szCs w:val="24"/>
              </w:rPr>
            </w:pPr>
            <w:r w:rsidRPr="00B13A5A">
              <w:rPr>
                <w:rFonts w:asciiTheme="majorHAnsi" w:hAnsiTheme="majorHAnsi" w:cs="Times New Roman"/>
                <w:b/>
                <w:bCs/>
                <w:sz w:val="24"/>
                <w:szCs w:val="24"/>
              </w:rPr>
              <w:t>CO P13</w:t>
            </w:r>
          </w:p>
          <w:p w:rsidR="005525AD" w:rsidRPr="00B13A5A" w:rsidRDefault="005525AD" w:rsidP="00F567C2">
            <w:pPr>
              <w:jc w:val="center"/>
              <w:rPr>
                <w:b/>
                <w:bCs/>
              </w:rPr>
            </w:pPr>
          </w:p>
        </w:tc>
        <w:tc>
          <w:tcPr>
            <w:tcW w:w="8730" w:type="dxa"/>
          </w:tcPr>
          <w:p w:rsidR="00963746" w:rsidRPr="00963746" w:rsidRDefault="00963746" w:rsidP="000500C0">
            <w:pPr>
              <w:pStyle w:val="ListParagraph"/>
              <w:widowControl w:val="0"/>
              <w:pBdr>
                <w:top w:val="nil"/>
                <w:left w:val="nil"/>
                <w:bottom w:val="nil"/>
                <w:right w:val="nil"/>
                <w:between w:val="nil"/>
              </w:pBdr>
              <w:tabs>
                <w:tab w:val="left" w:pos="822"/>
              </w:tabs>
              <w:spacing w:before="95" w:after="0" w:line="240" w:lineRule="auto"/>
              <w:ind w:right="77"/>
              <w:jc w:val="center"/>
              <w:rPr>
                <w:rFonts w:ascii="Times New Roman" w:hAnsi="Times New Roman" w:cs="Times New Roman"/>
                <w:b/>
                <w:bCs/>
                <w:color w:val="000000"/>
              </w:rPr>
            </w:pPr>
            <w:r w:rsidRPr="00816737">
              <w:rPr>
                <w:rFonts w:ascii="Times New Roman" w:hAnsi="Times New Roman" w:cs="Times New Roman"/>
                <w:b/>
                <w:bCs/>
                <w:color w:val="000000"/>
                <w:sz w:val="24"/>
                <w:szCs w:val="24"/>
              </w:rPr>
              <w:t>Spectroscopy-II</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2"/>
              </w:tabs>
              <w:spacing w:before="95" w:after="0" w:line="240" w:lineRule="auto"/>
              <w:ind w:right="77"/>
              <w:jc w:val="both"/>
              <w:rPr>
                <w:color w:val="000000"/>
              </w:rPr>
            </w:pPr>
            <w:r w:rsidRPr="00851F57">
              <w:rPr>
                <w:rFonts w:ascii="Times New Roman" w:eastAsia="Times New Roman" w:hAnsi="Times New Roman" w:cs="Times New Roman"/>
                <w:color w:val="000000"/>
                <w:sz w:val="24"/>
                <w:szCs w:val="24"/>
              </w:rPr>
              <w:t>A deep insight into the various spectroscopic methods used for the characterization of organic compounds and Inorganic Compounds, such as Mossbauer Spectroscopy and ESR Spectroscopy, Raman and photoelectron spectroscopy</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2"/>
              </w:tabs>
              <w:spacing w:after="0" w:line="240" w:lineRule="auto"/>
              <w:ind w:right="84"/>
              <w:jc w:val="both"/>
              <w:rPr>
                <w:color w:val="000000"/>
              </w:rPr>
            </w:pPr>
            <w:r w:rsidRPr="00851F57">
              <w:rPr>
                <w:rFonts w:ascii="Times New Roman" w:eastAsia="Times New Roman" w:hAnsi="Times New Roman" w:cs="Times New Roman"/>
                <w:color w:val="000000"/>
                <w:sz w:val="24"/>
                <w:szCs w:val="24"/>
              </w:rPr>
              <w:t>About X-ray Diffraction, Electron and Neutron Diffraction</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2" w:after="0" w:line="237" w:lineRule="auto"/>
              <w:ind w:right="83"/>
              <w:rPr>
                <w:color w:val="000000"/>
              </w:rPr>
            </w:pPr>
            <w:r w:rsidRPr="00851F57">
              <w:rPr>
                <w:rFonts w:ascii="Times New Roman" w:eastAsia="Times New Roman" w:hAnsi="Times New Roman" w:cs="Times New Roman"/>
                <w:color w:val="000000"/>
                <w:sz w:val="24"/>
                <w:szCs w:val="24"/>
              </w:rPr>
              <w:t xml:space="preserve">The surface characterization by spectroscopy and microscopy, (SEM/TEM). </w:t>
            </w:r>
            <w:proofErr w:type="gramStart"/>
            <w:r w:rsidRPr="00851F57">
              <w:rPr>
                <w:rFonts w:ascii="Times New Roman" w:eastAsia="Times New Roman" w:hAnsi="Times New Roman" w:cs="Times New Roman"/>
                <w:color w:val="000000"/>
                <w:sz w:val="24"/>
                <w:szCs w:val="24"/>
              </w:rPr>
              <w:t>atomic</w:t>
            </w:r>
            <w:proofErr w:type="gramEnd"/>
            <w:r w:rsidRPr="00851F57">
              <w:rPr>
                <w:rFonts w:ascii="Times New Roman" w:eastAsia="Times New Roman" w:hAnsi="Times New Roman" w:cs="Times New Roman"/>
                <w:color w:val="000000"/>
                <w:sz w:val="24"/>
                <w:szCs w:val="24"/>
              </w:rPr>
              <w:t xml:space="preserve"> force microscopy (AFM).</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5" w:after="0" w:line="237" w:lineRule="auto"/>
              <w:ind w:right="80"/>
              <w:rPr>
                <w:color w:val="000000"/>
              </w:rPr>
            </w:pPr>
            <w:r w:rsidRPr="00851F57">
              <w:rPr>
                <w:rFonts w:ascii="Times New Roman" w:eastAsia="Times New Roman" w:hAnsi="Times New Roman" w:cs="Times New Roman"/>
                <w:color w:val="000000"/>
                <w:sz w:val="24"/>
                <w:szCs w:val="24"/>
              </w:rPr>
              <w:t xml:space="preserve">To elucidate the structure of compounds by </w:t>
            </w:r>
            <w:proofErr w:type="spellStart"/>
            <w:r w:rsidRPr="00851F57">
              <w:rPr>
                <w:rFonts w:ascii="Times New Roman" w:eastAsia="Times New Roman" w:hAnsi="Times New Roman" w:cs="Times New Roman"/>
                <w:color w:val="000000"/>
                <w:sz w:val="24"/>
                <w:szCs w:val="24"/>
              </w:rPr>
              <w:t>analyzing</w:t>
            </w:r>
            <w:proofErr w:type="spellEnd"/>
            <w:r w:rsidRPr="00851F57">
              <w:rPr>
                <w:rFonts w:ascii="Times New Roman" w:eastAsia="Times New Roman" w:hAnsi="Times New Roman" w:cs="Times New Roman"/>
                <w:color w:val="000000"/>
                <w:sz w:val="24"/>
                <w:szCs w:val="24"/>
              </w:rPr>
              <w:t xml:space="preserve"> the spectral data.</w:t>
            </w:r>
          </w:p>
          <w:p w:rsidR="00F567C2" w:rsidRPr="00851F57" w:rsidRDefault="00F567C2" w:rsidP="0006604A">
            <w:pPr>
              <w:pStyle w:val="ListParagraph"/>
              <w:numPr>
                <w:ilvl w:val="0"/>
                <w:numId w:val="81"/>
              </w:numPr>
              <w:spacing w:after="0" w:line="240" w:lineRule="auto"/>
              <w:rPr>
                <w:b/>
                <w:lang w:val="en-US"/>
              </w:rPr>
            </w:pPr>
            <w:r w:rsidRPr="00851F57">
              <w:rPr>
                <w:rFonts w:ascii="Times New Roman" w:eastAsia="Times New Roman" w:hAnsi="Times New Roman" w:cs="Times New Roman"/>
                <w:color w:val="000000"/>
                <w:sz w:val="24"/>
                <w:szCs w:val="24"/>
              </w:rPr>
              <w:t>Students can determine oxidation state from</w:t>
            </w:r>
            <w:r w:rsidRPr="00851F57">
              <w:rPr>
                <w:rFonts w:ascii="Times New Roman" w:eastAsia="Times New Roman" w:hAnsi="Times New Roman" w:cs="Times New Roman"/>
                <w:color w:val="000000"/>
                <w:sz w:val="24"/>
                <w:szCs w:val="24"/>
              </w:rPr>
              <w:tab/>
            </w:r>
            <w:proofErr w:type="spellStart"/>
            <w:proofErr w:type="gramStart"/>
            <w:r w:rsidRPr="00851F57">
              <w:rPr>
                <w:rFonts w:ascii="Times New Roman" w:eastAsia="Times New Roman" w:hAnsi="Times New Roman" w:cs="Times New Roman"/>
                <w:color w:val="000000"/>
                <w:sz w:val="24"/>
                <w:szCs w:val="24"/>
              </w:rPr>
              <w:t>mossbauer</w:t>
            </w:r>
            <w:proofErr w:type="spellEnd"/>
            <w:proofErr w:type="gramEnd"/>
            <w:r w:rsidRPr="00851F57">
              <w:rPr>
                <w:rFonts w:ascii="Times New Roman" w:eastAsia="Times New Roman" w:hAnsi="Times New Roman" w:cs="Times New Roman"/>
                <w:color w:val="000000"/>
                <w:sz w:val="24"/>
                <w:szCs w:val="24"/>
              </w:rPr>
              <w:t xml:space="preserve"> spectroscopy.</w:t>
            </w:r>
          </w:p>
        </w:tc>
      </w:tr>
      <w:tr w:rsidR="00F567C2" w:rsidTr="00F567C2">
        <w:trPr>
          <w:trHeight w:val="3235"/>
        </w:trPr>
        <w:tc>
          <w:tcPr>
            <w:tcW w:w="1278" w:type="dxa"/>
          </w:tcPr>
          <w:p w:rsidR="005525AD" w:rsidRPr="00B13A5A" w:rsidRDefault="00577FA9"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lastRenderedPageBreak/>
              <w:t>Chemist</w:t>
            </w:r>
            <w:r w:rsidR="00491167" w:rsidRPr="00B13A5A">
              <w:rPr>
                <w:rFonts w:asciiTheme="majorHAnsi" w:hAnsiTheme="majorHAnsi" w:cs="Times New Roman"/>
                <w:b/>
                <w:sz w:val="24"/>
                <w:szCs w:val="24"/>
              </w:rPr>
              <w:t>r</w:t>
            </w:r>
            <w:r w:rsidR="005525AD" w:rsidRPr="00B13A5A">
              <w:rPr>
                <w:rFonts w:asciiTheme="majorHAnsi" w:hAnsiTheme="majorHAnsi" w:cs="Times New Roman"/>
                <w:b/>
                <w:sz w:val="24"/>
                <w:szCs w:val="24"/>
              </w:rPr>
              <w:t>y</w:t>
            </w:r>
          </w:p>
          <w:p w:rsidR="0059325F" w:rsidRPr="00B13A5A" w:rsidRDefault="0059325F"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t>CO P14</w:t>
            </w:r>
          </w:p>
          <w:p w:rsidR="005525AD" w:rsidRPr="00B13A5A" w:rsidRDefault="005525AD" w:rsidP="00F567C2">
            <w:pPr>
              <w:jc w:val="center"/>
              <w:rPr>
                <w:b/>
              </w:rPr>
            </w:pPr>
          </w:p>
        </w:tc>
        <w:tc>
          <w:tcPr>
            <w:tcW w:w="8730" w:type="dxa"/>
          </w:tcPr>
          <w:p w:rsidR="00963746" w:rsidRPr="00963746" w:rsidRDefault="00963746" w:rsidP="00963746">
            <w:pPr>
              <w:pStyle w:val="ListParagraph"/>
              <w:widowControl w:val="0"/>
              <w:pBdr>
                <w:top w:val="nil"/>
                <w:left w:val="nil"/>
                <w:bottom w:val="nil"/>
                <w:right w:val="nil"/>
                <w:between w:val="nil"/>
              </w:pBdr>
              <w:tabs>
                <w:tab w:val="left" w:pos="821"/>
                <w:tab w:val="left" w:pos="822"/>
              </w:tabs>
              <w:spacing w:before="96" w:after="0" w:line="237" w:lineRule="auto"/>
              <w:ind w:right="79"/>
              <w:rPr>
                <w:rFonts w:ascii="Times New Roman" w:hAnsi="Times New Roman" w:cs="Times New Roman"/>
                <w:b/>
                <w:bCs/>
                <w:color w:val="000000"/>
                <w:sz w:val="24"/>
                <w:szCs w:val="24"/>
              </w:rPr>
            </w:pPr>
            <w:r w:rsidRPr="00963746">
              <w:rPr>
                <w:rFonts w:ascii="Times New Roman" w:hAnsi="Times New Roman" w:cs="Times New Roman"/>
                <w:b/>
                <w:bCs/>
                <w:color w:val="000000"/>
                <w:sz w:val="24"/>
                <w:szCs w:val="24"/>
              </w:rPr>
              <w:t>General Analytical Chemistry</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96" w:after="0" w:line="237" w:lineRule="auto"/>
              <w:ind w:right="79"/>
              <w:rPr>
                <w:color w:val="000000"/>
              </w:rPr>
            </w:pPr>
            <w:r w:rsidRPr="00851F57">
              <w:rPr>
                <w:rFonts w:ascii="Times New Roman" w:eastAsia="Times New Roman" w:hAnsi="Times New Roman" w:cs="Times New Roman"/>
                <w:color w:val="000000"/>
                <w:sz w:val="24"/>
                <w:szCs w:val="24"/>
              </w:rPr>
              <w:t>The principle and methods of neutron activation analysis (NAA) and isotopic dilution analysis (IDA).</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5" w:after="0" w:line="237" w:lineRule="auto"/>
              <w:ind w:right="82"/>
              <w:rPr>
                <w:color w:val="000000"/>
              </w:rPr>
            </w:pPr>
            <w:r w:rsidRPr="00851F57">
              <w:rPr>
                <w:rFonts w:ascii="Times New Roman" w:eastAsia="Times New Roman" w:hAnsi="Times New Roman" w:cs="Times New Roman"/>
                <w:color w:val="000000"/>
                <w:sz w:val="24"/>
                <w:szCs w:val="24"/>
              </w:rPr>
              <w:t>The concept of Molecular photo fluorescence and phosphorescence spectrometry.</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5" w:after="0" w:line="237" w:lineRule="auto"/>
              <w:ind w:right="85"/>
              <w:rPr>
                <w:color w:val="000000"/>
              </w:rPr>
            </w:pPr>
            <w:r w:rsidRPr="00851F57">
              <w:rPr>
                <w:rFonts w:ascii="Times New Roman" w:eastAsia="Times New Roman" w:hAnsi="Times New Roman" w:cs="Times New Roman"/>
                <w:color w:val="000000"/>
                <w:sz w:val="24"/>
                <w:szCs w:val="24"/>
              </w:rPr>
              <w:t>The chemical analysis of food and Analysis of Cosmetics, Composition of Deodorant and antiperspirants.</w:t>
            </w:r>
          </w:p>
          <w:p w:rsidR="00F567C2" w:rsidRPr="00851F57"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2" w:after="0" w:line="293" w:lineRule="auto"/>
              <w:rPr>
                <w:color w:val="000000"/>
              </w:rPr>
            </w:pPr>
            <w:r w:rsidRPr="00851F57">
              <w:rPr>
                <w:rFonts w:ascii="Times New Roman" w:eastAsia="Times New Roman" w:hAnsi="Times New Roman" w:cs="Times New Roman"/>
                <w:color w:val="000000"/>
                <w:sz w:val="24"/>
                <w:szCs w:val="24"/>
              </w:rPr>
              <w:t>The radiochemical methods of Analysis</w:t>
            </w:r>
          </w:p>
          <w:p w:rsidR="00F567C2" w:rsidRPr="00851F57" w:rsidRDefault="00F567C2" w:rsidP="0006604A">
            <w:pPr>
              <w:pStyle w:val="ListParagraph"/>
              <w:numPr>
                <w:ilvl w:val="0"/>
                <w:numId w:val="81"/>
              </w:numPr>
              <w:spacing w:after="0" w:line="240" w:lineRule="auto"/>
              <w:rPr>
                <w:b/>
                <w:lang w:val="en-US"/>
              </w:rPr>
            </w:pPr>
            <w:r w:rsidRPr="00851F57">
              <w:rPr>
                <w:rFonts w:ascii="Times New Roman" w:eastAsia="Times New Roman" w:hAnsi="Times New Roman" w:cs="Times New Roman"/>
                <w:color w:val="000000"/>
                <w:sz w:val="24"/>
                <w:szCs w:val="24"/>
              </w:rPr>
              <w:t>The optical methods and flow injection Analysis.</w:t>
            </w:r>
          </w:p>
        </w:tc>
      </w:tr>
      <w:tr w:rsidR="00F567C2" w:rsidTr="00F567C2">
        <w:tc>
          <w:tcPr>
            <w:tcW w:w="1278" w:type="dxa"/>
          </w:tcPr>
          <w:p w:rsidR="005525AD" w:rsidRPr="000C60C8" w:rsidRDefault="005525AD"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t>Che</w:t>
            </w:r>
            <w:r w:rsidRPr="000C60C8">
              <w:rPr>
                <w:rFonts w:asciiTheme="majorHAnsi" w:hAnsiTheme="majorHAnsi" w:cs="Times New Roman"/>
                <w:b/>
                <w:sz w:val="24"/>
                <w:szCs w:val="24"/>
              </w:rPr>
              <w:t>mistry</w:t>
            </w:r>
          </w:p>
          <w:p w:rsidR="0059325F" w:rsidRPr="000C60C8" w:rsidRDefault="0059325F" w:rsidP="0059325F">
            <w:pPr>
              <w:jc w:val="center"/>
              <w:rPr>
                <w:rFonts w:asciiTheme="majorHAnsi" w:hAnsiTheme="majorHAnsi"/>
                <w:b/>
              </w:rPr>
            </w:pPr>
            <w:r w:rsidRPr="000C60C8">
              <w:rPr>
                <w:rFonts w:asciiTheme="majorHAnsi" w:hAnsiTheme="majorHAnsi"/>
                <w:b/>
              </w:rPr>
              <w:t>CO P15</w:t>
            </w:r>
          </w:p>
          <w:p w:rsidR="0059325F" w:rsidRPr="00B13A5A" w:rsidRDefault="0059325F"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t xml:space="preserve"> </w:t>
            </w:r>
          </w:p>
          <w:p w:rsidR="005525AD" w:rsidRPr="00B13A5A" w:rsidRDefault="005525AD" w:rsidP="00F567C2">
            <w:pPr>
              <w:jc w:val="center"/>
              <w:rPr>
                <w:b/>
              </w:rPr>
            </w:pPr>
          </w:p>
        </w:tc>
        <w:tc>
          <w:tcPr>
            <w:tcW w:w="8730" w:type="dxa"/>
          </w:tcPr>
          <w:p w:rsidR="00963746" w:rsidRPr="00963746" w:rsidRDefault="00963746" w:rsidP="00963746">
            <w:pPr>
              <w:pStyle w:val="ListParagraph"/>
              <w:widowControl w:val="0"/>
              <w:pBdr>
                <w:top w:val="nil"/>
                <w:left w:val="nil"/>
                <w:bottom w:val="nil"/>
                <w:right w:val="nil"/>
                <w:between w:val="nil"/>
              </w:pBdr>
              <w:tabs>
                <w:tab w:val="left" w:pos="821"/>
                <w:tab w:val="left" w:pos="822"/>
              </w:tabs>
              <w:spacing w:before="96" w:after="0" w:line="237" w:lineRule="auto"/>
              <w:ind w:right="86"/>
              <w:rPr>
                <w:rFonts w:ascii="Times New Roman" w:hAnsi="Times New Roman" w:cs="Times New Roman"/>
                <w:b/>
                <w:bCs/>
                <w:color w:val="000000"/>
                <w:sz w:val="24"/>
                <w:szCs w:val="24"/>
              </w:rPr>
            </w:pPr>
            <w:r w:rsidRPr="00963746">
              <w:rPr>
                <w:rFonts w:ascii="Times New Roman" w:hAnsi="Times New Roman" w:cs="Times New Roman"/>
                <w:b/>
                <w:bCs/>
                <w:color w:val="000000"/>
                <w:sz w:val="24"/>
                <w:szCs w:val="24"/>
              </w:rPr>
              <w:t>Organic Chemistry (Organic Synthesis: II)</w:t>
            </w:r>
          </w:p>
          <w:p w:rsidR="00F567C2" w:rsidRPr="008215B6"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96" w:after="0" w:line="237" w:lineRule="auto"/>
              <w:ind w:right="86"/>
              <w:rPr>
                <w:color w:val="000000"/>
              </w:rPr>
            </w:pPr>
            <w:r w:rsidRPr="008215B6">
              <w:rPr>
                <w:rFonts w:ascii="Times New Roman" w:eastAsia="Times New Roman" w:hAnsi="Times New Roman" w:cs="Times New Roman"/>
                <w:color w:val="000000"/>
                <w:sz w:val="24"/>
                <w:szCs w:val="24"/>
              </w:rPr>
              <w:t>The concept of Retrosynthetic analysis and can disconnect large molecules and can give synthons for it.</w:t>
            </w:r>
          </w:p>
          <w:p w:rsidR="00F567C2" w:rsidRPr="008215B6"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96" w:after="0" w:line="237" w:lineRule="auto"/>
              <w:ind w:right="81"/>
              <w:rPr>
                <w:color w:val="000000"/>
              </w:rPr>
            </w:pPr>
            <w:r w:rsidRPr="008215B6">
              <w:rPr>
                <w:rFonts w:ascii="Times New Roman" w:eastAsia="Times New Roman" w:hAnsi="Times New Roman" w:cs="Times New Roman"/>
                <w:color w:val="000000"/>
                <w:sz w:val="24"/>
                <w:szCs w:val="24"/>
              </w:rPr>
              <w:t>About Synthesis of some complex molecules by Retrosynthetic analysis.</w:t>
            </w:r>
          </w:p>
          <w:p w:rsidR="00F567C2" w:rsidRPr="008215B6"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5" w:after="0" w:line="237" w:lineRule="auto"/>
              <w:ind w:right="82"/>
              <w:rPr>
                <w:color w:val="000000"/>
              </w:rPr>
            </w:pPr>
            <w:r w:rsidRPr="008215B6">
              <w:rPr>
                <w:rFonts w:ascii="Times New Roman" w:eastAsia="Times New Roman" w:hAnsi="Times New Roman" w:cs="Times New Roman"/>
                <w:color w:val="000000"/>
                <w:sz w:val="24"/>
                <w:szCs w:val="24"/>
              </w:rPr>
              <w:t xml:space="preserve">The synthesizing organic compounds students can protect and </w:t>
            </w:r>
            <w:proofErr w:type="spellStart"/>
            <w:r w:rsidRPr="008215B6">
              <w:rPr>
                <w:rFonts w:ascii="Times New Roman" w:eastAsia="Times New Roman" w:hAnsi="Times New Roman" w:cs="Times New Roman"/>
                <w:color w:val="000000"/>
                <w:sz w:val="24"/>
                <w:szCs w:val="24"/>
              </w:rPr>
              <w:t>deprotect</w:t>
            </w:r>
            <w:proofErr w:type="spellEnd"/>
            <w:r w:rsidRPr="008215B6">
              <w:rPr>
                <w:rFonts w:ascii="Times New Roman" w:eastAsia="Times New Roman" w:hAnsi="Times New Roman" w:cs="Times New Roman"/>
                <w:color w:val="000000"/>
                <w:sz w:val="24"/>
                <w:szCs w:val="24"/>
              </w:rPr>
              <w:t xml:space="preserve"> the functional group.</w:t>
            </w:r>
          </w:p>
          <w:p w:rsidR="00F567C2" w:rsidRPr="008215B6" w:rsidRDefault="00F567C2" w:rsidP="0006604A">
            <w:pPr>
              <w:pStyle w:val="ListParagraph"/>
              <w:widowControl w:val="0"/>
              <w:numPr>
                <w:ilvl w:val="0"/>
                <w:numId w:val="81"/>
              </w:numPr>
              <w:pBdr>
                <w:top w:val="nil"/>
                <w:left w:val="nil"/>
                <w:bottom w:val="nil"/>
                <w:right w:val="nil"/>
                <w:between w:val="nil"/>
              </w:pBdr>
              <w:tabs>
                <w:tab w:val="left" w:pos="821"/>
                <w:tab w:val="left" w:pos="822"/>
              </w:tabs>
              <w:spacing w:before="2" w:after="0" w:line="293" w:lineRule="auto"/>
              <w:rPr>
                <w:color w:val="000000"/>
              </w:rPr>
            </w:pPr>
            <w:r w:rsidRPr="008215B6">
              <w:rPr>
                <w:rFonts w:ascii="Times New Roman" w:eastAsia="Times New Roman" w:hAnsi="Times New Roman" w:cs="Times New Roman"/>
                <w:color w:val="000000"/>
                <w:sz w:val="24"/>
                <w:szCs w:val="24"/>
              </w:rPr>
              <w:t>The use phase transfer catalysts.</w:t>
            </w:r>
          </w:p>
          <w:p w:rsidR="00F567C2" w:rsidRPr="008215B6" w:rsidRDefault="00F567C2" w:rsidP="0006604A">
            <w:pPr>
              <w:pStyle w:val="ListParagraph"/>
              <w:widowControl w:val="0"/>
              <w:numPr>
                <w:ilvl w:val="0"/>
                <w:numId w:val="81"/>
              </w:numPr>
              <w:pBdr>
                <w:top w:val="nil"/>
                <w:left w:val="nil"/>
                <w:bottom w:val="nil"/>
                <w:right w:val="nil"/>
                <w:between w:val="nil"/>
              </w:pBdr>
              <w:spacing w:after="0" w:line="240" w:lineRule="auto"/>
              <w:ind w:right="79"/>
              <w:jc w:val="both"/>
              <w:rPr>
                <w:rFonts w:ascii="Times New Roman" w:eastAsia="Times New Roman" w:hAnsi="Times New Roman" w:cs="Times New Roman"/>
                <w:color w:val="000000"/>
                <w:sz w:val="24"/>
                <w:szCs w:val="24"/>
              </w:rPr>
            </w:pPr>
            <w:r w:rsidRPr="008215B6">
              <w:rPr>
                <w:rFonts w:ascii="Times New Roman" w:eastAsia="Times New Roman" w:hAnsi="Times New Roman" w:cs="Times New Roman"/>
                <w:color w:val="000000"/>
                <w:sz w:val="24"/>
                <w:szCs w:val="24"/>
              </w:rPr>
              <w:t xml:space="preserve">The novel reactions and reagents in organic synthesis. </w:t>
            </w:r>
            <w:proofErr w:type="gramStart"/>
            <w:r w:rsidRPr="008215B6">
              <w:rPr>
                <w:rFonts w:ascii="Times New Roman" w:eastAsia="Times New Roman" w:hAnsi="Times New Roman" w:cs="Times New Roman"/>
                <w:color w:val="000000"/>
                <w:sz w:val="24"/>
                <w:szCs w:val="24"/>
              </w:rPr>
              <w:t>3.To</w:t>
            </w:r>
            <w:proofErr w:type="gramEnd"/>
            <w:r w:rsidRPr="008215B6">
              <w:rPr>
                <w:rFonts w:ascii="Times New Roman" w:eastAsia="Times New Roman" w:hAnsi="Times New Roman" w:cs="Times New Roman"/>
                <w:color w:val="000000"/>
                <w:sz w:val="24"/>
                <w:szCs w:val="24"/>
              </w:rPr>
              <w:t xml:space="preserve"> acquire knowledge about the reagents which causes oxidation in various compounds.</w:t>
            </w:r>
          </w:p>
          <w:p w:rsidR="00F567C2" w:rsidRPr="008215B6" w:rsidRDefault="00F567C2" w:rsidP="0006604A">
            <w:pPr>
              <w:pStyle w:val="ListParagraph"/>
              <w:widowControl w:val="0"/>
              <w:numPr>
                <w:ilvl w:val="0"/>
                <w:numId w:val="81"/>
              </w:numPr>
              <w:pBdr>
                <w:top w:val="nil"/>
                <w:left w:val="nil"/>
                <w:bottom w:val="nil"/>
                <w:right w:val="nil"/>
                <w:between w:val="nil"/>
              </w:pBdr>
              <w:spacing w:after="0" w:line="240" w:lineRule="auto"/>
              <w:ind w:right="79"/>
              <w:jc w:val="both"/>
              <w:rPr>
                <w:color w:val="000000"/>
              </w:rPr>
            </w:pPr>
            <w:r w:rsidRPr="008215B6">
              <w:rPr>
                <w:rFonts w:ascii="Times New Roman" w:eastAsia="Times New Roman" w:hAnsi="Times New Roman" w:cs="Times New Roman"/>
                <w:color w:val="000000"/>
                <w:sz w:val="24"/>
                <w:szCs w:val="24"/>
              </w:rPr>
              <w:t>The nomenclature rules for Heterocyclic compounds and get knowledge of synthesis of heterocyclic compounds.</w:t>
            </w:r>
          </w:p>
        </w:tc>
      </w:tr>
      <w:tr w:rsidR="00F567C2" w:rsidTr="00F567C2">
        <w:tc>
          <w:tcPr>
            <w:tcW w:w="1278" w:type="dxa"/>
          </w:tcPr>
          <w:p w:rsidR="005525AD" w:rsidRPr="00B13A5A" w:rsidRDefault="005525AD"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t>Chemistry</w:t>
            </w:r>
          </w:p>
          <w:p w:rsidR="0059325F" w:rsidRPr="00B13A5A" w:rsidRDefault="0059325F" w:rsidP="005525AD">
            <w:pPr>
              <w:spacing w:line="276" w:lineRule="auto"/>
              <w:jc w:val="center"/>
              <w:rPr>
                <w:rFonts w:asciiTheme="majorHAnsi" w:hAnsiTheme="majorHAnsi" w:cs="Times New Roman"/>
                <w:b/>
                <w:sz w:val="24"/>
                <w:szCs w:val="24"/>
              </w:rPr>
            </w:pPr>
            <w:r w:rsidRPr="00B13A5A">
              <w:rPr>
                <w:rFonts w:asciiTheme="majorHAnsi" w:hAnsiTheme="majorHAnsi" w:cs="Times New Roman"/>
                <w:b/>
                <w:sz w:val="24"/>
                <w:szCs w:val="24"/>
              </w:rPr>
              <w:t>COP16</w:t>
            </w:r>
          </w:p>
          <w:p w:rsidR="005525AD" w:rsidRPr="00B13A5A" w:rsidRDefault="005525AD" w:rsidP="00F567C2">
            <w:pPr>
              <w:jc w:val="center"/>
              <w:rPr>
                <w:b/>
              </w:rPr>
            </w:pPr>
          </w:p>
        </w:tc>
        <w:tc>
          <w:tcPr>
            <w:tcW w:w="8730" w:type="dxa"/>
          </w:tcPr>
          <w:p w:rsidR="00963746" w:rsidRPr="00816737" w:rsidRDefault="00816737" w:rsidP="00816737">
            <w:pPr>
              <w:pStyle w:val="ListParagraph"/>
              <w:widowControl w:val="0"/>
              <w:pBdr>
                <w:top w:val="nil"/>
                <w:left w:val="nil"/>
                <w:bottom w:val="nil"/>
                <w:right w:val="nil"/>
                <w:between w:val="nil"/>
              </w:pBdr>
              <w:tabs>
                <w:tab w:val="left" w:pos="822"/>
              </w:tabs>
              <w:spacing w:before="94" w:after="0" w:line="240" w:lineRule="auto"/>
              <w:jc w:val="both"/>
              <w:rPr>
                <w:rFonts w:ascii="Times New Roman" w:hAnsi="Times New Roman" w:cs="Times New Roman"/>
                <w:b/>
                <w:bCs/>
                <w:color w:val="000000"/>
                <w:sz w:val="24"/>
                <w:szCs w:val="24"/>
              </w:rPr>
            </w:pPr>
            <w:r w:rsidRPr="00816737">
              <w:rPr>
                <w:rFonts w:ascii="Times New Roman" w:hAnsi="Times New Roman" w:cs="Times New Roman"/>
                <w:b/>
                <w:bCs/>
                <w:color w:val="000000"/>
                <w:sz w:val="24"/>
                <w:szCs w:val="24"/>
              </w:rPr>
              <w:t>Industrial Chemistry</w:t>
            </w:r>
          </w:p>
          <w:p w:rsidR="00F567C2" w:rsidRPr="00EA3F07" w:rsidRDefault="00F567C2" w:rsidP="0006604A">
            <w:pPr>
              <w:pStyle w:val="ListParagraph"/>
              <w:widowControl w:val="0"/>
              <w:numPr>
                <w:ilvl w:val="0"/>
                <w:numId w:val="81"/>
              </w:numPr>
              <w:pBdr>
                <w:top w:val="nil"/>
                <w:left w:val="nil"/>
                <w:bottom w:val="nil"/>
                <w:right w:val="nil"/>
                <w:between w:val="nil"/>
              </w:pBdr>
              <w:tabs>
                <w:tab w:val="left" w:pos="822"/>
              </w:tabs>
              <w:spacing w:before="94" w:after="0" w:line="240" w:lineRule="auto"/>
              <w:jc w:val="both"/>
              <w:rPr>
                <w:color w:val="000000"/>
              </w:rPr>
            </w:pPr>
            <w:r w:rsidRPr="00EA3F07">
              <w:rPr>
                <w:rFonts w:ascii="Times New Roman" w:eastAsia="Times New Roman" w:hAnsi="Times New Roman" w:cs="Times New Roman"/>
                <w:color w:val="000000"/>
                <w:sz w:val="24"/>
                <w:szCs w:val="24"/>
              </w:rPr>
              <w:t>The role of antibiotics in everyday life.</w:t>
            </w:r>
          </w:p>
          <w:p w:rsidR="00F567C2" w:rsidRPr="00EA3F07" w:rsidRDefault="00F567C2" w:rsidP="0006604A">
            <w:pPr>
              <w:pStyle w:val="ListParagraph"/>
              <w:widowControl w:val="0"/>
              <w:numPr>
                <w:ilvl w:val="0"/>
                <w:numId w:val="81"/>
              </w:numPr>
              <w:pBdr>
                <w:top w:val="nil"/>
                <w:left w:val="nil"/>
                <w:bottom w:val="nil"/>
                <w:right w:val="nil"/>
                <w:between w:val="nil"/>
              </w:pBdr>
              <w:tabs>
                <w:tab w:val="left" w:pos="822"/>
              </w:tabs>
              <w:spacing w:before="4" w:after="0" w:line="237" w:lineRule="auto"/>
              <w:ind w:right="86"/>
              <w:jc w:val="both"/>
              <w:rPr>
                <w:color w:val="000000"/>
              </w:rPr>
            </w:pPr>
            <w:r w:rsidRPr="00EA3F07">
              <w:rPr>
                <w:rFonts w:ascii="Times New Roman" w:eastAsia="Times New Roman" w:hAnsi="Times New Roman" w:cs="Times New Roman"/>
                <w:color w:val="000000"/>
                <w:sz w:val="24"/>
                <w:szCs w:val="24"/>
              </w:rPr>
              <w:t>About the structures of polymers and dyes and how to synthesize.</w:t>
            </w:r>
          </w:p>
          <w:p w:rsidR="00F567C2" w:rsidRPr="00EA3F07" w:rsidRDefault="00F567C2" w:rsidP="0006604A">
            <w:pPr>
              <w:pStyle w:val="ListParagraph"/>
              <w:widowControl w:val="0"/>
              <w:numPr>
                <w:ilvl w:val="0"/>
                <w:numId w:val="81"/>
              </w:numPr>
              <w:pBdr>
                <w:top w:val="nil"/>
                <w:left w:val="nil"/>
                <w:bottom w:val="nil"/>
                <w:right w:val="nil"/>
                <w:between w:val="nil"/>
              </w:pBdr>
              <w:tabs>
                <w:tab w:val="left" w:pos="822"/>
              </w:tabs>
              <w:spacing w:before="5" w:after="0" w:line="237" w:lineRule="auto"/>
              <w:ind w:right="85"/>
              <w:jc w:val="both"/>
              <w:rPr>
                <w:color w:val="000000"/>
              </w:rPr>
            </w:pPr>
            <w:r w:rsidRPr="00EA3F07">
              <w:rPr>
                <w:rFonts w:ascii="Times New Roman" w:eastAsia="Times New Roman" w:hAnsi="Times New Roman" w:cs="Times New Roman"/>
                <w:color w:val="000000"/>
                <w:sz w:val="24"/>
                <w:szCs w:val="24"/>
              </w:rPr>
              <w:t>The different classes of agrochemicals and pesticides.</w:t>
            </w:r>
          </w:p>
          <w:p w:rsidR="00F567C2" w:rsidRPr="00EA3F07" w:rsidRDefault="00F567C2" w:rsidP="0006604A">
            <w:pPr>
              <w:pStyle w:val="ListParagraph"/>
              <w:widowControl w:val="0"/>
              <w:numPr>
                <w:ilvl w:val="0"/>
                <w:numId w:val="81"/>
              </w:numPr>
              <w:pBdr>
                <w:top w:val="nil"/>
                <w:left w:val="nil"/>
                <w:bottom w:val="nil"/>
                <w:right w:val="nil"/>
                <w:between w:val="nil"/>
              </w:pBdr>
              <w:tabs>
                <w:tab w:val="left" w:pos="822"/>
              </w:tabs>
              <w:spacing w:before="4" w:after="0" w:line="237" w:lineRule="auto"/>
              <w:ind w:right="82"/>
              <w:jc w:val="both"/>
              <w:rPr>
                <w:color w:val="000000"/>
              </w:rPr>
            </w:pPr>
            <w:r w:rsidRPr="00EA3F07">
              <w:rPr>
                <w:rFonts w:ascii="Times New Roman" w:eastAsia="Times New Roman" w:hAnsi="Times New Roman" w:cs="Times New Roman"/>
                <w:color w:val="000000"/>
                <w:sz w:val="24"/>
                <w:szCs w:val="24"/>
              </w:rPr>
              <w:t>The General aspects of drug and how to design the drugs.</w:t>
            </w:r>
          </w:p>
          <w:p w:rsidR="00F567C2" w:rsidRPr="00EA3F07" w:rsidRDefault="00F567C2" w:rsidP="0006604A">
            <w:pPr>
              <w:pStyle w:val="ListParagraph"/>
              <w:widowControl w:val="0"/>
              <w:numPr>
                <w:ilvl w:val="0"/>
                <w:numId w:val="81"/>
              </w:numPr>
              <w:pBdr>
                <w:top w:val="nil"/>
                <w:left w:val="nil"/>
                <w:bottom w:val="nil"/>
                <w:right w:val="nil"/>
                <w:between w:val="nil"/>
              </w:pBdr>
              <w:tabs>
                <w:tab w:val="left" w:pos="822"/>
              </w:tabs>
              <w:spacing w:before="2" w:after="0" w:line="240" w:lineRule="auto"/>
              <w:ind w:right="81"/>
              <w:jc w:val="both"/>
              <w:rPr>
                <w:color w:val="000000"/>
              </w:rPr>
            </w:pPr>
            <w:r w:rsidRPr="00EA3F07">
              <w:rPr>
                <w:rFonts w:ascii="Times New Roman" w:eastAsia="Times New Roman" w:hAnsi="Times New Roman" w:cs="Times New Roman"/>
                <w:color w:val="000000"/>
                <w:sz w:val="24"/>
                <w:szCs w:val="24"/>
              </w:rPr>
              <w:t>The pharmacodynamics (action of drug on human body) and pharmacokinetics (action of body on drug) of different classes of drugs which are used by us in daily life.</w:t>
            </w:r>
          </w:p>
          <w:p w:rsidR="00F567C2" w:rsidRPr="00EA3F07" w:rsidRDefault="00F567C2" w:rsidP="0006604A">
            <w:pPr>
              <w:pStyle w:val="ListParagraph"/>
              <w:numPr>
                <w:ilvl w:val="0"/>
                <w:numId w:val="81"/>
              </w:numPr>
              <w:spacing w:after="0" w:line="240" w:lineRule="auto"/>
              <w:rPr>
                <w:b/>
                <w:lang w:val="en-US"/>
              </w:rPr>
            </w:pPr>
            <w:r w:rsidRPr="00EA3F07">
              <w:rPr>
                <w:rFonts w:ascii="Times New Roman" w:eastAsia="Times New Roman" w:hAnsi="Times New Roman" w:cs="Times New Roman"/>
                <w:color w:val="000000"/>
                <w:sz w:val="24"/>
                <w:szCs w:val="24"/>
              </w:rPr>
              <w:t xml:space="preserve">The Synthesis, mode of actions of antibiotics, </w:t>
            </w:r>
            <w:proofErr w:type="spellStart"/>
            <w:r w:rsidRPr="00EA3F07">
              <w:rPr>
                <w:rFonts w:ascii="Times New Roman" w:eastAsia="Times New Roman" w:hAnsi="Times New Roman" w:cs="Times New Roman"/>
                <w:color w:val="000000"/>
                <w:sz w:val="24"/>
                <w:szCs w:val="24"/>
              </w:rPr>
              <w:t>antimalarials</w:t>
            </w:r>
            <w:proofErr w:type="spellEnd"/>
            <w:r w:rsidRPr="00EA3F07">
              <w:rPr>
                <w:rFonts w:ascii="Times New Roman" w:eastAsia="Times New Roman" w:hAnsi="Times New Roman" w:cs="Times New Roman"/>
                <w:color w:val="000000"/>
                <w:sz w:val="24"/>
                <w:szCs w:val="24"/>
              </w:rPr>
              <w:t xml:space="preserve">, anti-inflammatory, antipyretics, analgesics </w:t>
            </w:r>
            <w:proofErr w:type="spellStart"/>
            <w:r w:rsidRPr="00EA3F07">
              <w:rPr>
                <w:rFonts w:ascii="Times New Roman" w:eastAsia="Times New Roman" w:hAnsi="Times New Roman" w:cs="Times New Roman"/>
                <w:color w:val="000000"/>
                <w:sz w:val="24"/>
                <w:szCs w:val="24"/>
              </w:rPr>
              <w:t>Antitubercular</w:t>
            </w:r>
            <w:proofErr w:type="spellEnd"/>
            <w:r w:rsidRPr="00EA3F07">
              <w:rPr>
                <w:rFonts w:ascii="Times New Roman" w:eastAsia="Times New Roman" w:hAnsi="Times New Roman" w:cs="Times New Roman"/>
                <w:color w:val="000000"/>
                <w:sz w:val="24"/>
                <w:szCs w:val="24"/>
              </w:rPr>
              <w:t xml:space="preserve"> &amp; </w:t>
            </w:r>
            <w:proofErr w:type="spellStart"/>
            <w:r w:rsidRPr="00EA3F07">
              <w:rPr>
                <w:rFonts w:ascii="Times New Roman" w:eastAsia="Times New Roman" w:hAnsi="Times New Roman" w:cs="Times New Roman"/>
                <w:color w:val="000000"/>
                <w:sz w:val="24"/>
                <w:szCs w:val="24"/>
              </w:rPr>
              <w:t>antileprotic</w:t>
            </w:r>
            <w:proofErr w:type="spellEnd"/>
            <w:r w:rsidRPr="00EA3F07">
              <w:rPr>
                <w:rFonts w:ascii="Times New Roman" w:eastAsia="Times New Roman" w:hAnsi="Times New Roman" w:cs="Times New Roman"/>
                <w:color w:val="000000"/>
                <w:sz w:val="24"/>
                <w:szCs w:val="24"/>
              </w:rPr>
              <w:t xml:space="preserve">, </w:t>
            </w:r>
            <w:proofErr w:type="spellStart"/>
            <w:r w:rsidRPr="00EA3F07">
              <w:rPr>
                <w:rFonts w:ascii="Times New Roman" w:eastAsia="Times New Roman" w:hAnsi="Times New Roman" w:cs="Times New Roman"/>
                <w:color w:val="000000"/>
                <w:sz w:val="24"/>
                <w:szCs w:val="24"/>
              </w:rPr>
              <w:t>Anesthetics</w:t>
            </w:r>
            <w:proofErr w:type="spellEnd"/>
            <w:r w:rsidRPr="00EA3F07">
              <w:rPr>
                <w:rFonts w:ascii="Times New Roman" w:eastAsia="Times New Roman" w:hAnsi="Times New Roman" w:cs="Times New Roman"/>
                <w:color w:val="000000"/>
                <w:sz w:val="24"/>
                <w:szCs w:val="24"/>
              </w:rPr>
              <w:t>, Antihistamine Cardiovascular.</w:t>
            </w:r>
          </w:p>
        </w:tc>
      </w:tr>
    </w:tbl>
    <w:p w:rsidR="00F567C2" w:rsidRDefault="00F567C2" w:rsidP="009B3E1A">
      <w:pPr>
        <w:rPr>
          <w:rFonts w:ascii="Times New Roman" w:hAnsi="Times New Roman" w:cs="Times New Roman"/>
          <w:sz w:val="24"/>
          <w:szCs w:val="24"/>
        </w:rPr>
      </w:pPr>
    </w:p>
    <w:p w:rsidR="00F567C2" w:rsidRDefault="00F567C2">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1696"/>
        <w:gridCol w:w="7682"/>
      </w:tblGrid>
      <w:tr w:rsidR="002C7F62" w:rsidRPr="00842F15" w:rsidTr="00842F15">
        <w:tc>
          <w:tcPr>
            <w:tcW w:w="1696" w:type="dxa"/>
          </w:tcPr>
          <w:p w:rsidR="002C7F62" w:rsidRPr="00842F15" w:rsidRDefault="002C7F62" w:rsidP="00A0139A">
            <w:pPr>
              <w:jc w:val="center"/>
              <w:rPr>
                <w:rFonts w:ascii="Times New Roman" w:hAnsi="Times New Roman" w:cs="Times New Roman"/>
                <w:b/>
                <w:bCs/>
                <w:sz w:val="24"/>
                <w:szCs w:val="24"/>
              </w:rPr>
            </w:pPr>
          </w:p>
        </w:tc>
        <w:tc>
          <w:tcPr>
            <w:tcW w:w="7682" w:type="dxa"/>
          </w:tcPr>
          <w:p w:rsidR="002C7F62" w:rsidRPr="00842F15" w:rsidRDefault="000C60C8" w:rsidP="00A0139A">
            <w:pPr>
              <w:jc w:val="center"/>
              <w:rPr>
                <w:rFonts w:ascii="Times New Roman" w:hAnsi="Times New Roman" w:cs="Times New Roman"/>
                <w:b/>
                <w:bCs/>
                <w:sz w:val="24"/>
                <w:szCs w:val="24"/>
              </w:rPr>
            </w:pPr>
            <w:r>
              <w:rPr>
                <w:rFonts w:ascii="Times New Roman" w:hAnsi="Times New Roman" w:cs="Times New Roman"/>
                <w:b/>
                <w:bCs/>
                <w:sz w:val="24"/>
                <w:szCs w:val="24"/>
              </w:rPr>
              <w:t xml:space="preserve">P.G </w:t>
            </w:r>
            <w:r w:rsidR="002C7F62" w:rsidRPr="00842F15">
              <w:rPr>
                <w:rFonts w:ascii="Times New Roman" w:hAnsi="Times New Roman" w:cs="Times New Roman"/>
                <w:b/>
                <w:bCs/>
                <w:sz w:val="24"/>
                <w:szCs w:val="24"/>
              </w:rPr>
              <w:t>Mathematics</w:t>
            </w:r>
          </w:p>
        </w:tc>
      </w:tr>
      <w:tr w:rsidR="00AE41CB" w:rsidRPr="00842F15" w:rsidTr="00842F15">
        <w:tc>
          <w:tcPr>
            <w:tcW w:w="1696" w:type="dxa"/>
          </w:tcPr>
          <w:p w:rsidR="00AE41CB" w:rsidRPr="00842F15" w:rsidRDefault="00AE41CB" w:rsidP="00A0139A">
            <w:pPr>
              <w:jc w:val="center"/>
              <w:rPr>
                <w:rFonts w:ascii="Times New Roman" w:hAnsi="Times New Roman" w:cs="Times New Roman"/>
                <w:b/>
                <w:bCs/>
                <w:sz w:val="24"/>
                <w:szCs w:val="24"/>
              </w:rPr>
            </w:pPr>
            <w:r w:rsidRPr="00842F15">
              <w:rPr>
                <w:rFonts w:ascii="Times New Roman" w:hAnsi="Times New Roman" w:cs="Times New Roman"/>
                <w:b/>
                <w:bCs/>
                <w:sz w:val="24"/>
                <w:szCs w:val="24"/>
              </w:rPr>
              <w:t>Code</w:t>
            </w:r>
          </w:p>
        </w:tc>
        <w:tc>
          <w:tcPr>
            <w:tcW w:w="7682" w:type="dxa"/>
          </w:tcPr>
          <w:p w:rsidR="00AE41CB" w:rsidRPr="00842F15" w:rsidRDefault="00AE41CB" w:rsidP="00A0139A">
            <w:pPr>
              <w:jc w:val="center"/>
              <w:rPr>
                <w:rFonts w:ascii="Times New Roman" w:hAnsi="Times New Roman" w:cs="Times New Roman"/>
                <w:b/>
                <w:bCs/>
                <w:sz w:val="24"/>
                <w:szCs w:val="24"/>
              </w:rPr>
            </w:pPr>
            <w:r w:rsidRPr="00842F15">
              <w:rPr>
                <w:rFonts w:ascii="Times New Roman" w:hAnsi="Times New Roman" w:cs="Times New Roman"/>
                <w:b/>
                <w:bCs/>
                <w:sz w:val="24"/>
                <w:szCs w:val="24"/>
              </w:rPr>
              <w:t>Course Outcomes</w:t>
            </w:r>
          </w:p>
        </w:tc>
      </w:tr>
      <w:tr w:rsidR="00AE41CB" w:rsidRPr="00842F15" w:rsidTr="00842F15">
        <w:tc>
          <w:tcPr>
            <w:tcW w:w="1696" w:type="dxa"/>
          </w:tcPr>
          <w:p w:rsidR="002C7F62" w:rsidRPr="00842F15" w:rsidRDefault="002C7F62" w:rsidP="00A0139A">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AE41CB"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002C7F62" w:rsidRPr="00842F15">
              <w:rPr>
                <w:rFonts w:ascii="Times New Roman" w:hAnsi="Times New Roman" w:cs="Times New Roman"/>
                <w:b/>
                <w:bCs/>
                <w:sz w:val="24"/>
                <w:szCs w:val="24"/>
              </w:rPr>
              <w:t>P1</w:t>
            </w:r>
          </w:p>
        </w:tc>
        <w:tc>
          <w:tcPr>
            <w:tcW w:w="7682" w:type="dxa"/>
          </w:tcPr>
          <w:p w:rsidR="000500C0" w:rsidRPr="000500C0" w:rsidRDefault="000500C0" w:rsidP="000500C0">
            <w:pPr>
              <w:spacing w:line="256" w:lineRule="auto"/>
              <w:rPr>
                <w:rFonts w:ascii="Times New Roman" w:hAnsi="Times New Roman" w:cs="Times New Roman"/>
                <w:b/>
                <w:bCs/>
                <w:sz w:val="24"/>
                <w:szCs w:val="24"/>
              </w:rPr>
            </w:pPr>
            <w:r w:rsidRPr="000500C0">
              <w:rPr>
                <w:rFonts w:ascii="Times New Roman" w:hAnsi="Times New Roman" w:cs="Times New Roman"/>
                <w:b/>
                <w:bCs/>
                <w:sz w:val="24"/>
                <w:szCs w:val="24"/>
              </w:rPr>
              <w:t>After successful completion of this course, students will be able to analyse/perform/understand:</w:t>
            </w:r>
          </w:p>
          <w:p w:rsidR="00075767" w:rsidRPr="005D08F8" w:rsidRDefault="005D08F8" w:rsidP="005D08F8">
            <w:pPr>
              <w:pStyle w:val="ListParagraph"/>
              <w:spacing w:after="0" w:line="256" w:lineRule="auto"/>
              <w:jc w:val="center"/>
              <w:rPr>
                <w:rFonts w:ascii="Times New Roman" w:hAnsi="Times New Roman" w:cs="Times New Roman"/>
                <w:b/>
                <w:bCs/>
                <w:sz w:val="24"/>
                <w:szCs w:val="24"/>
              </w:rPr>
            </w:pPr>
            <w:r w:rsidRPr="005D08F8">
              <w:rPr>
                <w:rFonts w:ascii="Times New Roman" w:hAnsi="Times New Roman" w:cs="Times New Roman"/>
                <w:b/>
                <w:bCs/>
                <w:sz w:val="24"/>
                <w:szCs w:val="24"/>
              </w:rPr>
              <w:t>Real Analysis</w:t>
            </w:r>
          </w:p>
          <w:p w:rsidR="00AE41CB" w:rsidRPr="00842F15" w:rsidRDefault="00AE41CB" w:rsidP="0006604A">
            <w:pPr>
              <w:pStyle w:val="ListParagraph"/>
              <w:numPr>
                <w:ilvl w:val="0"/>
                <w:numId w:val="82"/>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Riemann Stilettoes integral and illustrate the properties of integration and differentiation.</w:t>
            </w:r>
          </w:p>
          <w:p w:rsidR="00AE41CB" w:rsidRPr="00842F15" w:rsidRDefault="00AE41CB" w:rsidP="0006604A">
            <w:pPr>
              <w:pStyle w:val="ListParagraph"/>
              <w:numPr>
                <w:ilvl w:val="0"/>
                <w:numId w:val="82"/>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sequence, series and uniformly convergence of series by            different Test.</w:t>
            </w:r>
          </w:p>
          <w:p w:rsidR="00AE41CB" w:rsidRPr="00842F15" w:rsidRDefault="00AE41CB" w:rsidP="0006604A">
            <w:pPr>
              <w:pStyle w:val="ListParagraph"/>
              <w:numPr>
                <w:ilvl w:val="0"/>
                <w:numId w:val="82"/>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statement and prove of important theorems.</w:t>
            </w:r>
          </w:p>
          <w:p w:rsidR="00AE41CB" w:rsidRPr="00842F15" w:rsidRDefault="00AE41CB" w:rsidP="0006604A">
            <w:pPr>
              <w:pStyle w:val="ListParagraph"/>
              <w:numPr>
                <w:ilvl w:val="0"/>
                <w:numId w:val="82"/>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Taylors, Inverse function and Implicit function theorems to solve the problems.</w:t>
            </w:r>
          </w:p>
          <w:p w:rsidR="00AE41CB" w:rsidRPr="00842F15" w:rsidRDefault="00AE41CB" w:rsidP="0006604A">
            <w:pPr>
              <w:pStyle w:val="ListParagraph"/>
              <w:numPr>
                <w:ilvl w:val="0"/>
                <w:numId w:val="82"/>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differentiation to find out the maximum and minimum value of functions.</w:t>
            </w:r>
          </w:p>
        </w:tc>
      </w:tr>
      <w:tr w:rsidR="00AE41CB" w:rsidRPr="00842F15" w:rsidTr="00842F15">
        <w:tc>
          <w:tcPr>
            <w:tcW w:w="1696" w:type="dxa"/>
          </w:tcPr>
          <w:p w:rsidR="002C7F62" w:rsidRPr="00842F15" w:rsidRDefault="002C7F62" w:rsidP="002C7F62">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2C7F62"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Pr="00842F15">
              <w:rPr>
                <w:rFonts w:ascii="Times New Roman" w:hAnsi="Times New Roman" w:cs="Times New Roman"/>
                <w:b/>
                <w:bCs/>
                <w:sz w:val="24"/>
                <w:szCs w:val="24"/>
              </w:rPr>
              <w:t>P2</w:t>
            </w:r>
          </w:p>
        </w:tc>
        <w:tc>
          <w:tcPr>
            <w:tcW w:w="7682" w:type="dxa"/>
          </w:tcPr>
          <w:p w:rsidR="005D08F8" w:rsidRPr="005D08F8" w:rsidRDefault="005D08F8" w:rsidP="005D08F8">
            <w:pPr>
              <w:pStyle w:val="ListParagraph"/>
              <w:spacing w:after="0" w:line="256" w:lineRule="auto"/>
              <w:jc w:val="center"/>
              <w:rPr>
                <w:rFonts w:ascii="Times New Roman" w:hAnsi="Times New Roman" w:cs="Times New Roman"/>
                <w:b/>
                <w:bCs/>
                <w:sz w:val="24"/>
                <w:szCs w:val="24"/>
              </w:rPr>
            </w:pPr>
            <w:r w:rsidRPr="005D08F8">
              <w:rPr>
                <w:rFonts w:ascii="Times New Roman" w:hAnsi="Times New Roman" w:cs="Times New Roman"/>
                <w:b/>
                <w:bCs/>
                <w:sz w:val="24"/>
                <w:szCs w:val="24"/>
              </w:rPr>
              <w:t>Advance Abstract Algebra</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Normal subgroup, normal series: Gain knowledge of normal subgroups, permutation group, normal series, solvable group and nilpotent group.</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Structure theorem of groups: Learns structure theorems on finitely generated abelian groups. Apply the </w:t>
            </w:r>
            <w:proofErr w:type="spellStart"/>
            <w:r w:rsidRPr="00842F15">
              <w:rPr>
                <w:rFonts w:ascii="Times New Roman" w:hAnsi="Times New Roman" w:cs="Times New Roman"/>
                <w:sz w:val="24"/>
                <w:szCs w:val="24"/>
              </w:rPr>
              <w:t>sylows</w:t>
            </w:r>
            <w:proofErr w:type="spellEnd"/>
            <w:r w:rsidRPr="00842F15">
              <w:rPr>
                <w:rFonts w:ascii="Times New Roman" w:hAnsi="Times New Roman" w:cs="Times New Roman"/>
                <w:sz w:val="24"/>
                <w:szCs w:val="24"/>
              </w:rPr>
              <w:t xml:space="preserve"> first, second and third theorems. </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Some special groups, groups of order p2, </w:t>
            </w:r>
            <w:proofErr w:type="spellStart"/>
            <w:proofErr w:type="gramStart"/>
            <w:r w:rsidRPr="00842F15">
              <w:rPr>
                <w:rFonts w:ascii="Times New Roman" w:hAnsi="Times New Roman" w:cs="Times New Roman"/>
                <w:sz w:val="24"/>
                <w:szCs w:val="24"/>
              </w:rPr>
              <w:t>pq</w:t>
            </w:r>
            <w:proofErr w:type="spellEnd"/>
            <w:proofErr w:type="gramEnd"/>
            <w:r w:rsidRPr="00842F15">
              <w:rPr>
                <w:rFonts w:ascii="Times New Roman" w:hAnsi="Times New Roman" w:cs="Times New Roman"/>
                <w:sz w:val="24"/>
                <w:szCs w:val="24"/>
              </w:rPr>
              <w:t>.</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Ideals and Homomorphism: To simplify algebraic expression, using the </w:t>
            </w:r>
            <w:proofErr w:type="gramStart"/>
            <w:r w:rsidRPr="00842F15">
              <w:rPr>
                <w:rFonts w:ascii="Times New Roman" w:hAnsi="Times New Roman" w:cs="Times New Roman"/>
                <w:sz w:val="24"/>
                <w:szCs w:val="24"/>
              </w:rPr>
              <w:t>commutative ,</w:t>
            </w:r>
            <w:proofErr w:type="gramEnd"/>
            <w:r w:rsidRPr="00842F15">
              <w:rPr>
                <w:rFonts w:ascii="Times New Roman" w:hAnsi="Times New Roman" w:cs="Times New Roman"/>
                <w:sz w:val="24"/>
                <w:szCs w:val="24"/>
              </w:rPr>
              <w:t xml:space="preserve"> associative and distributive  properties. Define and illustrate the concept of ideals. </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sum and product of ideal can define. Can find Maximal and prime deals of </w:t>
            </w:r>
            <w:proofErr w:type="gramStart"/>
            <w:r w:rsidRPr="00842F15">
              <w:rPr>
                <w:rFonts w:ascii="Times New Roman" w:hAnsi="Times New Roman" w:cs="Times New Roman"/>
                <w:sz w:val="24"/>
                <w:szCs w:val="24"/>
              </w:rPr>
              <w:t>ring .</w:t>
            </w:r>
            <w:proofErr w:type="gramEnd"/>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Unique Factorization domain And Euclidean Domain: Familiar with concept of </w:t>
            </w:r>
            <w:proofErr w:type="gramStart"/>
            <w:r w:rsidRPr="00842F15">
              <w:rPr>
                <w:rFonts w:ascii="Times New Roman" w:hAnsi="Times New Roman" w:cs="Times New Roman"/>
                <w:sz w:val="24"/>
                <w:szCs w:val="24"/>
              </w:rPr>
              <w:t>Unique</w:t>
            </w:r>
            <w:proofErr w:type="gramEnd"/>
            <w:r w:rsidRPr="00842F15">
              <w:rPr>
                <w:rFonts w:ascii="Times New Roman" w:hAnsi="Times New Roman" w:cs="Times New Roman"/>
                <w:sz w:val="24"/>
                <w:szCs w:val="24"/>
              </w:rPr>
              <w:t xml:space="preserve"> factorization domain, Euclidean domain and compare both. </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Principal ideal domain and find relations between PID, ED, UFD by solving examples.</w:t>
            </w:r>
          </w:p>
          <w:p w:rsidR="00AE41CB" w:rsidRPr="00842F15" w:rsidRDefault="00AE41CB" w:rsidP="0006604A">
            <w:pPr>
              <w:pStyle w:val="ListParagraph"/>
              <w:numPr>
                <w:ilvl w:val="0"/>
                <w:numId w:val="83"/>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Modules and Vector space: Apply the concept and properties of group, rings to module.</w:t>
            </w:r>
          </w:p>
        </w:tc>
      </w:tr>
      <w:tr w:rsidR="00AE41CB" w:rsidRPr="00842F15" w:rsidTr="00842F15">
        <w:tc>
          <w:tcPr>
            <w:tcW w:w="1696" w:type="dxa"/>
          </w:tcPr>
          <w:p w:rsidR="002C7F62" w:rsidRPr="00842F15" w:rsidRDefault="002C7F62" w:rsidP="002C7F62">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2C7F62"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Pr="00842F15">
              <w:rPr>
                <w:rFonts w:ascii="Times New Roman" w:hAnsi="Times New Roman" w:cs="Times New Roman"/>
                <w:b/>
                <w:bCs/>
                <w:sz w:val="24"/>
                <w:szCs w:val="24"/>
              </w:rPr>
              <w:t>P3</w:t>
            </w:r>
          </w:p>
        </w:tc>
        <w:tc>
          <w:tcPr>
            <w:tcW w:w="7682" w:type="dxa"/>
          </w:tcPr>
          <w:p w:rsidR="005D08F8" w:rsidRPr="005D08F8" w:rsidRDefault="005D08F8" w:rsidP="005D08F8">
            <w:pPr>
              <w:pStyle w:val="ListParagraph"/>
              <w:spacing w:after="0" w:line="256" w:lineRule="auto"/>
              <w:jc w:val="center"/>
              <w:rPr>
                <w:rFonts w:ascii="Times New Roman" w:hAnsi="Times New Roman" w:cs="Times New Roman"/>
                <w:b/>
                <w:bCs/>
                <w:sz w:val="24"/>
                <w:szCs w:val="24"/>
              </w:rPr>
            </w:pPr>
            <w:r w:rsidRPr="005D08F8">
              <w:rPr>
                <w:rFonts w:ascii="Times New Roman" w:hAnsi="Times New Roman" w:cs="Times New Roman"/>
                <w:b/>
                <w:bCs/>
                <w:sz w:val="24"/>
                <w:szCs w:val="24"/>
              </w:rPr>
              <w:t>Complex Analysis</w:t>
            </w:r>
          </w:p>
          <w:p w:rsidR="00AE41CB" w:rsidRPr="00842F15" w:rsidRDefault="00AE41CB" w:rsidP="0006604A">
            <w:pPr>
              <w:pStyle w:val="ListParagraph"/>
              <w:numPr>
                <w:ilvl w:val="0"/>
                <w:numId w:val="83"/>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concepts Complex numbers and their properties and operations with Complex number.</w:t>
            </w:r>
          </w:p>
          <w:p w:rsidR="00AE41CB" w:rsidRPr="00842F15" w:rsidRDefault="00AE41CB" w:rsidP="0006604A">
            <w:pPr>
              <w:pStyle w:val="ListParagraph"/>
              <w:numPr>
                <w:ilvl w:val="0"/>
                <w:numId w:val="83"/>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Evaluating limits and checking the continuity of complex function</w:t>
            </w:r>
          </w:p>
          <w:p w:rsidR="00AE41CB" w:rsidRPr="00842F15" w:rsidRDefault="00AE41CB" w:rsidP="0006604A">
            <w:pPr>
              <w:pStyle w:val="ListParagraph"/>
              <w:numPr>
                <w:ilvl w:val="0"/>
                <w:numId w:val="83"/>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differentiability and Analyticity of functions.</w:t>
            </w:r>
          </w:p>
          <w:p w:rsidR="00AE41CB" w:rsidRPr="00842F15" w:rsidRDefault="00AE41CB" w:rsidP="0006604A">
            <w:pPr>
              <w:pStyle w:val="ListParagraph"/>
              <w:numPr>
                <w:ilvl w:val="0"/>
                <w:numId w:val="83"/>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 xml:space="preserve">Evaluate Complex integrals and applying Cauchy integral. </w:t>
            </w:r>
          </w:p>
          <w:p w:rsidR="00AE41CB" w:rsidRPr="00842F15" w:rsidRDefault="00AE41CB" w:rsidP="0006604A">
            <w:pPr>
              <w:pStyle w:val="ListParagraph"/>
              <w:numPr>
                <w:ilvl w:val="0"/>
                <w:numId w:val="83"/>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How complex numbers provide a satisfying extension of the real numbers.</w:t>
            </w:r>
          </w:p>
        </w:tc>
      </w:tr>
      <w:tr w:rsidR="00AE41CB" w:rsidRPr="00842F15" w:rsidTr="00842F15">
        <w:tc>
          <w:tcPr>
            <w:tcW w:w="1696" w:type="dxa"/>
          </w:tcPr>
          <w:p w:rsidR="002C7F62" w:rsidRPr="00842F15" w:rsidRDefault="002C7F62" w:rsidP="002C7F62">
            <w:pPr>
              <w:jc w:val="center"/>
              <w:rPr>
                <w:rFonts w:ascii="Times New Roman" w:hAnsi="Times New Roman" w:cs="Times New Roman"/>
                <w:b/>
                <w:bCs/>
                <w:sz w:val="24"/>
                <w:szCs w:val="24"/>
              </w:rPr>
            </w:pPr>
            <w:r w:rsidRPr="00842F15">
              <w:rPr>
                <w:rFonts w:ascii="Times New Roman" w:hAnsi="Times New Roman" w:cs="Times New Roman"/>
                <w:b/>
                <w:bCs/>
                <w:sz w:val="24"/>
                <w:szCs w:val="24"/>
              </w:rPr>
              <w:lastRenderedPageBreak/>
              <w:t>Mathematics</w:t>
            </w:r>
          </w:p>
          <w:p w:rsidR="00AE41CB" w:rsidRPr="00842F15" w:rsidRDefault="002C7F62"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Pr="00842F15">
              <w:rPr>
                <w:rFonts w:ascii="Times New Roman" w:hAnsi="Times New Roman" w:cs="Times New Roman"/>
                <w:b/>
                <w:bCs/>
                <w:sz w:val="24"/>
                <w:szCs w:val="24"/>
              </w:rPr>
              <w:t>P4</w:t>
            </w:r>
          </w:p>
        </w:tc>
        <w:tc>
          <w:tcPr>
            <w:tcW w:w="7682" w:type="dxa"/>
          </w:tcPr>
          <w:p w:rsidR="005D08F8" w:rsidRPr="00200347" w:rsidRDefault="00200347" w:rsidP="00200347">
            <w:pPr>
              <w:pStyle w:val="ListParagraph"/>
              <w:spacing w:after="0" w:line="256" w:lineRule="auto"/>
              <w:jc w:val="center"/>
              <w:rPr>
                <w:rFonts w:ascii="Times New Roman" w:hAnsi="Times New Roman" w:cs="Times New Roman"/>
                <w:b/>
                <w:bCs/>
                <w:sz w:val="24"/>
                <w:szCs w:val="24"/>
              </w:rPr>
            </w:pPr>
            <w:r w:rsidRPr="00200347">
              <w:rPr>
                <w:rFonts w:ascii="Times New Roman" w:hAnsi="Times New Roman" w:cs="Times New Roman"/>
                <w:b/>
                <w:bCs/>
                <w:sz w:val="24"/>
                <w:szCs w:val="24"/>
              </w:rPr>
              <w:t>Topology I</w:t>
            </w:r>
          </w:p>
          <w:p w:rsidR="00AE41CB" w:rsidRPr="00842F15" w:rsidRDefault="00AE41CB" w:rsidP="0006604A">
            <w:pPr>
              <w:pStyle w:val="ListParagraph"/>
              <w:numPr>
                <w:ilvl w:val="0"/>
                <w:numId w:val="85"/>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concept of cardinal and ordinal number.</w:t>
            </w:r>
          </w:p>
          <w:p w:rsidR="00AE41CB" w:rsidRPr="00842F15" w:rsidRDefault="00AE41CB" w:rsidP="0006604A">
            <w:pPr>
              <w:pStyle w:val="ListParagraph"/>
              <w:numPr>
                <w:ilvl w:val="0"/>
                <w:numId w:val="85"/>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concept of topological space.</w:t>
            </w:r>
          </w:p>
          <w:p w:rsidR="00AE41CB" w:rsidRPr="00842F15" w:rsidRDefault="00AE41CB" w:rsidP="0006604A">
            <w:pPr>
              <w:pStyle w:val="ListParagraph"/>
              <w:numPr>
                <w:ilvl w:val="0"/>
                <w:numId w:val="85"/>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 xml:space="preserve">Connectedness and compactness, and prove related theorems. </w:t>
            </w:r>
          </w:p>
          <w:p w:rsidR="00AE41CB" w:rsidRPr="00842F15" w:rsidRDefault="00AE41CB" w:rsidP="0006604A">
            <w:pPr>
              <w:pStyle w:val="ListParagraph"/>
              <w:numPr>
                <w:ilvl w:val="0"/>
                <w:numId w:val="85"/>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 xml:space="preserve">The concept of the </w:t>
            </w:r>
            <w:proofErr w:type="spellStart"/>
            <w:r w:rsidRPr="00842F15">
              <w:rPr>
                <w:rFonts w:ascii="Times New Roman" w:hAnsi="Times New Roman" w:cs="Times New Roman"/>
                <w:sz w:val="24"/>
                <w:szCs w:val="24"/>
              </w:rPr>
              <w:t>countability</w:t>
            </w:r>
            <w:proofErr w:type="spellEnd"/>
            <w:r w:rsidRPr="00842F15">
              <w:rPr>
                <w:rFonts w:ascii="Times New Roman" w:hAnsi="Times New Roman" w:cs="Times New Roman"/>
                <w:sz w:val="24"/>
                <w:szCs w:val="24"/>
              </w:rPr>
              <w:t xml:space="preserve"> axioms.  </w:t>
            </w:r>
          </w:p>
          <w:p w:rsidR="00AE41CB" w:rsidRPr="00842F15" w:rsidRDefault="00AE41CB" w:rsidP="0006604A">
            <w:pPr>
              <w:pStyle w:val="ListParagraph"/>
              <w:numPr>
                <w:ilvl w:val="0"/>
                <w:numId w:val="85"/>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regular completely regular and normal space.</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p>
        </w:tc>
      </w:tr>
      <w:tr w:rsidR="00AE41CB" w:rsidRPr="00842F15" w:rsidTr="00842F15">
        <w:tc>
          <w:tcPr>
            <w:tcW w:w="1696" w:type="dxa"/>
          </w:tcPr>
          <w:p w:rsidR="002C7F62" w:rsidRPr="00842F15" w:rsidRDefault="002C7F62" w:rsidP="002C7F62">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2C7F62"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Pr="00842F15">
              <w:rPr>
                <w:rFonts w:ascii="Times New Roman" w:hAnsi="Times New Roman" w:cs="Times New Roman"/>
                <w:b/>
                <w:bCs/>
                <w:sz w:val="24"/>
                <w:szCs w:val="24"/>
              </w:rPr>
              <w:t>P5</w:t>
            </w:r>
          </w:p>
        </w:tc>
        <w:tc>
          <w:tcPr>
            <w:tcW w:w="7682" w:type="dxa"/>
          </w:tcPr>
          <w:p w:rsidR="00200347" w:rsidRPr="00200347" w:rsidRDefault="00200347" w:rsidP="00200347">
            <w:pPr>
              <w:pStyle w:val="ListParagraph"/>
              <w:spacing w:after="0" w:line="256" w:lineRule="auto"/>
              <w:jc w:val="center"/>
              <w:rPr>
                <w:rFonts w:ascii="Times New Roman" w:hAnsi="Times New Roman" w:cs="Times New Roman"/>
                <w:b/>
                <w:bCs/>
                <w:sz w:val="24"/>
                <w:szCs w:val="24"/>
              </w:rPr>
            </w:pPr>
            <w:r w:rsidRPr="00200347">
              <w:rPr>
                <w:rFonts w:ascii="Times New Roman" w:hAnsi="Times New Roman" w:cs="Times New Roman"/>
                <w:b/>
                <w:bCs/>
                <w:sz w:val="24"/>
                <w:szCs w:val="24"/>
              </w:rPr>
              <w:t>Differential Geometry</w:t>
            </w:r>
            <w:r w:rsidR="00AA1042">
              <w:rPr>
                <w:rFonts w:ascii="Times New Roman" w:hAnsi="Times New Roman" w:cs="Times New Roman"/>
                <w:b/>
                <w:bCs/>
                <w:sz w:val="24"/>
                <w:szCs w:val="24"/>
              </w:rPr>
              <w:t>(opt.)</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geometric quantities such as length, curvature, and torsion associated to planar and spatial curves, surfaces of revolution</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isoperimetric inequality and the Family of curves.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Define, use, and articulate the differences between normal curvature, geodesic Curvature.</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State, applies, and proves parts of the Gauss-Bonnet theorem.</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Gauss Bonnet theorem and its implication for a geodesic triangle. TO understand Differential manifolds.</w:t>
            </w:r>
          </w:p>
          <w:p w:rsidR="00AE41CB" w:rsidRPr="00842F15" w:rsidRDefault="00AE41CB" w:rsidP="00A0139A">
            <w:pPr>
              <w:jc w:val="center"/>
              <w:rPr>
                <w:rFonts w:ascii="Times New Roman" w:eastAsia="Times New Roman" w:hAnsi="Times New Roman" w:cs="Times New Roman"/>
                <w:b/>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 P6</w:t>
            </w:r>
          </w:p>
        </w:tc>
        <w:tc>
          <w:tcPr>
            <w:tcW w:w="7682" w:type="dxa"/>
          </w:tcPr>
          <w:p w:rsidR="00AE41CB" w:rsidRPr="00842F15" w:rsidRDefault="00AE41CB" w:rsidP="00A0139A">
            <w:pPr>
              <w:jc w:val="center"/>
              <w:rPr>
                <w:rFonts w:ascii="Times New Roman" w:hAnsi="Times New Roman" w:cs="Times New Roman"/>
                <w:sz w:val="24"/>
                <w:szCs w:val="24"/>
              </w:rPr>
            </w:pPr>
            <w:r w:rsidRPr="00842F15">
              <w:rPr>
                <w:rFonts w:ascii="Times New Roman" w:hAnsi="Times New Roman" w:cs="Times New Roman"/>
                <w:b/>
              </w:rPr>
              <w:t>Measure and Integration Theory</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basic concepts of measure and integration theory.</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measure and outer measure, extension of measure.</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theory on the basis of examples of application.</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Transferable skills such as ability to use abstract methods to solve problems and ability to use a wide range of references and critical thinking.</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The LP uniqueness of extension and derived proof of some theorems.</w:t>
            </w: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bCs/>
                <w:sz w:val="24"/>
                <w:szCs w:val="24"/>
              </w:rPr>
            </w:pPr>
            <w:r w:rsidRPr="00842F15">
              <w:rPr>
                <w:rFonts w:ascii="Times New Roman" w:hAnsi="Times New Roman" w:cs="Times New Roman"/>
                <w:b/>
                <w:bCs/>
                <w:sz w:val="24"/>
                <w:szCs w:val="24"/>
              </w:rPr>
              <w:t>CO P7</w:t>
            </w:r>
          </w:p>
        </w:tc>
        <w:tc>
          <w:tcPr>
            <w:tcW w:w="7682" w:type="dxa"/>
          </w:tcPr>
          <w:p w:rsidR="00AA1042" w:rsidRPr="00AA1042" w:rsidRDefault="00AA1042" w:rsidP="00AA1042">
            <w:pPr>
              <w:pStyle w:val="ListParagraph"/>
              <w:spacing w:after="0" w:line="256" w:lineRule="auto"/>
              <w:jc w:val="center"/>
              <w:rPr>
                <w:rFonts w:ascii="Times New Roman" w:hAnsi="Times New Roman" w:cs="Times New Roman"/>
                <w:b/>
                <w:bCs/>
                <w:sz w:val="24"/>
                <w:szCs w:val="24"/>
              </w:rPr>
            </w:pPr>
            <w:r w:rsidRPr="00AA1042">
              <w:rPr>
                <w:rFonts w:ascii="Times New Roman" w:hAnsi="Times New Roman" w:cs="Times New Roman"/>
                <w:b/>
                <w:bCs/>
                <w:sz w:val="24"/>
                <w:szCs w:val="24"/>
              </w:rPr>
              <w:t>Advance Linear Algebra and field theory</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To Construct, or give examples of, mathematical expressions that involve vectors, matrices, and linear systems of linear equations.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To solve problem to find minimal polynomial, </w:t>
            </w:r>
            <w:proofErr w:type="spellStart"/>
            <w:r w:rsidRPr="00842F15">
              <w:rPr>
                <w:rFonts w:ascii="Times New Roman" w:hAnsi="Times New Roman" w:cs="Times New Roman"/>
                <w:sz w:val="24"/>
                <w:szCs w:val="24"/>
              </w:rPr>
              <w:t>Evaluatingwhether</w:t>
            </w:r>
            <w:proofErr w:type="spellEnd"/>
            <w:r w:rsidRPr="00842F15">
              <w:rPr>
                <w:rFonts w:ascii="Times New Roman" w:hAnsi="Times New Roman" w:cs="Times New Roman"/>
                <w:sz w:val="24"/>
                <w:szCs w:val="24"/>
              </w:rPr>
              <w:t xml:space="preserve"> matrices are</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Diagonalizable and express matrix in Jordan canonical form.</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Quadratic Forms of matrices: Finding, rank signature and index of given quadratic form of matrix. Describing eigenvalues of matrix student can able to tell given matrix will be positive definite, negative definite or semi-definite matrix. Explain and learn some properties and theorems with example on quadratic forms.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Algebraic Extension of Field: Explain the fundamental concepts of field extensions.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concept of irreducible polynomial and reducible polynomial with their properties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How to </w:t>
            </w:r>
            <w:proofErr w:type="spellStart"/>
            <w:r w:rsidRPr="00842F15">
              <w:rPr>
                <w:rFonts w:ascii="Times New Roman" w:hAnsi="Times New Roman" w:cs="Times New Roman"/>
                <w:sz w:val="24"/>
                <w:szCs w:val="24"/>
              </w:rPr>
              <w:t>analyze</w:t>
            </w:r>
            <w:proofErr w:type="spellEnd"/>
            <w:r w:rsidRPr="00842F15">
              <w:rPr>
                <w:rFonts w:ascii="Times New Roman" w:hAnsi="Times New Roman" w:cs="Times New Roman"/>
                <w:sz w:val="24"/>
                <w:szCs w:val="24"/>
              </w:rPr>
              <w:t>, prove and explain theorems on algebraic extension and algebraically closed fields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lastRenderedPageBreak/>
              <w:t>Normal and Separable extension: Define and explain concept of splitting field. Construct structure of field using irreducible polynomial .Find dimension and basis of splitting field consequently learn normal extension separable</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Extension. Learn basics of finite fields.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Galois Theory and its application to classical problems: Demonstrate capacity for mathematical reasoning through </w:t>
            </w:r>
            <w:proofErr w:type="spellStart"/>
            <w:r w:rsidRPr="00842F15">
              <w:rPr>
                <w:rFonts w:ascii="Times New Roman" w:hAnsi="Times New Roman" w:cs="Times New Roman"/>
                <w:sz w:val="24"/>
                <w:szCs w:val="24"/>
              </w:rPr>
              <w:t>analyzing</w:t>
            </w:r>
            <w:proofErr w:type="spellEnd"/>
            <w:r w:rsidRPr="00842F15">
              <w:rPr>
                <w:rFonts w:ascii="Times New Roman" w:hAnsi="Times New Roman" w:cs="Times New Roman"/>
                <w:sz w:val="24"/>
                <w:szCs w:val="24"/>
              </w:rPr>
              <w:t>, proving and   explaining concepts from field extensions and Galois Theory. Demonstrate accurate and efficient use of field extensions and Galois Theory</w:t>
            </w: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lastRenderedPageBreak/>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P8</w:t>
            </w:r>
          </w:p>
        </w:tc>
        <w:tc>
          <w:tcPr>
            <w:tcW w:w="7682" w:type="dxa"/>
          </w:tcPr>
          <w:p w:rsidR="00AE41CB" w:rsidRPr="00842F15" w:rsidRDefault="00AE41CB" w:rsidP="00A0139A">
            <w:pPr>
              <w:jc w:val="center"/>
              <w:rPr>
                <w:rFonts w:ascii="Times New Roman" w:hAnsi="Times New Roman" w:cs="Times New Roman"/>
                <w:sz w:val="24"/>
                <w:szCs w:val="24"/>
              </w:rPr>
            </w:pPr>
            <w:r w:rsidRPr="00842F15">
              <w:rPr>
                <w:rFonts w:ascii="Times New Roman" w:hAnsi="Times New Roman" w:cs="Times New Roman"/>
                <w:b/>
              </w:rPr>
              <w:t>Integral Equation</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linear </w:t>
            </w:r>
            <w:proofErr w:type="spellStart"/>
            <w:r w:rsidRPr="00842F15">
              <w:rPr>
                <w:rFonts w:ascii="Times New Roman" w:hAnsi="Times New Roman" w:cs="Times New Roman"/>
                <w:sz w:val="24"/>
                <w:szCs w:val="24"/>
              </w:rPr>
              <w:t>Volterra</w:t>
            </w:r>
            <w:proofErr w:type="spellEnd"/>
            <w:r w:rsidRPr="00842F15">
              <w:rPr>
                <w:rFonts w:ascii="Times New Roman" w:hAnsi="Times New Roman" w:cs="Times New Roman"/>
                <w:sz w:val="24"/>
                <w:szCs w:val="24"/>
              </w:rPr>
              <w:t xml:space="preserve"> and </w:t>
            </w:r>
            <w:proofErr w:type="spellStart"/>
            <w:r w:rsidRPr="00842F15">
              <w:rPr>
                <w:rFonts w:ascii="Times New Roman" w:hAnsi="Times New Roman" w:cs="Times New Roman"/>
                <w:sz w:val="24"/>
                <w:szCs w:val="24"/>
              </w:rPr>
              <w:t>Fredholm</w:t>
            </w:r>
            <w:proofErr w:type="spellEnd"/>
            <w:r w:rsidRPr="00842F15">
              <w:rPr>
                <w:rFonts w:ascii="Times New Roman" w:hAnsi="Times New Roman" w:cs="Times New Roman"/>
                <w:sz w:val="24"/>
                <w:szCs w:val="24"/>
              </w:rPr>
              <w:t xml:space="preserve"> integral equations using appropriate methods.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relationship between integral and differential equations and transform one type into another.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How to Formulate and solve initial and boundary value problems for the heat</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And wave equations in spherical and cylindrical coordinates.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iterate kernel and </w:t>
            </w:r>
            <w:proofErr w:type="spellStart"/>
            <w:r w:rsidRPr="00842F15">
              <w:rPr>
                <w:rFonts w:ascii="Times New Roman" w:hAnsi="Times New Roman" w:cs="Times New Roman"/>
                <w:sz w:val="24"/>
                <w:szCs w:val="24"/>
              </w:rPr>
              <w:t>Resolvent</w:t>
            </w:r>
            <w:proofErr w:type="spellEnd"/>
            <w:r w:rsidRPr="00842F15">
              <w:rPr>
                <w:rFonts w:ascii="Times New Roman" w:hAnsi="Times New Roman" w:cs="Times New Roman"/>
                <w:sz w:val="24"/>
                <w:szCs w:val="24"/>
              </w:rPr>
              <w:t xml:space="preserve"> kernel of </w:t>
            </w:r>
            <w:proofErr w:type="spellStart"/>
            <w:r w:rsidRPr="00842F15">
              <w:rPr>
                <w:rFonts w:ascii="Times New Roman" w:hAnsi="Times New Roman" w:cs="Times New Roman"/>
                <w:sz w:val="24"/>
                <w:szCs w:val="24"/>
              </w:rPr>
              <w:t>Volterra</w:t>
            </w:r>
            <w:proofErr w:type="spellEnd"/>
            <w:r w:rsidRPr="00842F15">
              <w:rPr>
                <w:rFonts w:ascii="Times New Roman" w:hAnsi="Times New Roman" w:cs="Times New Roman"/>
                <w:sz w:val="24"/>
                <w:szCs w:val="24"/>
              </w:rPr>
              <w:t xml:space="preserve">, </w:t>
            </w:r>
            <w:proofErr w:type="spellStart"/>
            <w:r w:rsidRPr="00842F15">
              <w:rPr>
                <w:rFonts w:ascii="Times New Roman" w:hAnsi="Times New Roman" w:cs="Times New Roman"/>
                <w:sz w:val="24"/>
                <w:szCs w:val="24"/>
              </w:rPr>
              <w:t>Fredholm</w:t>
            </w:r>
            <w:proofErr w:type="spellEnd"/>
            <w:r w:rsidRPr="00842F15">
              <w:rPr>
                <w:rFonts w:ascii="Times New Roman" w:hAnsi="Times New Roman" w:cs="Times New Roman"/>
                <w:sz w:val="24"/>
                <w:szCs w:val="24"/>
              </w:rPr>
              <w:t xml:space="preserve"> integral equation.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Application of integral equation and greens function to solve ordinary differential equation.</w:t>
            </w: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w:t>
            </w:r>
            <w:r w:rsidR="000C60C8">
              <w:rPr>
                <w:rFonts w:ascii="Times New Roman" w:hAnsi="Times New Roman" w:cs="Times New Roman"/>
                <w:b/>
                <w:bCs/>
                <w:sz w:val="24"/>
                <w:szCs w:val="24"/>
              </w:rPr>
              <w:t xml:space="preserve"> </w:t>
            </w:r>
            <w:r w:rsidRPr="00842F15">
              <w:rPr>
                <w:rFonts w:ascii="Times New Roman" w:hAnsi="Times New Roman" w:cs="Times New Roman"/>
                <w:b/>
                <w:bCs/>
                <w:sz w:val="24"/>
                <w:szCs w:val="24"/>
              </w:rPr>
              <w:t>P9</w:t>
            </w:r>
          </w:p>
        </w:tc>
        <w:tc>
          <w:tcPr>
            <w:tcW w:w="7682" w:type="dxa"/>
          </w:tcPr>
          <w:p w:rsidR="00AD43C3" w:rsidRPr="00AD43C3" w:rsidRDefault="00AD43C3" w:rsidP="00AD43C3">
            <w:pPr>
              <w:pStyle w:val="ListParagraph"/>
              <w:spacing w:after="0" w:line="256" w:lineRule="auto"/>
              <w:jc w:val="center"/>
              <w:rPr>
                <w:rFonts w:ascii="Times New Roman" w:hAnsi="Times New Roman" w:cs="Times New Roman"/>
                <w:b/>
                <w:bCs/>
                <w:sz w:val="24"/>
                <w:szCs w:val="24"/>
              </w:rPr>
            </w:pPr>
            <w:r w:rsidRPr="00AD43C3">
              <w:rPr>
                <w:rFonts w:ascii="Times New Roman" w:hAnsi="Times New Roman" w:cs="Times New Roman"/>
                <w:b/>
                <w:bCs/>
                <w:sz w:val="24"/>
                <w:szCs w:val="24"/>
              </w:rPr>
              <w:t>Topology II</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concept of product topology and quotient topology.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complete metric space and prove the related theorems.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concept of product spaces, </w:t>
            </w:r>
            <w:proofErr w:type="spellStart"/>
            <w:r w:rsidRPr="00842F15">
              <w:rPr>
                <w:rFonts w:ascii="Times New Roman" w:hAnsi="Times New Roman" w:cs="Times New Roman"/>
                <w:sz w:val="24"/>
                <w:szCs w:val="24"/>
              </w:rPr>
              <w:t>tichonov</w:t>
            </w:r>
            <w:proofErr w:type="spellEnd"/>
            <w:r w:rsidRPr="00842F15">
              <w:rPr>
                <w:rFonts w:ascii="Times New Roman" w:hAnsi="Times New Roman" w:cs="Times New Roman"/>
                <w:sz w:val="24"/>
                <w:szCs w:val="24"/>
              </w:rPr>
              <w:t xml:space="preserve"> topology and prove the related theorems.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concepts such as point wise convergence and uniform convergence of topology.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theorems like the </w:t>
            </w:r>
            <w:proofErr w:type="spellStart"/>
            <w:r w:rsidRPr="00842F15">
              <w:rPr>
                <w:rFonts w:ascii="Times New Roman" w:hAnsi="Times New Roman" w:cs="Times New Roman"/>
                <w:sz w:val="24"/>
                <w:szCs w:val="24"/>
              </w:rPr>
              <w:t>urysohn’slemma</w:t>
            </w:r>
            <w:proofErr w:type="spellEnd"/>
            <w:r w:rsidRPr="00842F15">
              <w:rPr>
                <w:rFonts w:ascii="Times New Roman" w:hAnsi="Times New Roman" w:cs="Times New Roman"/>
                <w:sz w:val="24"/>
                <w:szCs w:val="24"/>
              </w:rPr>
              <w:t xml:space="preserve">, </w:t>
            </w:r>
            <w:proofErr w:type="spellStart"/>
            <w:r w:rsidRPr="00842F15">
              <w:rPr>
                <w:rFonts w:ascii="Times New Roman" w:hAnsi="Times New Roman" w:cs="Times New Roman"/>
                <w:sz w:val="24"/>
                <w:szCs w:val="24"/>
              </w:rPr>
              <w:t>urysohn’smetrization</w:t>
            </w:r>
            <w:proofErr w:type="spellEnd"/>
            <w:r w:rsidRPr="00842F15">
              <w:rPr>
                <w:rFonts w:ascii="Times New Roman" w:hAnsi="Times New Roman" w:cs="Times New Roman"/>
                <w:sz w:val="24"/>
                <w:szCs w:val="24"/>
              </w:rPr>
              <w:t xml:space="preserve"> theorems.</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The Definition and illustration the Riemannian Curvature.</w:t>
            </w: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P10</w:t>
            </w:r>
          </w:p>
        </w:tc>
        <w:tc>
          <w:tcPr>
            <w:tcW w:w="7682" w:type="dxa"/>
          </w:tcPr>
          <w:p w:rsidR="00AD43C3" w:rsidRPr="00AD43C3" w:rsidRDefault="00AD43C3" w:rsidP="00AD43C3">
            <w:pPr>
              <w:pStyle w:val="ListParagraph"/>
              <w:spacing w:after="0" w:line="256" w:lineRule="auto"/>
              <w:jc w:val="center"/>
              <w:rPr>
                <w:rFonts w:ascii="Times New Roman" w:hAnsi="Times New Roman" w:cs="Times New Roman"/>
                <w:b/>
                <w:bCs/>
                <w:sz w:val="24"/>
                <w:szCs w:val="24"/>
              </w:rPr>
            </w:pPr>
            <w:r w:rsidRPr="00AD43C3">
              <w:rPr>
                <w:rFonts w:ascii="Times New Roman" w:hAnsi="Times New Roman" w:cs="Times New Roman"/>
                <w:b/>
                <w:bCs/>
                <w:sz w:val="24"/>
                <w:szCs w:val="24"/>
              </w:rPr>
              <w:t>Riemannian Geometry</w:t>
            </w:r>
            <w:r>
              <w:rPr>
                <w:rFonts w:ascii="Times New Roman" w:hAnsi="Times New Roman" w:cs="Times New Roman"/>
                <w:b/>
                <w:bCs/>
                <w:sz w:val="24"/>
                <w:szCs w:val="24"/>
              </w:rPr>
              <w:t xml:space="preserve"> (opt.)</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types of </w:t>
            </w:r>
            <w:proofErr w:type="spellStart"/>
            <w:r w:rsidRPr="00842F15">
              <w:rPr>
                <w:rFonts w:ascii="Times New Roman" w:hAnsi="Times New Roman" w:cs="Times New Roman"/>
                <w:sz w:val="24"/>
                <w:szCs w:val="24"/>
              </w:rPr>
              <w:t>Christoffel’s</w:t>
            </w:r>
            <w:proofErr w:type="spellEnd"/>
            <w:r w:rsidRPr="00842F15">
              <w:rPr>
                <w:rFonts w:ascii="Times New Roman" w:hAnsi="Times New Roman" w:cs="Times New Roman"/>
                <w:sz w:val="24"/>
                <w:szCs w:val="24"/>
              </w:rPr>
              <w:t xml:space="preserve"> symbol and calculate the </w:t>
            </w:r>
            <w:proofErr w:type="spellStart"/>
            <w:r w:rsidRPr="00842F15">
              <w:rPr>
                <w:rFonts w:ascii="Times New Roman" w:hAnsi="Times New Roman" w:cs="Times New Roman"/>
                <w:sz w:val="24"/>
                <w:szCs w:val="24"/>
              </w:rPr>
              <w:t>Christoffel’s</w:t>
            </w:r>
            <w:proofErr w:type="spellEnd"/>
            <w:r w:rsidRPr="00842F15">
              <w:rPr>
                <w:rFonts w:ascii="Times New Roman" w:hAnsi="Times New Roman" w:cs="Times New Roman"/>
                <w:sz w:val="24"/>
                <w:szCs w:val="24"/>
              </w:rPr>
              <w:t xml:space="preserve"> symbol of different line element.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How to Derive and apply the equation of geodesic curve. </w:t>
            </w:r>
          </w:p>
          <w:p w:rsidR="00AE41CB" w:rsidRPr="00842F15" w:rsidRDefault="00AE41CB" w:rsidP="0006604A">
            <w:pPr>
              <w:pStyle w:val="ListParagraph"/>
              <w:numPr>
                <w:ilvl w:val="0"/>
                <w:numId w:val="84"/>
              </w:numPr>
              <w:spacing w:after="0" w:line="256" w:lineRule="auto"/>
              <w:jc w:val="both"/>
              <w:rPr>
                <w:rFonts w:ascii="Times New Roman" w:hAnsi="Times New Roman" w:cs="Times New Roman"/>
                <w:sz w:val="24"/>
                <w:szCs w:val="24"/>
              </w:rPr>
            </w:pPr>
            <w:r w:rsidRPr="00842F15">
              <w:rPr>
                <w:rFonts w:ascii="Times New Roman" w:hAnsi="Times New Roman" w:cs="Times New Roman"/>
                <w:sz w:val="24"/>
                <w:szCs w:val="24"/>
              </w:rPr>
              <w:t xml:space="preserve">The key results on Riemannian geometry, their curvature and their geodesics and give rigorous and detailed proofs of them. </w:t>
            </w:r>
          </w:p>
          <w:p w:rsidR="00AE41CB" w:rsidRPr="00842F15" w:rsidRDefault="00AE41CB" w:rsidP="0006604A">
            <w:pPr>
              <w:pStyle w:val="ListParagraph"/>
              <w:numPr>
                <w:ilvl w:val="0"/>
                <w:numId w:val="84"/>
              </w:numPr>
              <w:spacing w:after="0" w:line="256" w:lineRule="auto"/>
              <w:rPr>
                <w:rFonts w:ascii="Times New Roman" w:hAnsi="Times New Roman" w:cs="Times New Roman"/>
                <w:sz w:val="24"/>
                <w:szCs w:val="24"/>
              </w:rPr>
            </w:pPr>
            <w:r w:rsidRPr="00842F15">
              <w:rPr>
                <w:rFonts w:ascii="Times New Roman" w:hAnsi="Times New Roman" w:cs="Times New Roman"/>
                <w:sz w:val="24"/>
                <w:szCs w:val="24"/>
              </w:rPr>
              <w:t>Compute the Einstein’s tensor for static and non-static spherically symmetric RW-</w:t>
            </w:r>
            <w:proofErr w:type="spellStart"/>
            <w:r w:rsidRPr="00842F15">
              <w:rPr>
                <w:rFonts w:ascii="Times New Roman" w:hAnsi="Times New Roman" w:cs="Times New Roman"/>
                <w:sz w:val="24"/>
                <w:szCs w:val="24"/>
              </w:rPr>
              <w:t>spacetime</w:t>
            </w:r>
            <w:proofErr w:type="spellEnd"/>
            <w:r w:rsidRPr="00842F15">
              <w:rPr>
                <w:rFonts w:ascii="Times New Roman" w:hAnsi="Times New Roman" w:cs="Times New Roman"/>
                <w:sz w:val="24"/>
                <w:szCs w:val="24"/>
              </w:rPr>
              <w:t xml:space="preserve">, Bianchi identity. </w:t>
            </w:r>
          </w:p>
          <w:p w:rsidR="00AE41CB" w:rsidRPr="00842F15" w:rsidRDefault="00AE41CB" w:rsidP="00A0139A">
            <w:pPr>
              <w:jc w:val="center"/>
              <w:rPr>
                <w:rFonts w:ascii="Times New Roman" w:hAnsi="Times New Roman" w:cs="Times New Roman"/>
                <w:b/>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lastRenderedPageBreak/>
              <w:t>CO P11</w:t>
            </w:r>
          </w:p>
        </w:tc>
        <w:tc>
          <w:tcPr>
            <w:tcW w:w="7682" w:type="dxa"/>
          </w:tcPr>
          <w:p w:rsidR="00AD43C3" w:rsidRPr="00AD43C3" w:rsidRDefault="00AD43C3" w:rsidP="00AD43C3">
            <w:pPr>
              <w:pStyle w:val="NoSpacing"/>
              <w:ind w:left="720"/>
              <w:jc w:val="center"/>
              <w:rPr>
                <w:rFonts w:ascii="Times New Roman" w:hAnsi="Times New Roman" w:cs="Times New Roman"/>
                <w:b/>
                <w:bCs/>
                <w:sz w:val="24"/>
                <w:szCs w:val="24"/>
              </w:rPr>
            </w:pPr>
            <w:r w:rsidRPr="00AD43C3">
              <w:rPr>
                <w:rFonts w:ascii="Times New Roman" w:hAnsi="Times New Roman" w:cs="Times New Roman"/>
                <w:b/>
                <w:bCs/>
                <w:sz w:val="24"/>
                <w:szCs w:val="24"/>
              </w:rPr>
              <w:lastRenderedPageBreak/>
              <w:t>Functional Analysis I</w:t>
            </w:r>
          </w:p>
          <w:p w:rsidR="00AE41CB" w:rsidRPr="00842F15" w:rsidRDefault="00AE41CB" w:rsidP="0006604A">
            <w:pPr>
              <w:pStyle w:val="NoSpacing"/>
              <w:numPr>
                <w:ilvl w:val="0"/>
                <w:numId w:val="86"/>
              </w:numPr>
              <w:rPr>
                <w:rFonts w:ascii="Times New Roman" w:hAnsi="Times New Roman" w:cs="Times New Roman"/>
                <w:sz w:val="24"/>
                <w:szCs w:val="24"/>
              </w:rPr>
            </w:pPr>
            <w:r w:rsidRPr="00842F15">
              <w:rPr>
                <w:rFonts w:ascii="Times New Roman" w:hAnsi="Times New Roman" w:cs="Times New Roman"/>
                <w:sz w:val="24"/>
                <w:szCs w:val="24"/>
              </w:rPr>
              <w:lastRenderedPageBreak/>
              <w:t xml:space="preserve">How functional analysis uses and unifies ideas from vector spaces, the theory </w:t>
            </w:r>
            <w:proofErr w:type="gramStart"/>
            <w:r w:rsidRPr="00842F15">
              <w:rPr>
                <w:rFonts w:ascii="Times New Roman" w:hAnsi="Times New Roman" w:cs="Times New Roman"/>
                <w:sz w:val="24"/>
                <w:szCs w:val="24"/>
              </w:rPr>
              <w:t>of  metrics</w:t>
            </w:r>
            <w:proofErr w:type="gramEnd"/>
            <w:r w:rsidRPr="00842F15">
              <w:rPr>
                <w:rFonts w:ascii="Times New Roman" w:hAnsi="Times New Roman" w:cs="Times New Roman"/>
                <w:sz w:val="24"/>
                <w:szCs w:val="24"/>
              </w:rPr>
              <w:t xml:space="preserve">, and complex analysis.  </w:t>
            </w:r>
          </w:p>
          <w:p w:rsidR="00AE41CB" w:rsidRPr="00842F15" w:rsidRDefault="00AE41CB" w:rsidP="0006604A">
            <w:pPr>
              <w:pStyle w:val="NoSpacing"/>
              <w:numPr>
                <w:ilvl w:val="0"/>
                <w:numId w:val="86"/>
              </w:numPr>
              <w:rPr>
                <w:rFonts w:ascii="Times New Roman" w:hAnsi="Times New Roman" w:cs="Times New Roman"/>
                <w:sz w:val="24"/>
                <w:szCs w:val="24"/>
              </w:rPr>
            </w:pPr>
            <w:r w:rsidRPr="00842F15">
              <w:rPr>
                <w:rFonts w:ascii="Times New Roman" w:hAnsi="Times New Roman" w:cs="Times New Roman"/>
                <w:sz w:val="24"/>
                <w:szCs w:val="24"/>
              </w:rPr>
              <w:t xml:space="preserve">Fundamental theorems from the theory of normed and </w:t>
            </w:r>
            <w:proofErr w:type="spellStart"/>
            <w:r w:rsidRPr="00842F15">
              <w:rPr>
                <w:rFonts w:ascii="Times New Roman" w:hAnsi="Times New Roman" w:cs="Times New Roman"/>
                <w:sz w:val="24"/>
                <w:szCs w:val="24"/>
              </w:rPr>
              <w:t>Banach</w:t>
            </w:r>
            <w:proofErr w:type="spellEnd"/>
            <w:r w:rsidRPr="00842F15">
              <w:rPr>
                <w:rFonts w:ascii="Times New Roman" w:hAnsi="Times New Roman" w:cs="Times New Roman"/>
                <w:sz w:val="24"/>
                <w:szCs w:val="24"/>
              </w:rPr>
              <w:t xml:space="preserve"> spaces, including the Hahn-</w:t>
            </w:r>
            <w:proofErr w:type="spellStart"/>
            <w:r w:rsidRPr="00842F15">
              <w:rPr>
                <w:rFonts w:ascii="Times New Roman" w:hAnsi="Times New Roman" w:cs="Times New Roman"/>
                <w:sz w:val="24"/>
                <w:szCs w:val="24"/>
              </w:rPr>
              <w:t>Banach</w:t>
            </w:r>
            <w:proofErr w:type="spellEnd"/>
            <w:r w:rsidRPr="00842F15">
              <w:rPr>
                <w:rFonts w:ascii="Times New Roman" w:hAnsi="Times New Roman" w:cs="Times New Roman"/>
                <w:sz w:val="24"/>
                <w:szCs w:val="24"/>
              </w:rPr>
              <w:t xml:space="preserve"> theorem, the open mapping theorem and the closed graph theorem.  </w:t>
            </w:r>
          </w:p>
          <w:p w:rsidR="00AE41CB" w:rsidRPr="00842F15" w:rsidRDefault="00AE41CB" w:rsidP="0006604A">
            <w:pPr>
              <w:pStyle w:val="NoSpacing"/>
              <w:numPr>
                <w:ilvl w:val="0"/>
                <w:numId w:val="86"/>
              </w:numPr>
              <w:rPr>
                <w:rFonts w:ascii="Times New Roman" w:hAnsi="Times New Roman" w:cs="Times New Roman"/>
                <w:sz w:val="24"/>
                <w:szCs w:val="24"/>
              </w:rPr>
            </w:pPr>
            <w:r w:rsidRPr="00842F15">
              <w:rPr>
                <w:rFonts w:ascii="Times New Roman" w:hAnsi="Times New Roman" w:cs="Times New Roman"/>
                <w:sz w:val="24"/>
                <w:szCs w:val="24"/>
              </w:rPr>
              <w:t>The role of Inner product space.</w:t>
            </w:r>
          </w:p>
          <w:p w:rsidR="00AE41CB" w:rsidRPr="00842F15" w:rsidRDefault="00AE41CB" w:rsidP="0006604A">
            <w:pPr>
              <w:pStyle w:val="NoSpacing"/>
              <w:numPr>
                <w:ilvl w:val="0"/>
                <w:numId w:val="86"/>
              </w:numPr>
              <w:rPr>
                <w:rFonts w:ascii="Times New Roman" w:hAnsi="Times New Roman" w:cs="Times New Roman"/>
                <w:sz w:val="24"/>
                <w:szCs w:val="24"/>
              </w:rPr>
            </w:pPr>
            <w:r w:rsidRPr="00842F15">
              <w:rPr>
                <w:rFonts w:ascii="Times New Roman" w:hAnsi="Times New Roman" w:cs="Times New Roman"/>
                <w:sz w:val="24"/>
                <w:szCs w:val="24"/>
              </w:rPr>
              <w:t xml:space="preserve">Ideas from the theory of Hilbert spaces to other areas. </w:t>
            </w:r>
          </w:p>
          <w:p w:rsidR="00AE41CB" w:rsidRPr="00842F15" w:rsidRDefault="00AE41CB" w:rsidP="0006604A">
            <w:pPr>
              <w:pStyle w:val="NoSpacing"/>
              <w:numPr>
                <w:ilvl w:val="0"/>
                <w:numId w:val="86"/>
              </w:numPr>
              <w:rPr>
                <w:rFonts w:ascii="Times New Roman" w:hAnsi="Times New Roman" w:cs="Times New Roman"/>
                <w:sz w:val="24"/>
                <w:szCs w:val="24"/>
              </w:rPr>
            </w:pPr>
            <w:r w:rsidRPr="00842F15">
              <w:rPr>
                <w:rFonts w:ascii="Times New Roman" w:hAnsi="Times New Roman" w:cs="Times New Roman"/>
                <w:sz w:val="24"/>
                <w:szCs w:val="24"/>
              </w:rPr>
              <w:t>The fundamentals of spectral theory, and appreciate some of its power.</w:t>
            </w:r>
          </w:p>
          <w:p w:rsidR="00AE41CB" w:rsidRPr="00842F15" w:rsidRDefault="00AE41CB" w:rsidP="00A0139A">
            <w:pPr>
              <w:jc w:val="both"/>
              <w:rPr>
                <w:rFonts w:ascii="Times New Roman" w:hAnsi="Times New Roman" w:cs="Times New Roman"/>
                <w:sz w:val="24"/>
                <w:szCs w:val="24"/>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lastRenderedPageBreak/>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P12</w:t>
            </w:r>
          </w:p>
        </w:tc>
        <w:tc>
          <w:tcPr>
            <w:tcW w:w="7682" w:type="dxa"/>
          </w:tcPr>
          <w:p w:rsidR="001F5E4E" w:rsidRPr="001F5E4E" w:rsidRDefault="001F5E4E" w:rsidP="001F5E4E">
            <w:pPr>
              <w:pStyle w:val="ListParagraph"/>
              <w:spacing w:after="11"/>
              <w:jc w:val="center"/>
              <w:rPr>
                <w:rFonts w:ascii="Times New Roman" w:hAnsi="Times New Roman" w:cs="Times New Roman"/>
                <w:b/>
                <w:bCs/>
                <w:sz w:val="24"/>
                <w:szCs w:val="24"/>
              </w:rPr>
            </w:pPr>
            <w:r w:rsidRPr="00AD43C3">
              <w:rPr>
                <w:rFonts w:ascii="Times New Roman" w:hAnsi="Times New Roman" w:cs="Times New Roman"/>
                <w:b/>
                <w:bCs/>
                <w:sz w:val="24"/>
                <w:szCs w:val="24"/>
              </w:rPr>
              <w:t>Advance Mechanics</w:t>
            </w:r>
          </w:p>
          <w:p w:rsidR="00AE41CB" w:rsidRPr="00842F15" w:rsidRDefault="00AE41CB" w:rsidP="0006604A">
            <w:pPr>
              <w:pStyle w:val="ListParagraph"/>
              <w:numPr>
                <w:ilvl w:val="0"/>
                <w:numId w:val="87"/>
              </w:numPr>
              <w:spacing w:after="157"/>
              <w:rPr>
                <w:rFonts w:ascii="Times New Roman" w:hAnsi="Times New Roman" w:cs="Times New Roman"/>
                <w:sz w:val="24"/>
                <w:szCs w:val="24"/>
              </w:rPr>
            </w:pPr>
            <w:r w:rsidRPr="00842F15">
              <w:rPr>
                <w:rFonts w:ascii="Times New Roman" w:hAnsi="Times New Roman" w:cs="Times New Roman"/>
                <w:color w:val="414042"/>
                <w:sz w:val="24"/>
                <w:szCs w:val="24"/>
              </w:rPr>
              <w:t xml:space="preserve">To Derive the Lagrange’s equation and Hamilton principle. </w:t>
            </w:r>
          </w:p>
          <w:p w:rsidR="00AE41CB" w:rsidRPr="00842F15" w:rsidRDefault="00AE41CB" w:rsidP="0006604A">
            <w:pPr>
              <w:pStyle w:val="ListParagraph"/>
              <w:numPr>
                <w:ilvl w:val="0"/>
                <w:numId w:val="87"/>
              </w:numPr>
              <w:spacing w:after="0"/>
              <w:rPr>
                <w:rFonts w:ascii="Times New Roman" w:hAnsi="Times New Roman" w:cs="Times New Roman"/>
                <w:sz w:val="24"/>
                <w:szCs w:val="24"/>
              </w:rPr>
            </w:pPr>
            <w:r w:rsidRPr="00842F15">
              <w:rPr>
                <w:rFonts w:ascii="Times New Roman" w:hAnsi="Times New Roman" w:cs="Times New Roman"/>
                <w:color w:val="414042"/>
                <w:sz w:val="24"/>
                <w:szCs w:val="24"/>
              </w:rPr>
              <w:t>The concept of Legendre’s transformation and apply to derived the Hamilton’s Equation.</w:t>
            </w:r>
          </w:p>
          <w:p w:rsidR="00AE41CB" w:rsidRPr="00842F15" w:rsidRDefault="00AE41CB" w:rsidP="0006604A">
            <w:pPr>
              <w:pStyle w:val="ListParagraph"/>
              <w:numPr>
                <w:ilvl w:val="0"/>
                <w:numId w:val="87"/>
              </w:numPr>
              <w:spacing w:after="11"/>
              <w:rPr>
                <w:rFonts w:ascii="Times New Roman" w:hAnsi="Times New Roman" w:cs="Times New Roman"/>
                <w:sz w:val="24"/>
                <w:szCs w:val="24"/>
              </w:rPr>
            </w:pPr>
            <w:r w:rsidRPr="00842F15">
              <w:rPr>
                <w:rFonts w:ascii="Times New Roman" w:hAnsi="Times New Roman" w:cs="Times New Roman"/>
                <w:sz w:val="24"/>
                <w:szCs w:val="24"/>
              </w:rPr>
              <w:t>The concept of canonical transformation and Poisson’s  Identity</w:t>
            </w:r>
          </w:p>
          <w:p w:rsidR="00AE41CB" w:rsidRPr="00842F15" w:rsidRDefault="00AE41CB" w:rsidP="0006604A">
            <w:pPr>
              <w:pStyle w:val="ListParagraph"/>
              <w:numPr>
                <w:ilvl w:val="0"/>
                <w:numId w:val="87"/>
              </w:numPr>
              <w:rPr>
                <w:rFonts w:ascii="Times New Roman" w:hAnsi="Times New Roman" w:cs="Times New Roman"/>
                <w:sz w:val="24"/>
                <w:szCs w:val="24"/>
              </w:rPr>
            </w:pPr>
            <w:r w:rsidRPr="00842F15">
              <w:rPr>
                <w:rFonts w:ascii="Times New Roman" w:hAnsi="Times New Roman" w:cs="Times New Roman"/>
                <w:sz w:val="24"/>
                <w:szCs w:val="24"/>
              </w:rPr>
              <w:t>The Caley Klein parameters. Most importantly they have studied the rigid body motion.</w:t>
            </w:r>
          </w:p>
          <w:p w:rsidR="00AE41CB" w:rsidRPr="00842F15" w:rsidRDefault="00AE41CB" w:rsidP="0006604A">
            <w:pPr>
              <w:pStyle w:val="NoSpacing"/>
              <w:numPr>
                <w:ilvl w:val="0"/>
                <w:numId w:val="87"/>
              </w:numPr>
              <w:rPr>
                <w:rFonts w:ascii="Times New Roman" w:hAnsi="Times New Roman" w:cs="Times New Roman"/>
                <w:color w:val="414042"/>
                <w:sz w:val="24"/>
                <w:szCs w:val="24"/>
              </w:rPr>
            </w:pPr>
            <w:r w:rsidRPr="00842F15">
              <w:rPr>
                <w:rFonts w:ascii="Times New Roman" w:hAnsi="Times New Roman" w:cs="Times New Roman"/>
                <w:color w:val="414042"/>
                <w:sz w:val="24"/>
                <w:szCs w:val="24"/>
              </w:rPr>
              <w:t>Perturbation Theory</w:t>
            </w:r>
          </w:p>
          <w:p w:rsidR="00AE41CB" w:rsidRPr="00842F15" w:rsidRDefault="00AE41CB" w:rsidP="00A0139A">
            <w:pPr>
              <w:jc w:val="both"/>
              <w:rPr>
                <w:rFonts w:ascii="Times New Roman" w:hAnsi="Times New Roman" w:cs="Times New Roman"/>
                <w:sz w:val="24"/>
                <w:szCs w:val="24"/>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P13</w:t>
            </w:r>
          </w:p>
        </w:tc>
        <w:tc>
          <w:tcPr>
            <w:tcW w:w="7682" w:type="dxa"/>
          </w:tcPr>
          <w:p w:rsidR="001F5E4E" w:rsidRPr="001F5E4E" w:rsidRDefault="001F5E4E" w:rsidP="001F5E4E">
            <w:pPr>
              <w:pStyle w:val="NoSpacing"/>
              <w:ind w:left="720"/>
              <w:jc w:val="center"/>
              <w:rPr>
                <w:rFonts w:ascii="Times New Roman" w:hAnsi="Times New Roman" w:cs="Times New Roman"/>
                <w:b/>
                <w:bCs/>
                <w:sz w:val="24"/>
                <w:szCs w:val="24"/>
              </w:rPr>
            </w:pPr>
            <w:r w:rsidRPr="001F5E4E">
              <w:rPr>
                <w:rFonts w:ascii="Times New Roman" w:hAnsi="Times New Roman" w:cs="Times New Roman"/>
                <w:b/>
                <w:bCs/>
                <w:sz w:val="24"/>
                <w:szCs w:val="24"/>
              </w:rPr>
              <w:t>Operations Research</w:t>
            </w:r>
          </w:p>
          <w:p w:rsidR="00AE41CB" w:rsidRPr="00842F15" w:rsidRDefault="00AE41CB" w:rsidP="0006604A">
            <w:pPr>
              <w:pStyle w:val="NoSpacing"/>
              <w:numPr>
                <w:ilvl w:val="0"/>
                <w:numId w:val="88"/>
              </w:numPr>
              <w:rPr>
                <w:rFonts w:ascii="Times New Roman" w:hAnsi="Times New Roman" w:cs="Times New Roman"/>
                <w:sz w:val="24"/>
                <w:szCs w:val="24"/>
              </w:rPr>
            </w:pPr>
            <w:r w:rsidRPr="00842F15">
              <w:rPr>
                <w:rFonts w:ascii="Times New Roman" w:hAnsi="Times New Roman" w:cs="Times New Roman"/>
                <w:sz w:val="24"/>
                <w:szCs w:val="24"/>
              </w:rPr>
              <w:t>Financial decision making problems by using linear programming technique.</w:t>
            </w:r>
          </w:p>
          <w:p w:rsidR="00AE41CB" w:rsidRPr="00842F15" w:rsidRDefault="00AE41CB" w:rsidP="0006604A">
            <w:pPr>
              <w:pStyle w:val="NoSpacing"/>
              <w:numPr>
                <w:ilvl w:val="0"/>
                <w:numId w:val="88"/>
              </w:numPr>
              <w:rPr>
                <w:rFonts w:ascii="Times New Roman" w:hAnsi="Times New Roman" w:cs="Times New Roman"/>
                <w:sz w:val="24"/>
                <w:szCs w:val="24"/>
              </w:rPr>
            </w:pPr>
            <w:r w:rsidRPr="00842F15">
              <w:rPr>
                <w:rFonts w:ascii="Times New Roman" w:hAnsi="Times New Roman" w:cs="Times New Roman"/>
                <w:sz w:val="24"/>
                <w:szCs w:val="24"/>
              </w:rPr>
              <w:t xml:space="preserve">The graphical solution of linear programming problem by different method.  </w:t>
            </w:r>
          </w:p>
          <w:p w:rsidR="00AE41CB" w:rsidRPr="00842F15" w:rsidRDefault="00AE41CB" w:rsidP="0006604A">
            <w:pPr>
              <w:pStyle w:val="NoSpacing"/>
              <w:numPr>
                <w:ilvl w:val="0"/>
                <w:numId w:val="88"/>
              </w:numPr>
              <w:rPr>
                <w:rFonts w:ascii="Times New Roman" w:hAnsi="Times New Roman" w:cs="Times New Roman"/>
                <w:sz w:val="24"/>
                <w:szCs w:val="24"/>
              </w:rPr>
            </w:pPr>
            <w:r w:rsidRPr="00842F15">
              <w:rPr>
                <w:rFonts w:ascii="Times New Roman" w:hAnsi="Times New Roman" w:cs="Times New Roman"/>
                <w:color w:val="414042"/>
                <w:sz w:val="24"/>
                <w:szCs w:val="24"/>
              </w:rPr>
              <w:t>Skill and technique of problem solving.</w:t>
            </w:r>
          </w:p>
          <w:p w:rsidR="00AE41CB" w:rsidRPr="00842F15" w:rsidRDefault="00AE41CB" w:rsidP="0006604A">
            <w:pPr>
              <w:pStyle w:val="NoSpacing"/>
              <w:numPr>
                <w:ilvl w:val="0"/>
                <w:numId w:val="88"/>
              </w:numPr>
              <w:rPr>
                <w:rFonts w:ascii="Times New Roman" w:hAnsi="Times New Roman" w:cs="Times New Roman"/>
                <w:sz w:val="24"/>
                <w:szCs w:val="24"/>
              </w:rPr>
            </w:pPr>
            <w:r w:rsidRPr="00842F15">
              <w:rPr>
                <w:rFonts w:ascii="Times New Roman" w:hAnsi="Times New Roman" w:cs="Times New Roman"/>
                <w:color w:val="414042"/>
                <w:sz w:val="24"/>
                <w:szCs w:val="24"/>
              </w:rPr>
              <w:t>The knowledge and understanding of Queuing system</w:t>
            </w:r>
          </w:p>
          <w:p w:rsidR="00AE41CB" w:rsidRPr="00842F15" w:rsidRDefault="00AE41CB" w:rsidP="0006604A">
            <w:pPr>
              <w:pStyle w:val="NoSpacing"/>
              <w:numPr>
                <w:ilvl w:val="0"/>
                <w:numId w:val="88"/>
              </w:numPr>
              <w:rPr>
                <w:rFonts w:ascii="Times New Roman" w:hAnsi="Times New Roman" w:cs="Times New Roman"/>
                <w:sz w:val="24"/>
                <w:szCs w:val="24"/>
              </w:rPr>
            </w:pPr>
            <w:proofErr w:type="spellStart"/>
            <w:r w:rsidRPr="00842F15">
              <w:rPr>
                <w:rFonts w:ascii="Times New Roman" w:hAnsi="Times New Roman" w:cs="Times New Roman"/>
                <w:color w:val="414042"/>
                <w:sz w:val="24"/>
                <w:szCs w:val="24"/>
              </w:rPr>
              <w:t>Defination</w:t>
            </w:r>
            <w:proofErr w:type="spellEnd"/>
            <w:r w:rsidRPr="00842F15">
              <w:rPr>
                <w:rFonts w:ascii="Times New Roman" w:hAnsi="Times New Roman" w:cs="Times New Roman"/>
                <w:color w:val="414042"/>
                <w:sz w:val="24"/>
                <w:szCs w:val="24"/>
              </w:rPr>
              <w:t xml:space="preserve"> and </w:t>
            </w:r>
            <w:proofErr w:type="spellStart"/>
            <w:r w:rsidRPr="00842F15">
              <w:rPr>
                <w:rFonts w:ascii="Times New Roman" w:hAnsi="Times New Roman" w:cs="Times New Roman"/>
                <w:color w:val="414042"/>
                <w:sz w:val="24"/>
                <w:szCs w:val="24"/>
              </w:rPr>
              <w:t>illustratation</w:t>
            </w:r>
            <w:proofErr w:type="spellEnd"/>
            <w:r w:rsidRPr="00842F15">
              <w:rPr>
                <w:rFonts w:ascii="Times New Roman" w:hAnsi="Times New Roman" w:cs="Times New Roman"/>
                <w:color w:val="414042"/>
                <w:sz w:val="24"/>
                <w:szCs w:val="24"/>
              </w:rPr>
              <w:t xml:space="preserve"> of Game and strategies.</w:t>
            </w:r>
          </w:p>
          <w:p w:rsidR="00AE41CB" w:rsidRPr="00842F15" w:rsidRDefault="00AE41CB" w:rsidP="0006604A">
            <w:pPr>
              <w:pStyle w:val="NoSpacing"/>
              <w:numPr>
                <w:ilvl w:val="0"/>
                <w:numId w:val="90"/>
              </w:numPr>
              <w:rPr>
                <w:rFonts w:ascii="Times New Roman" w:hAnsi="Times New Roman" w:cs="Times New Roman"/>
                <w:sz w:val="24"/>
                <w:szCs w:val="24"/>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P14</w:t>
            </w:r>
          </w:p>
        </w:tc>
        <w:tc>
          <w:tcPr>
            <w:tcW w:w="7682" w:type="dxa"/>
          </w:tcPr>
          <w:p w:rsidR="001F5E4E" w:rsidRPr="00A8021C" w:rsidRDefault="00A8021C" w:rsidP="00A8021C">
            <w:pPr>
              <w:pStyle w:val="NoSpacing"/>
              <w:ind w:left="720"/>
              <w:jc w:val="center"/>
              <w:rPr>
                <w:rFonts w:ascii="Times New Roman" w:hAnsi="Times New Roman" w:cs="Times New Roman"/>
                <w:b/>
                <w:bCs/>
                <w:sz w:val="24"/>
                <w:szCs w:val="24"/>
              </w:rPr>
            </w:pPr>
            <w:r w:rsidRPr="00A8021C">
              <w:rPr>
                <w:rFonts w:ascii="Times New Roman" w:hAnsi="Times New Roman" w:cs="Times New Roman"/>
                <w:b/>
                <w:bCs/>
                <w:sz w:val="24"/>
                <w:szCs w:val="24"/>
              </w:rPr>
              <w:t xml:space="preserve">Fluid Dynamics I </w:t>
            </w:r>
            <w:proofErr w:type="gramStart"/>
            <w:r w:rsidRPr="00A8021C">
              <w:rPr>
                <w:rFonts w:ascii="Times New Roman" w:hAnsi="Times New Roman" w:cs="Times New Roman"/>
                <w:b/>
                <w:bCs/>
                <w:sz w:val="24"/>
                <w:szCs w:val="24"/>
              </w:rPr>
              <w:t>( opt</w:t>
            </w:r>
            <w:proofErr w:type="gramEnd"/>
            <w:r w:rsidRPr="00A8021C">
              <w:rPr>
                <w:rFonts w:ascii="Times New Roman" w:hAnsi="Times New Roman" w:cs="Times New Roman"/>
                <w:b/>
                <w:bCs/>
                <w:sz w:val="24"/>
                <w:szCs w:val="24"/>
              </w:rPr>
              <w:t>.)</w:t>
            </w:r>
          </w:p>
          <w:p w:rsidR="00AE41CB" w:rsidRPr="00842F15" w:rsidRDefault="00AE41CB" w:rsidP="0006604A">
            <w:pPr>
              <w:pStyle w:val="NoSpacing"/>
              <w:numPr>
                <w:ilvl w:val="0"/>
                <w:numId w:val="89"/>
              </w:numPr>
              <w:rPr>
                <w:rFonts w:ascii="Times New Roman" w:hAnsi="Times New Roman" w:cs="Times New Roman"/>
                <w:sz w:val="24"/>
                <w:szCs w:val="24"/>
              </w:rPr>
            </w:pPr>
            <w:r w:rsidRPr="00842F15">
              <w:rPr>
                <w:rFonts w:ascii="Times New Roman" w:hAnsi="Times New Roman" w:cs="Times New Roman"/>
                <w:sz w:val="24"/>
                <w:szCs w:val="24"/>
              </w:rPr>
              <w:t>Appreciation properties of fluids.</w:t>
            </w:r>
          </w:p>
          <w:p w:rsidR="00AE41CB" w:rsidRPr="00842F15" w:rsidRDefault="00AE41CB" w:rsidP="0006604A">
            <w:pPr>
              <w:pStyle w:val="NoSpacing"/>
              <w:numPr>
                <w:ilvl w:val="0"/>
                <w:numId w:val="89"/>
              </w:numPr>
              <w:rPr>
                <w:rFonts w:ascii="Times New Roman" w:hAnsi="Times New Roman" w:cs="Times New Roman"/>
                <w:sz w:val="24"/>
                <w:szCs w:val="24"/>
              </w:rPr>
            </w:pPr>
            <w:r w:rsidRPr="00842F15">
              <w:rPr>
                <w:rFonts w:ascii="Times New Roman" w:hAnsi="Times New Roman" w:cs="Times New Roman"/>
                <w:color w:val="0D0D0D"/>
                <w:sz w:val="24"/>
                <w:szCs w:val="24"/>
              </w:rPr>
              <w:t xml:space="preserve">Euler’s equation, Bernoulli’s equation and the case of steady </w:t>
            </w:r>
            <w:proofErr w:type="gramStart"/>
            <w:r w:rsidRPr="00842F15">
              <w:rPr>
                <w:rFonts w:ascii="Times New Roman" w:hAnsi="Times New Roman" w:cs="Times New Roman"/>
                <w:color w:val="0D0D0D"/>
                <w:sz w:val="24"/>
                <w:szCs w:val="24"/>
              </w:rPr>
              <w:t>motions  under</w:t>
            </w:r>
            <w:proofErr w:type="gramEnd"/>
            <w:r w:rsidRPr="00842F15">
              <w:rPr>
                <w:rFonts w:ascii="Times New Roman" w:hAnsi="Times New Roman" w:cs="Times New Roman"/>
                <w:color w:val="0D0D0D"/>
                <w:sz w:val="24"/>
                <w:szCs w:val="24"/>
              </w:rPr>
              <w:t xml:space="preserve"> conservative body forces.</w:t>
            </w:r>
          </w:p>
          <w:p w:rsidR="00AE41CB" w:rsidRPr="00842F15" w:rsidRDefault="00AE41CB" w:rsidP="0006604A">
            <w:pPr>
              <w:pStyle w:val="NoSpacing"/>
              <w:numPr>
                <w:ilvl w:val="0"/>
                <w:numId w:val="89"/>
              </w:numPr>
              <w:rPr>
                <w:rFonts w:ascii="Times New Roman" w:hAnsi="Times New Roman" w:cs="Times New Roman"/>
                <w:sz w:val="24"/>
                <w:szCs w:val="24"/>
              </w:rPr>
            </w:pPr>
            <w:r w:rsidRPr="00842F15">
              <w:rPr>
                <w:rFonts w:ascii="Times New Roman" w:hAnsi="Times New Roman" w:cs="Times New Roman"/>
                <w:color w:val="0D0D0D"/>
                <w:sz w:val="24"/>
                <w:szCs w:val="24"/>
              </w:rPr>
              <w:t>Mass, momentum and energy conservation to flows</w:t>
            </w:r>
          </w:p>
          <w:p w:rsidR="00AE41CB" w:rsidRPr="00842F15" w:rsidRDefault="00AE41CB" w:rsidP="0006604A">
            <w:pPr>
              <w:pStyle w:val="NoSpacing"/>
              <w:numPr>
                <w:ilvl w:val="0"/>
                <w:numId w:val="89"/>
              </w:numPr>
              <w:rPr>
                <w:rFonts w:ascii="Times New Roman" w:hAnsi="Times New Roman" w:cs="Times New Roman"/>
                <w:sz w:val="24"/>
                <w:szCs w:val="24"/>
              </w:rPr>
            </w:pPr>
            <w:r w:rsidRPr="00842F15">
              <w:rPr>
                <w:rFonts w:ascii="Times New Roman" w:hAnsi="Times New Roman" w:cs="Times New Roman"/>
                <w:color w:val="0D0D0D"/>
                <w:sz w:val="24"/>
                <w:szCs w:val="24"/>
              </w:rPr>
              <w:t xml:space="preserve">Milne- Thomson Circle theorem </w:t>
            </w:r>
          </w:p>
          <w:p w:rsidR="00AE41CB" w:rsidRPr="00842F15" w:rsidRDefault="00AE41CB" w:rsidP="0006604A">
            <w:pPr>
              <w:pStyle w:val="ListParagraph"/>
              <w:framePr w:hSpace="180" w:wrap="around" w:vAnchor="text" w:hAnchor="margin" w:y="437"/>
              <w:numPr>
                <w:ilvl w:val="0"/>
                <w:numId w:val="89"/>
              </w:numPr>
              <w:spacing w:after="0" w:line="240" w:lineRule="auto"/>
              <w:jc w:val="both"/>
              <w:rPr>
                <w:rFonts w:ascii="Times New Roman" w:hAnsi="Times New Roman" w:cs="Times New Roman"/>
                <w:sz w:val="24"/>
                <w:szCs w:val="24"/>
              </w:rPr>
            </w:pPr>
            <w:r w:rsidRPr="00842F15">
              <w:rPr>
                <w:rFonts w:ascii="Times New Roman" w:hAnsi="Times New Roman" w:cs="Times New Roman"/>
                <w:color w:val="0D0D0D"/>
                <w:sz w:val="24"/>
                <w:szCs w:val="24"/>
              </w:rPr>
              <w:t>The concept of elements of thermodynamics and explain Entropy Maxwell’s Thermodynamics relation.</w:t>
            </w:r>
          </w:p>
          <w:p w:rsidR="00AE41CB" w:rsidRPr="00842F15" w:rsidRDefault="00AE41CB" w:rsidP="00A0139A">
            <w:pPr>
              <w:pStyle w:val="NoSpacing"/>
              <w:ind w:left="360"/>
              <w:jc w:val="center"/>
              <w:rPr>
                <w:rFonts w:ascii="Times New Roman" w:hAnsi="Times New Roman" w:cs="Times New Roman"/>
                <w:b/>
                <w:sz w:val="24"/>
                <w:szCs w:val="24"/>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P15</w:t>
            </w:r>
          </w:p>
        </w:tc>
        <w:tc>
          <w:tcPr>
            <w:tcW w:w="7682" w:type="dxa"/>
          </w:tcPr>
          <w:p w:rsidR="00A8021C" w:rsidRPr="00A8021C" w:rsidRDefault="00A8021C" w:rsidP="00A8021C">
            <w:pPr>
              <w:pStyle w:val="ListParagraph"/>
              <w:spacing w:after="11"/>
              <w:jc w:val="center"/>
              <w:rPr>
                <w:rFonts w:ascii="Times New Roman" w:hAnsi="Times New Roman" w:cs="Times New Roman"/>
                <w:b/>
                <w:bCs/>
                <w:sz w:val="24"/>
                <w:szCs w:val="24"/>
              </w:rPr>
            </w:pPr>
            <w:r w:rsidRPr="00A8021C">
              <w:rPr>
                <w:rFonts w:ascii="Times New Roman" w:hAnsi="Times New Roman" w:cs="Times New Roman"/>
                <w:b/>
                <w:bCs/>
                <w:sz w:val="24"/>
                <w:szCs w:val="24"/>
              </w:rPr>
              <w:t>General Relativity ( Opt)</w:t>
            </w:r>
          </w:p>
          <w:p w:rsidR="00AE41CB" w:rsidRPr="00842F15" w:rsidRDefault="00AE41CB" w:rsidP="0006604A">
            <w:pPr>
              <w:pStyle w:val="ListParagraph"/>
              <w:numPr>
                <w:ilvl w:val="0"/>
                <w:numId w:val="90"/>
              </w:numPr>
              <w:spacing w:after="11"/>
              <w:rPr>
                <w:rFonts w:ascii="Times New Roman" w:hAnsi="Times New Roman" w:cs="Times New Roman"/>
                <w:sz w:val="24"/>
                <w:szCs w:val="24"/>
              </w:rPr>
            </w:pPr>
            <w:r w:rsidRPr="00842F15">
              <w:rPr>
                <w:rFonts w:ascii="Times New Roman" w:hAnsi="Times New Roman" w:cs="Times New Roman"/>
                <w:sz w:val="24"/>
                <w:szCs w:val="24"/>
              </w:rPr>
              <w:t>The fundamental principles of the general theory of relativity, Field Equations. The equivalence principles inertial frames and time dilation.</w:t>
            </w:r>
          </w:p>
          <w:p w:rsidR="00AE41CB" w:rsidRPr="00842F15" w:rsidRDefault="00AE41CB" w:rsidP="0006604A">
            <w:pPr>
              <w:pStyle w:val="ListParagraph"/>
              <w:numPr>
                <w:ilvl w:val="0"/>
                <w:numId w:val="90"/>
              </w:numPr>
              <w:spacing w:after="0"/>
              <w:rPr>
                <w:rFonts w:ascii="Times New Roman" w:hAnsi="Times New Roman" w:cs="Times New Roman"/>
                <w:sz w:val="24"/>
                <w:szCs w:val="24"/>
              </w:rPr>
            </w:pPr>
            <w:r w:rsidRPr="00842F15">
              <w:rPr>
                <w:rFonts w:ascii="Times New Roman" w:hAnsi="Times New Roman" w:cs="Times New Roman"/>
                <w:color w:val="0D0D0D"/>
                <w:sz w:val="24"/>
                <w:szCs w:val="24"/>
              </w:rPr>
              <w:t>The Schwarzschild Exterior and its isotropic form</w:t>
            </w:r>
            <w:r w:rsidRPr="00842F15">
              <w:rPr>
                <w:rFonts w:ascii="Times New Roman" w:hAnsi="Times New Roman" w:cs="Times New Roman"/>
                <w:color w:val="414042"/>
                <w:sz w:val="24"/>
                <w:szCs w:val="24"/>
              </w:rPr>
              <w:t>. Classical test  of general relativity</w:t>
            </w:r>
          </w:p>
          <w:p w:rsidR="00AE41CB" w:rsidRPr="00842F15" w:rsidRDefault="00AE41CB" w:rsidP="0006604A">
            <w:pPr>
              <w:pStyle w:val="ListParagraph"/>
              <w:numPr>
                <w:ilvl w:val="0"/>
                <w:numId w:val="90"/>
              </w:numPr>
              <w:spacing w:after="10" w:line="249" w:lineRule="auto"/>
              <w:ind w:right="547"/>
              <w:rPr>
                <w:rFonts w:ascii="Times New Roman" w:hAnsi="Times New Roman" w:cs="Times New Roman"/>
                <w:sz w:val="24"/>
                <w:szCs w:val="24"/>
              </w:rPr>
            </w:pPr>
            <w:r w:rsidRPr="00842F15">
              <w:rPr>
                <w:rFonts w:ascii="Times New Roman" w:hAnsi="Times New Roman" w:cs="Times New Roman"/>
                <w:color w:val="0D0D0D"/>
                <w:sz w:val="24"/>
                <w:szCs w:val="24"/>
              </w:rPr>
              <w:lastRenderedPageBreak/>
              <w:t>The Schwarzschild interior solution. Can derive Eddington’s form of Schwarzschild solution. The Field of charged mass point. The boundary condition of   Schwarzschild solutions</w:t>
            </w:r>
            <w:r w:rsidRPr="00842F15">
              <w:rPr>
                <w:rFonts w:ascii="Times New Roman" w:hAnsi="Times New Roman" w:cs="Times New Roman"/>
                <w:color w:val="414042"/>
                <w:sz w:val="24"/>
                <w:szCs w:val="24"/>
              </w:rPr>
              <w:t xml:space="preserve"> The Gravitational collapse of spherical body, non-spherical rotating body, dust like sphere. Derivation of Kerr metric.</w:t>
            </w:r>
          </w:p>
          <w:p w:rsidR="00AE41CB" w:rsidRPr="00842F15" w:rsidRDefault="00AE41CB" w:rsidP="0006604A">
            <w:pPr>
              <w:pStyle w:val="NoSpacing"/>
              <w:numPr>
                <w:ilvl w:val="0"/>
                <w:numId w:val="90"/>
              </w:numPr>
              <w:rPr>
                <w:rFonts w:ascii="Times New Roman" w:hAnsi="Times New Roman" w:cs="Times New Roman"/>
                <w:b/>
                <w:sz w:val="24"/>
                <w:szCs w:val="24"/>
              </w:rPr>
            </w:pPr>
            <w:r w:rsidRPr="00842F15">
              <w:rPr>
                <w:rFonts w:ascii="Times New Roman" w:hAnsi="Times New Roman" w:cs="Times New Roman"/>
                <w:sz w:val="24"/>
                <w:szCs w:val="24"/>
              </w:rPr>
              <w:t xml:space="preserve">Mathematical description of gravitational </w:t>
            </w:r>
            <w:proofErr w:type="spellStart"/>
            <w:r w:rsidRPr="00842F15">
              <w:rPr>
                <w:rFonts w:ascii="Times New Roman" w:hAnsi="Times New Roman" w:cs="Times New Roman"/>
                <w:sz w:val="24"/>
                <w:szCs w:val="24"/>
              </w:rPr>
              <w:t>wavesin</w:t>
            </w:r>
            <w:proofErr w:type="spellEnd"/>
            <w:r w:rsidRPr="00842F15">
              <w:rPr>
                <w:rFonts w:ascii="Times New Roman" w:hAnsi="Times New Roman" w:cs="Times New Roman"/>
                <w:sz w:val="24"/>
                <w:szCs w:val="24"/>
              </w:rPr>
              <w:t xml:space="preserve"> context of Einstein’s relativity.</w:t>
            </w:r>
          </w:p>
          <w:p w:rsidR="00AE41CB" w:rsidRPr="00842F15" w:rsidRDefault="00AE41CB" w:rsidP="00A0139A">
            <w:pPr>
              <w:pStyle w:val="NoSpacing"/>
              <w:ind w:left="360"/>
              <w:jc w:val="center"/>
              <w:rPr>
                <w:rFonts w:ascii="Times New Roman" w:hAnsi="Times New Roman" w:cs="Times New Roman"/>
                <w:b/>
                <w:sz w:val="24"/>
                <w:szCs w:val="24"/>
              </w:rPr>
            </w:pPr>
          </w:p>
        </w:tc>
      </w:tr>
      <w:tr w:rsidR="00AE41CB" w:rsidRPr="00842F15" w:rsidTr="00842F15">
        <w:tc>
          <w:tcPr>
            <w:tcW w:w="1696" w:type="dxa"/>
          </w:tcPr>
          <w:p w:rsidR="00FC5336" w:rsidRPr="00842F15" w:rsidRDefault="00FC5336" w:rsidP="00FC5336">
            <w:pPr>
              <w:jc w:val="center"/>
              <w:rPr>
                <w:rFonts w:ascii="Times New Roman" w:hAnsi="Times New Roman" w:cs="Times New Roman"/>
                <w:b/>
                <w:bCs/>
                <w:sz w:val="24"/>
                <w:szCs w:val="24"/>
              </w:rPr>
            </w:pPr>
            <w:r w:rsidRPr="00842F15">
              <w:rPr>
                <w:rFonts w:ascii="Times New Roman" w:hAnsi="Times New Roman" w:cs="Times New Roman"/>
                <w:b/>
                <w:bCs/>
                <w:sz w:val="24"/>
                <w:szCs w:val="24"/>
              </w:rPr>
              <w:lastRenderedPageBreak/>
              <w:t>Mathematics</w:t>
            </w:r>
          </w:p>
          <w:p w:rsidR="00AE41CB" w:rsidRPr="00842F15" w:rsidRDefault="00FC5336"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P16</w:t>
            </w:r>
          </w:p>
        </w:tc>
        <w:tc>
          <w:tcPr>
            <w:tcW w:w="7682" w:type="dxa"/>
          </w:tcPr>
          <w:p w:rsidR="00A5021A" w:rsidRPr="00A5021A" w:rsidRDefault="00A5021A" w:rsidP="00A5021A">
            <w:pPr>
              <w:pStyle w:val="ListParagraph"/>
              <w:spacing w:after="11"/>
              <w:jc w:val="center"/>
              <w:rPr>
                <w:rFonts w:ascii="Times New Roman" w:hAnsi="Times New Roman" w:cs="Times New Roman"/>
                <w:b/>
                <w:bCs/>
                <w:sz w:val="24"/>
                <w:szCs w:val="24"/>
              </w:rPr>
            </w:pPr>
            <w:r w:rsidRPr="00A5021A">
              <w:rPr>
                <w:rFonts w:ascii="Times New Roman" w:hAnsi="Times New Roman" w:cs="Times New Roman"/>
                <w:b/>
                <w:bCs/>
                <w:sz w:val="24"/>
                <w:szCs w:val="24"/>
              </w:rPr>
              <w:t>Functional Analysis II</w:t>
            </w:r>
          </w:p>
          <w:p w:rsidR="00AE41CB" w:rsidRPr="00842F15" w:rsidRDefault="00AE41CB" w:rsidP="0006604A">
            <w:pPr>
              <w:pStyle w:val="ListParagraph"/>
              <w:numPr>
                <w:ilvl w:val="0"/>
                <w:numId w:val="91"/>
              </w:numPr>
              <w:spacing w:after="11"/>
              <w:rPr>
                <w:rFonts w:ascii="Times New Roman" w:hAnsi="Times New Roman" w:cs="Times New Roman"/>
                <w:sz w:val="24"/>
                <w:szCs w:val="24"/>
              </w:rPr>
            </w:pPr>
            <w:r w:rsidRPr="00842F15">
              <w:rPr>
                <w:rFonts w:ascii="Times New Roman" w:hAnsi="Times New Roman" w:cs="Times New Roman"/>
                <w:color w:val="414042"/>
                <w:sz w:val="24"/>
                <w:szCs w:val="24"/>
              </w:rPr>
              <w:t>Definition and illustration the concept of reflexivity of Hilbert space.</w:t>
            </w:r>
          </w:p>
          <w:p w:rsidR="00AE41CB" w:rsidRPr="00842F15" w:rsidRDefault="00AE41CB" w:rsidP="0006604A">
            <w:pPr>
              <w:pStyle w:val="ListParagraph"/>
              <w:numPr>
                <w:ilvl w:val="0"/>
                <w:numId w:val="91"/>
              </w:numPr>
              <w:spacing w:after="0"/>
              <w:rPr>
                <w:rFonts w:ascii="Times New Roman" w:hAnsi="Times New Roman" w:cs="Times New Roman"/>
                <w:sz w:val="24"/>
                <w:szCs w:val="24"/>
              </w:rPr>
            </w:pPr>
            <w:r w:rsidRPr="00842F15">
              <w:rPr>
                <w:rFonts w:ascii="Times New Roman" w:hAnsi="Times New Roman" w:cs="Times New Roman"/>
                <w:color w:val="414042"/>
                <w:sz w:val="24"/>
                <w:szCs w:val="24"/>
              </w:rPr>
              <w:t>The fundamentals of spectral theory, and appreciate some of its theorems.</w:t>
            </w:r>
          </w:p>
          <w:p w:rsidR="00AE41CB" w:rsidRPr="00842F15" w:rsidRDefault="00AE41CB" w:rsidP="0006604A">
            <w:pPr>
              <w:pStyle w:val="ListParagraph"/>
              <w:numPr>
                <w:ilvl w:val="0"/>
                <w:numId w:val="91"/>
              </w:numPr>
              <w:spacing w:after="11"/>
              <w:rPr>
                <w:rFonts w:ascii="Times New Roman" w:hAnsi="Times New Roman" w:cs="Times New Roman"/>
                <w:sz w:val="24"/>
                <w:szCs w:val="24"/>
              </w:rPr>
            </w:pPr>
            <w:r w:rsidRPr="00842F15">
              <w:rPr>
                <w:rFonts w:ascii="Times New Roman" w:hAnsi="Times New Roman" w:cs="Times New Roman"/>
                <w:color w:val="414042"/>
                <w:sz w:val="24"/>
                <w:szCs w:val="24"/>
              </w:rPr>
              <w:t>The concept of compact linear operators on normed space. Spectral properties of compact linear operators.</w:t>
            </w:r>
          </w:p>
          <w:p w:rsidR="00AE41CB" w:rsidRPr="00842F15" w:rsidRDefault="00AE41CB" w:rsidP="0006604A">
            <w:pPr>
              <w:pStyle w:val="ListParagraph"/>
              <w:numPr>
                <w:ilvl w:val="0"/>
                <w:numId w:val="91"/>
              </w:numPr>
              <w:spacing w:after="0"/>
              <w:rPr>
                <w:rFonts w:ascii="Times New Roman" w:hAnsi="Times New Roman" w:cs="Times New Roman"/>
                <w:sz w:val="24"/>
                <w:szCs w:val="24"/>
              </w:rPr>
            </w:pPr>
            <w:r w:rsidRPr="00842F15">
              <w:rPr>
                <w:rFonts w:ascii="Times New Roman" w:hAnsi="Times New Roman" w:cs="Times New Roman"/>
                <w:color w:val="414042"/>
                <w:sz w:val="24"/>
                <w:szCs w:val="24"/>
              </w:rPr>
              <w:t xml:space="preserve">Definition </w:t>
            </w:r>
            <w:r w:rsidRPr="00842F15">
              <w:rPr>
                <w:rFonts w:ascii="Times New Roman" w:hAnsi="Times New Roman" w:cs="Times New Roman"/>
                <w:sz w:val="24"/>
                <w:szCs w:val="24"/>
              </w:rPr>
              <w:t xml:space="preserve">and </w:t>
            </w:r>
            <w:r w:rsidRPr="00842F15">
              <w:rPr>
                <w:rFonts w:ascii="Times New Roman" w:hAnsi="Times New Roman" w:cs="Times New Roman"/>
                <w:color w:val="414042"/>
                <w:sz w:val="24"/>
                <w:szCs w:val="24"/>
              </w:rPr>
              <w:t>illustration</w:t>
            </w:r>
            <w:r w:rsidRPr="00842F15">
              <w:rPr>
                <w:rFonts w:ascii="Times New Roman" w:hAnsi="Times New Roman" w:cs="Times New Roman"/>
                <w:sz w:val="24"/>
                <w:szCs w:val="24"/>
              </w:rPr>
              <w:t xml:space="preserve"> concept of self </w:t>
            </w:r>
            <w:proofErr w:type="spellStart"/>
            <w:r w:rsidRPr="00842F15">
              <w:rPr>
                <w:rFonts w:ascii="Times New Roman" w:hAnsi="Times New Roman" w:cs="Times New Roman"/>
                <w:sz w:val="24"/>
                <w:szCs w:val="24"/>
              </w:rPr>
              <w:t>adjoint</w:t>
            </w:r>
            <w:proofErr w:type="spellEnd"/>
            <w:r w:rsidRPr="00842F15">
              <w:rPr>
                <w:rFonts w:ascii="Times New Roman" w:hAnsi="Times New Roman" w:cs="Times New Roman"/>
                <w:sz w:val="24"/>
                <w:szCs w:val="24"/>
              </w:rPr>
              <w:t xml:space="preserve"> linear operators and explain its spectral properties. </w:t>
            </w:r>
          </w:p>
          <w:p w:rsidR="00AE41CB" w:rsidRPr="00842F15" w:rsidRDefault="00AE41CB" w:rsidP="0006604A">
            <w:pPr>
              <w:pStyle w:val="ListParagraph"/>
              <w:numPr>
                <w:ilvl w:val="0"/>
                <w:numId w:val="91"/>
              </w:numPr>
              <w:spacing w:after="0" w:line="256" w:lineRule="auto"/>
              <w:jc w:val="both"/>
              <w:rPr>
                <w:rFonts w:ascii="Times New Roman" w:hAnsi="Times New Roman" w:cs="Times New Roman"/>
                <w:sz w:val="24"/>
                <w:szCs w:val="24"/>
              </w:rPr>
            </w:pPr>
            <w:r w:rsidRPr="00842F15">
              <w:rPr>
                <w:rFonts w:ascii="Times New Roman" w:hAnsi="Times New Roman" w:cs="Times New Roman"/>
                <w:color w:val="414042"/>
                <w:sz w:val="24"/>
                <w:szCs w:val="24"/>
              </w:rPr>
              <w:t>Definition  and illustration of the projection operator</w:t>
            </w:r>
          </w:p>
        </w:tc>
      </w:tr>
      <w:tr w:rsidR="00AE41CB" w:rsidRPr="00842F15" w:rsidTr="00842F15">
        <w:tc>
          <w:tcPr>
            <w:tcW w:w="1696" w:type="dxa"/>
          </w:tcPr>
          <w:p w:rsidR="00894F7C" w:rsidRPr="00842F15" w:rsidRDefault="00894F7C" w:rsidP="00894F7C">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894F7C"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P17</w:t>
            </w:r>
          </w:p>
        </w:tc>
        <w:tc>
          <w:tcPr>
            <w:tcW w:w="7682" w:type="dxa"/>
          </w:tcPr>
          <w:p w:rsidR="001F5E4E" w:rsidRPr="00A5021A" w:rsidRDefault="00A5021A" w:rsidP="00A5021A">
            <w:pPr>
              <w:pStyle w:val="ListParagraph"/>
              <w:spacing w:after="0"/>
              <w:jc w:val="center"/>
              <w:rPr>
                <w:rFonts w:ascii="Times New Roman" w:hAnsi="Times New Roman" w:cs="Times New Roman"/>
                <w:b/>
                <w:bCs/>
                <w:sz w:val="24"/>
                <w:szCs w:val="24"/>
              </w:rPr>
            </w:pPr>
            <w:r w:rsidRPr="00A5021A">
              <w:rPr>
                <w:rFonts w:ascii="Times New Roman" w:hAnsi="Times New Roman" w:cs="Times New Roman"/>
                <w:b/>
                <w:bCs/>
                <w:sz w:val="24"/>
                <w:szCs w:val="24"/>
              </w:rPr>
              <w:t>Partial differential equations</w:t>
            </w:r>
          </w:p>
          <w:p w:rsidR="00AE41CB" w:rsidRPr="00842F15" w:rsidRDefault="00AE41CB" w:rsidP="0006604A">
            <w:pPr>
              <w:pStyle w:val="ListParagraph"/>
              <w:numPr>
                <w:ilvl w:val="0"/>
                <w:numId w:val="92"/>
              </w:numPr>
              <w:spacing w:after="0"/>
              <w:rPr>
                <w:rFonts w:ascii="Times New Roman" w:hAnsi="Times New Roman" w:cs="Times New Roman"/>
                <w:sz w:val="24"/>
                <w:szCs w:val="24"/>
              </w:rPr>
            </w:pPr>
            <w:r w:rsidRPr="00842F15">
              <w:rPr>
                <w:rFonts w:ascii="Times New Roman" w:hAnsi="Times New Roman" w:cs="Times New Roman"/>
                <w:sz w:val="24"/>
                <w:szCs w:val="24"/>
              </w:rPr>
              <w:t xml:space="preserve">Classification of partial differential equations into Linear equation, Semi linear, Quasi-linear and nonlinear equations. Complete integral by </w:t>
            </w:r>
            <w:proofErr w:type="spellStart"/>
            <w:r w:rsidRPr="00842F15">
              <w:rPr>
                <w:rFonts w:ascii="Times New Roman" w:hAnsi="Times New Roman" w:cs="Times New Roman"/>
                <w:sz w:val="24"/>
                <w:szCs w:val="24"/>
              </w:rPr>
              <w:t>Charpits</w:t>
            </w:r>
            <w:proofErr w:type="spellEnd"/>
            <w:r w:rsidRPr="00842F15">
              <w:rPr>
                <w:rFonts w:ascii="Times New Roman" w:hAnsi="Times New Roman" w:cs="Times New Roman"/>
                <w:sz w:val="24"/>
                <w:szCs w:val="24"/>
              </w:rPr>
              <w:t xml:space="preserve"> method and also find the particular integral,  singular integral </w:t>
            </w:r>
          </w:p>
          <w:p w:rsidR="00AE41CB" w:rsidRPr="00842F15" w:rsidRDefault="00AE41CB" w:rsidP="0006604A">
            <w:pPr>
              <w:pStyle w:val="ListParagraph"/>
              <w:numPr>
                <w:ilvl w:val="0"/>
                <w:numId w:val="92"/>
              </w:numPr>
              <w:spacing w:after="0"/>
              <w:rPr>
                <w:rFonts w:ascii="Times New Roman" w:hAnsi="Times New Roman" w:cs="Times New Roman"/>
                <w:sz w:val="24"/>
                <w:szCs w:val="24"/>
              </w:rPr>
            </w:pPr>
            <w:r w:rsidRPr="00842F15">
              <w:rPr>
                <w:rFonts w:ascii="Times New Roman" w:hAnsi="Times New Roman" w:cs="Times New Roman"/>
                <w:sz w:val="24"/>
                <w:szCs w:val="24"/>
              </w:rPr>
              <w:t xml:space="preserve">Genesis of PDE and transformation into Canonical forms. </w:t>
            </w:r>
          </w:p>
          <w:p w:rsidR="00AE41CB" w:rsidRPr="00842F15" w:rsidRDefault="00AE41CB" w:rsidP="0006604A">
            <w:pPr>
              <w:pStyle w:val="ListParagraph"/>
              <w:numPr>
                <w:ilvl w:val="0"/>
                <w:numId w:val="92"/>
              </w:numPr>
              <w:spacing w:after="11"/>
              <w:rPr>
                <w:rFonts w:ascii="Times New Roman" w:hAnsi="Times New Roman" w:cs="Times New Roman"/>
                <w:sz w:val="24"/>
                <w:szCs w:val="24"/>
              </w:rPr>
            </w:pPr>
            <w:r w:rsidRPr="00842F15">
              <w:rPr>
                <w:rFonts w:ascii="Times New Roman" w:hAnsi="Times New Roman" w:cs="Times New Roman"/>
                <w:sz w:val="24"/>
                <w:szCs w:val="24"/>
              </w:rPr>
              <w:t xml:space="preserve">Classification of Second order PDE and  derivation of one dimensional wave equation </w:t>
            </w:r>
          </w:p>
          <w:p w:rsidR="00AE41CB" w:rsidRPr="00842F15" w:rsidRDefault="00AE41CB" w:rsidP="0006604A">
            <w:pPr>
              <w:pStyle w:val="ListParagraph"/>
              <w:numPr>
                <w:ilvl w:val="0"/>
                <w:numId w:val="92"/>
              </w:numPr>
              <w:spacing w:after="0"/>
              <w:rPr>
                <w:rFonts w:ascii="Times New Roman" w:hAnsi="Times New Roman" w:cs="Times New Roman"/>
                <w:sz w:val="24"/>
                <w:szCs w:val="24"/>
              </w:rPr>
            </w:pPr>
            <w:r w:rsidRPr="00842F15">
              <w:rPr>
                <w:rFonts w:ascii="Times New Roman" w:hAnsi="Times New Roman" w:cs="Times New Roman"/>
                <w:sz w:val="24"/>
                <w:szCs w:val="24"/>
              </w:rPr>
              <w:t xml:space="preserve">The </w:t>
            </w:r>
            <w:proofErr w:type="spellStart"/>
            <w:r w:rsidRPr="00842F15">
              <w:rPr>
                <w:rFonts w:ascii="Times New Roman" w:hAnsi="Times New Roman" w:cs="Times New Roman"/>
                <w:sz w:val="24"/>
                <w:szCs w:val="24"/>
              </w:rPr>
              <w:t>Dirichlet</w:t>
            </w:r>
            <w:proofErr w:type="spellEnd"/>
            <w:r w:rsidRPr="00842F15">
              <w:rPr>
                <w:rFonts w:ascii="Times New Roman" w:hAnsi="Times New Roman" w:cs="Times New Roman"/>
                <w:sz w:val="24"/>
                <w:szCs w:val="24"/>
              </w:rPr>
              <w:t xml:space="preserve"> problem, Neumann problem and problem for half plane.  </w:t>
            </w:r>
          </w:p>
          <w:p w:rsidR="00AE41CB" w:rsidRPr="00842F15" w:rsidRDefault="00AE41CB" w:rsidP="00AE41CB">
            <w:pPr>
              <w:pStyle w:val="ListParagraph"/>
              <w:numPr>
                <w:ilvl w:val="0"/>
                <w:numId w:val="11"/>
              </w:numPr>
              <w:spacing w:after="0" w:line="240" w:lineRule="auto"/>
              <w:ind w:left="720"/>
              <w:jc w:val="both"/>
              <w:rPr>
                <w:rFonts w:ascii="Times New Roman" w:hAnsi="Times New Roman" w:cs="Times New Roman"/>
                <w:sz w:val="24"/>
                <w:szCs w:val="24"/>
              </w:rPr>
            </w:pPr>
            <w:r w:rsidRPr="00842F15">
              <w:rPr>
                <w:rFonts w:ascii="Times New Roman" w:hAnsi="Times New Roman" w:cs="Times New Roman"/>
                <w:sz w:val="24"/>
                <w:szCs w:val="24"/>
              </w:rPr>
              <w:t xml:space="preserve">Simple </w:t>
            </w:r>
            <w:proofErr w:type="spellStart"/>
            <w:proofErr w:type="gramStart"/>
            <w:r w:rsidRPr="00842F15">
              <w:rPr>
                <w:rFonts w:ascii="Times New Roman" w:hAnsi="Times New Roman" w:cs="Times New Roman"/>
                <w:sz w:val="24"/>
                <w:szCs w:val="24"/>
              </w:rPr>
              <w:t>eigen</w:t>
            </w:r>
            <w:proofErr w:type="spellEnd"/>
            <w:proofErr w:type="gramEnd"/>
            <w:r w:rsidRPr="00842F15">
              <w:rPr>
                <w:rFonts w:ascii="Times New Roman" w:hAnsi="Times New Roman" w:cs="Times New Roman"/>
                <w:sz w:val="24"/>
                <w:szCs w:val="24"/>
              </w:rPr>
              <w:t xml:space="preserve"> value problems of Sturm-</w:t>
            </w:r>
            <w:proofErr w:type="spellStart"/>
            <w:r w:rsidRPr="00842F15">
              <w:rPr>
                <w:rFonts w:ascii="Times New Roman" w:hAnsi="Times New Roman" w:cs="Times New Roman"/>
                <w:sz w:val="24"/>
                <w:szCs w:val="24"/>
              </w:rPr>
              <w:t>Liouville</w:t>
            </w:r>
            <w:proofErr w:type="spellEnd"/>
            <w:r w:rsidRPr="00842F15">
              <w:rPr>
                <w:rFonts w:ascii="Times New Roman" w:hAnsi="Times New Roman" w:cs="Times New Roman"/>
                <w:sz w:val="24"/>
                <w:szCs w:val="24"/>
              </w:rPr>
              <w:t xml:space="preserve"> type. Derivation of the Heat conduction problem and prove Kelvin’s inversion theorem.</w:t>
            </w:r>
          </w:p>
          <w:p w:rsidR="00AE41CB" w:rsidRPr="00842F15" w:rsidRDefault="00AE41CB" w:rsidP="00A0139A">
            <w:pPr>
              <w:jc w:val="both"/>
              <w:rPr>
                <w:rFonts w:ascii="Times New Roman" w:hAnsi="Times New Roman" w:cs="Times New Roman"/>
                <w:sz w:val="24"/>
                <w:szCs w:val="24"/>
              </w:rPr>
            </w:pPr>
          </w:p>
        </w:tc>
      </w:tr>
      <w:tr w:rsidR="00AE41CB" w:rsidRPr="00842F15" w:rsidTr="00842F15">
        <w:tc>
          <w:tcPr>
            <w:tcW w:w="1696" w:type="dxa"/>
          </w:tcPr>
          <w:p w:rsidR="00894F7C" w:rsidRPr="00842F15" w:rsidRDefault="00894F7C" w:rsidP="00894F7C">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894F7C"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t>CO P18</w:t>
            </w:r>
          </w:p>
        </w:tc>
        <w:tc>
          <w:tcPr>
            <w:tcW w:w="7682" w:type="dxa"/>
          </w:tcPr>
          <w:p w:rsidR="00A5021A" w:rsidRPr="002B30E0" w:rsidRDefault="002B30E0" w:rsidP="002B30E0">
            <w:pPr>
              <w:pStyle w:val="ListParagraph"/>
              <w:spacing w:after="3" w:line="249" w:lineRule="auto"/>
              <w:jc w:val="center"/>
              <w:rPr>
                <w:rFonts w:ascii="Times New Roman" w:hAnsi="Times New Roman" w:cs="Times New Roman"/>
                <w:b/>
                <w:bCs/>
                <w:sz w:val="24"/>
                <w:szCs w:val="24"/>
              </w:rPr>
            </w:pPr>
            <w:r w:rsidRPr="002B30E0">
              <w:rPr>
                <w:rFonts w:ascii="Times New Roman" w:hAnsi="Times New Roman" w:cs="Times New Roman"/>
                <w:b/>
                <w:bCs/>
                <w:sz w:val="24"/>
                <w:szCs w:val="24"/>
              </w:rPr>
              <w:t>Numerical Analysis</w:t>
            </w:r>
          </w:p>
          <w:p w:rsidR="00AE41CB" w:rsidRPr="00842F15" w:rsidRDefault="00AE41CB" w:rsidP="0006604A">
            <w:pPr>
              <w:pStyle w:val="ListParagraph"/>
              <w:numPr>
                <w:ilvl w:val="0"/>
                <w:numId w:val="93"/>
              </w:numPr>
              <w:spacing w:after="3" w:line="249" w:lineRule="auto"/>
              <w:rPr>
                <w:rFonts w:ascii="Times New Roman" w:hAnsi="Times New Roman" w:cs="Times New Roman"/>
                <w:sz w:val="24"/>
                <w:szCs w:val="24"/>
              </w:rPr>
            </w:pPr>
            <w:r w:rsidRPr="00842F15">
              <w:rPr>
                <w:rFonts w:ascii="Times New Roman" w:hAnsi="Times New Roman" w:cs="Times New Roman"/>
                <w:color w:val="0D0D0D"/>
                <w:sz w:val="24"/>
                <w:szCs w:val="24"/>
              </w:rPr>
              <w:t>Demonstration of common numerical methods and how they are used to obtain approximate solutions to otherwise intractable mathematical problems.</w:t>
            </w:r>
          </w:p>
          <w:p w:rsidR="00AE41CB" w:rsidRPr="00842F15" w:rsidRDefault="00AE41CB" w:rsidP="0006604A">
            <w:pPr>
              <w:pStyle w:val="ListParagraph"/>
              <w:numPr>
                <w:ilvl w:val="0"/>
                <w:numId w:val="93"/>
              </w:numPr>
              <w:spacing w:after="3" w:line="249" w:lineRule="auto"/>
              <w:rPr>
                <w:rFonts w:ascii="Times New Roman" w:hAnsi="Times New Roman" w:cs="Times New Roman"/>
                <w:color w:val="0D0D0D"/>
                <w:sz w:val="24"/>
                <w:szCs w:val="24"/>
              </w:rPr>
            </w:pPr>
            <w:r w:rsidRPr="00842F15">
              <w:rPr>
                <w:rFonts w:ascii="Times New Roman" w:hAnsi="Times New Roman" w:cs="Times New Roman"/>
                <w:color w:val="0D0D0D"/>
                <w:sz w:val="24"/>
                <w:szCs w:val="24"/>
              </w:rPr>
              <w:t>Numerical methods to obtain approximate solutions to mathematical problems.</w:t>
            </w:r>
          </w:p>
          <w:p w:rsidR="00AE41CB" w:rsidRPr="00842F15" w:rsidRDefault="00AE41CB" w:rsidP="0006604A">
            <w:pPr>
              <w:pStyle w:val="ListParagraph"/>
              <w:numPr>
                <w:ilvl w:val="0"/>
                <w:numId w:val="93"/>
              </w:numPr>
              <w:spacing w:after="3" w:line="249" w:lineRule="auto"/>
              <w:rPr>
                <w:rFonts w:ascii="Times New Roman" w:hAnsi="Times New Roman" w:cs="Times New Roman"/>
                <w:sz w:val="24"/>
                <w:szCs w:val="24"/>
              </w:rPr>
            </w:pPr>
            <w:r w:rsidRPr="00842F15">
              <w:rPr>
                <w:rFonts w:ascii="Times New Roman" w:hAnsi="Times New Roman" w:cs="Times New Roman"/>
                <w:color w:val="0D0D0D"/>
                <w:sz w:val="24"/>
                <w:szCs w:val="24"/>
              </w:rPr>
              <w:t>Methods for various mathematical operations and tasks, such as            interpolation, differentiation, integration, the solution of linear and nonlinear equations and the solution of differential equations.</w:t>
            </w:r>
          </w:p>
          <w:p w:rsidR="00AE41CB" w:rsidRPr="00842F15" w:rsidRDefault="00AE41CB" w:rsidP="0006604A">
            <w:pPr>
              <w:pStyle w:val="ListParagraph"/>
              <w:numPr>
                <w:ilvl w:val="0"/>
                <w:numId w:val="93"/>
              </w:numPr>
              <w:spacing w:after="27"/>
              <w:rPr>
                <w:rFonts w:ascii="Times New Roman" w:hAnsi="Times New Roman" w:cs="Times New Roman"/>
                <w:sz w:val="24"/>
                <w:szCs w:val="24"/>
              </w:rPr>
            </w:pPr>
            <w:r w:rsidRPr="00842F15">
              <w:rPr>
                <w:rFonts w:ascii="Times New Roman" w:hAnsi="Times New Roman" w:cs="Times New Roman"/>
                <w:sz w:val="24"/>
                <w:szCs w:val="24"/>
              </w:rPr>
              <w:t xml:space="preserve">Several errors and approximation in numerical methods. </w:t>
            </w:r>
          </w:p>
          <w:p w:rsidR="00AE41CB" w:rsidRPr="00842F15" w:rsidRDefault="00AE41CB" w:rsidP="0006604A">
            <w:pPr>
              <w:pStyle w:val="ListParagraph"/>
              <w:numPr>
                <w:ilvl w:val="0"/>
                <w:numId w:val="93"/>
              </w:numPr>
              <w:spacing w:after="0" w:line="240" w:lineRule="auto"/>
              <w:rPr>
                <w:rFonts w:ascii="Times New Roman" w:hAnsi="Times New Roman" w:cs="Times New Roman"/>
                <w:sz w:val="24"/>
                <w:szCs w:val="24"/>
              </w:rPr>
            </w:pPr>
            <w:r w:rsidRPr="00842F15">
              <w:rPr>
                <w:rFonts w:ascii="Times New Roman" w:hAnsi="Times New Roman" w:cs="Times New Roman"/>
                <w:sz w:val="24"/>
                <w:szCs w:val="24"/>
              </w:rPr>
              <w:t xml:space="preserve">Methods to solve Curve Fitting and Interpolation questions and its related techniques.  </w:t>
            </w:r>
          </w:p>
          <w:p w:rsidR="00AE41CB" w:rsidRPr="00842F15" w:rsidRDefault="00AE41CB" w:rsidP="00A0139A">
            <w:pPr>
              <w:jc w:val="both"/>
              <w:rPr>
                <w:rFonts w:ascii="Times New Roman" w:hAnsi="Times New Roman" w:cs="Times New Roman"/>
                <w:sz w:val="24"/>
                <w:szCs w:val="24"/>
              </w:rPr>
            </w:pPr>
          </w:p>
        </w:tc>
      </w:tr>
      <w:tr w:rsidR="00AE41CB" w:rsidRPr="00842F15" w:rsidTr="00842F15">
        <w:tc>
          <w:tcPr>
            <w:tcW w:w="1696" w:type="dxa"/>
          </w:tcPr>
          <w:p w:rsidR="00894F7C" w:rsidRPr="00842F15" w:rsidRDefault="00894F7C" w:rsidP="00894F7C">
            <w:pPr>
              <w:jc w:val="center"/>
              <w:rPr>
                <w:rFonts w:ascii="Times New Roman" w:hAnsi="Times New Roman" w:cs="Times New Roman"/>
                <w:b/>
                <w:bCs/>
                <w:sz w:val="24"/>
                <w:szCs w:val="24"/>
              </w:rPr>
            </w:pPr>
            <w:r w:rsidRPr="00842F15">
              <w:rPr>
                <w:rFonts w:ascii="Times New Roman" w:hAnsi="Times New Roman" w:cs="Times New Roman"/>
                <w:b/>
                <w:bCs/>
                <w:sz w:val="24"/>
                <w:szCs w:val="24"/>
              </w:rPr>
              <w:t>Mathematics</w:t>
            </w:r>
          </w:p>
          <w:p w:rsidR="00AE41CB" w:rsidRPr="00842F15" w:rsidRDefault="00894F7C" w:rsidP="000C60C8">
            <w:pPr>
              <w:jc w:val="center"/>
              <w:rPr>
                <w:rFonts w:ascii="Times New Roman" w:hAnsi="Times New Roman" w:cs="Times New Roman"/>
                <w:b/>
                <w:sz w:val="24"/>
                <w:szCs w:val="24"/>
              </w:rPr>
            </w:pPr>
            <w:r w:rsidRPr="00842F15">
              <w:rPr>
                <w:rFonts w:ascii="Times New Roman" w:hAnsi="Times New Roman" w:cs="Times New Roman"/>
                <w:b/>
                <w:bCs/>
                <w:sz w:val="24"/>
                <w:szCs w:val="24"/>
              </w:rPr>
              <w:lastRenderedPageBreak/>
              <w:t>CO P19</w:t>
            </w:r>
          </w:p>
        </w:tc>
        <w:tc>
          <w:tcPr>
            <w:tcW w:w="7682" w:type="dxa"/>
          </w:tcPr>
          <w:p w:rsidR="00AE41CB" w:rsidRPr="00862D90" w:rsidRDefault="00862D90" w:rsidP="00862D90">
            <w:pPr>
              <w:jc w:val="center"/>
              <w:rPr>
                <w:rFonts w:ascii="Times New Roman" w:hAnsi="Times New Roman" w:cs="Times New Roman"/>
                <w:b/>
                <w:sz w:val="24"/>
                <w:szCs w:val="24"/>
              </w:rPr>
            </w:pPr>
            <w:r w:rsidRPr="00862D90">
              <w:rPr>
                <w:rFonts w:ascii="Times New Roman" w:hAnsi="Times New Roman" w:cs="Times New Roman"/>
                <w:b/>
                <w:sz w:val="24"/>
                <w:szCs w:val="24"/>
              </w:rPr>
              <w:lastRenderedPageBreak/>
              <w:t>Fluid Dynamics II</w:t>
            </w:r>
          </w:p>
          <w:p w:rsidR="00AE41CB" w:rsidRPr="00842F15" w:rsidRDefault="00AE41CB" w:rsidP="0006604A">
            <w:pPr>
              <w:pStyle w:val="ListParagraph"/>
              <w:framePr w:hSpace="180" w:wrap="around" w:vAnchor="text" w:hAnchor="margin" w:y="437"/>
              <w:numPr>
                <w:ilvl w:val="0"/>
                <w:numId w:val="94"/>
              </w:numPr>
              <w:spacing w:after="0" w:line="238" w:lineRule="auto"/>
              <w:ind w:right="197"/>
              <w:rPr>
                <w:rFonts w:ascii="Times New Roman" w:hAnsi="Times New Roman" w:cs="Times New Roman"/>
                <w:sz w:val="24"/>
                <w:szCs w:val="24"/>
              </w:rPr>
            </w:pPr>
            <w:r w:rsidRPr="00842F15">
              <w:rPr>
                <w:rFonts w:ascii="Times New Roman" w:hAnsi="Times New Roman" w:cs="Times New Roman"/>
                <w:sz w:val="24"/>
                <w:szCs w:val="24"/>
              </w:rPr>
              <w:lastRenderedPageBreak/>
              <w:t xml:space="preserve">Scientific method strategies to fluid mechanics to </w:t>
            </w:r>
            <w:r w:rsidR="00862D90" w:rsidRPr="00842F15">
              <w:rPr>
                <w:rFonts w:ascii="Times New Roman" w:hAnsi="Times New Roman" w:cs="Times New Roman"/>
                <w:sz w:val="24"/>
                <w:szCs w:val="24"/>
              </w:rPr>
              <w:t>analyse</w:t>
            </w:r>
            <w:r w:rsidRPr="00842F15">
              <w:rPr>
                <w:rFonts w:ascii="Times New Roman" w:hAnsi="Times New Roman" w:cs="Times New Roman"/>
                <w:sz w:val="24"/>
                <w:szCs w:val="24"/>
              </w:rPr>
              <w:t xml:space="preserve"> qualitatively and quantitatively the problem situation, propose hypotheses and solutions.</w:t>
            </w:r>
          </w:p>
          <w:p w:rsidR="00AE41CB" w:rsidRPr="00842F15" w:rsidRDefault="00AE41CB" w:rsidP="0006604A">
            <w:pPr>
              <w:pStyle w:val="ListParagraph"/>
              <w:framePr w:hSpace="180" w:wrap="around" w:vAnchor="text" w:hAnchor="margin" w:y="437"/>
              <w:numPr>
                <w:ilvl w:val="0"/>
                <w:numId w:val="94"/>
              </w:numPr>
              <w:spacing w:after="0" w:line="238" w:lineRule="auto"/>
              <w:ind w:right="224"/>
              <w:rPr>
                <w:rFonts w:ascii="Times New Roman" w:hAnsi="Times New Roman" w:cs="Times New Roman"/>
                <w:sz w:val="24"/>
                <w:szCs w:val="24"/>
              </w:rPr>
            </w:pPr>
            <w:r w:rsidRPr="00842F15">
              <w:rPr>
                <w:rFonts w:ascii="Times New Roman" w:hAnsi="Times New Roman" w:cs="Times New Roman"/>
                <w:sz w:val="24"/>
                <w:szCs w:val="24"/>
              </w:rPr>
              <w:t xml:space="preserve">The compressibility effects in real fluids and derived the one, two, three dimensional wave equation. </w:t>
            </w:r>
          </w:p>
          <w:p w:rsidR="00AE41CB" w:rsidRPr="00842F15" w:rsidRDefault="00AE41CB" w:rsidP="0006604A">
            <w:pPr>
              <w:pStyle w:val="ListParagraph"/>
              <w:framePr w:hSpace="180" w:wrap="around" w:vAnchor="text" w:hAnchor="margin" w:y="437"/>
              <w:numPr>
                <w:ilvl w:val="0"/>
                <w:numId w:val="94"/>
              </w:numPr>
              <w:spacing w:after="0"/>
              <w:rPr>
                <w:rFonts w:ascii="Times New Roman" w:hAnsi="Times New Roman" w:cs="Times New Roman"/>
                <w:sz w:val="24"/>
                <w:szCs w:val="24"/>
              </w:rPr>
            </w:pPr>
            <w:proofErr w:type="spellStart"/>
            <w:r w:rsidRPr="00842F15">
              <w:rPr>
                <w:rFonts w:ascii="Times New Roman" w:hAnsi="Times New Roman" w:cs="Times New Roman"/>
                <w:sz w:val="24"/>
                <w:szCs w:val="24"/>
              </w:rPr>
              <w:t>Defination</w:t>
            </w:r>
            <w:proofErr w:type="spellEnd"/>
            <w:r w:rsidRPr="00842F15">
              <w:rPr>
                <w:rFonts w:ascii="Times New Roman" w:hAnsi="Times New Roman" w:cs="Times New Roman"/>
                <w:sz w:val="24"/>
                <w:szCs w:val="24"/>
              </w:rPr>
              <w:t xml:space="preserve"> and illustration of Viscous Flow, application to solve problems. </w:t>
            </w:r>
          </w:p>
          <w:p w:rsidR="00AE41CB" w:rsidRPr="00842F15" w:rsidRDefault="00AE41CB" w:rsidP="0006604A">
            <w:pPr>
              <w:pStyle w:val="ListParagraph"/>
              <w:framePr w:hSpace="180" w:wrap="around" w:vAnchor="text" w:hAnchor="margin" w:y="437"/>
              <w:numPr>
                <w:ilvl w:val="0"/>
                <w:numId w:val="94"/>
              </w:numPr>
              <w:spacing w:after="11"/>
              <w:rPr>
                <w:rFonts w:ascii="Times New Roman" w:hAnsi="Times New Roman" w:cs="Times New Roman"/>
                <w:sz w:val="24"/>
                <w:szCs w:val="24"/>
              </w:rPr>
            </w:pPr>
            <w:r w:rsidRPr="00842F15">
              <w:rPr>
                <w:rFonts w:ascii="Times New Roman" w:hAnsi="Times New Roman" w:cs="Times New Roman"/>
                <w:sz w:val="24"/>
                <w:szCs w:val="24"/>
              </w:rPr>
              <w:t>Concept of Magneto hydrodynamics and derived Maxwell’s electromagnetic field equation</w:t>
            </w:r>
          </w:p>
          <w:p w:rsidR="00AE41CB" w:rsidRPr="00842F15" w:rsidRDefault="00AE41CB" w:rsidP="0006604A">
            <w:pPr>
              <w:pStyle w:val="ListParagraph"/>
              <w:framePr w:hSpace="180" w:wrap="around" w:vAnchor="text" w:hAnchor="margin" w:y="437"/>
              <w:numPr>
                <w:ilvl w:val="0"/>
                <w:numId w:val="94"/>
              </w:numPr>
              <w:spacing w:after="0" w:line="240" w:lineRule="auto"/>
              <w:rPr>
                <w:rFonts w:ascii="Times New Roman" w:hAnsi="Times New Roman" w:cs="Times New Roman"/>
                <w:sz w:val="24"/>
                <w:szCs w:val="24"/>
              </w:rPr>
            </w:pPr>
            <w:r w:rsidRPr="00842F15">
              <w:rPr>
                <w:rFonts w:ascii="Times New Roman" w:hAnsi="Times New Roman" w:cs="Times New Roman"/>
                <w:sz w:val="24"/>
                <w:szCs w:val="24"/>
              </w:rPr>
              <w:t>The knowledge of boundary layer and application to solve problems</w:t>
            </w:r>
          </w:p>
          <w:p w:rsidR="00AE41CB" w:rsidRPr="00842F15" w:rsidRDefault="00AE41CB" w:rsidP="00894F7C">
            <w:pPr>
              <w:spacing w:line="256" w:lineRule="auto"/>
              <w:jc w:val="both"/>
              <w:rPr>
                <w:rFonts w:ascii="Times New Roman" w:hAnsi="Times New Roman" w:cs="Times New Roman"/>
                <w:sz w:val="24"/>
                <w:szCs w:val="24"/>
              </w:rPr>
            </w:pPr>
          </w:p>
        </w:tc>
      </w:tr>
      <w:tr w:rsidR="00AE41CB" w:rsidRPr="00842F15" w:rsidTr="00842F15">
        <w:tc>
          <w:tcPr>
            <w:tcW w:w="1696" w:type="dxa"/>
          </w:tcPr>
          <w:p w:rsidR="00894F7C" w:rsidRPr="00842F15" w:rsidRDefault="00894F7C" w:rsidP="00894F7C">
            <w:pPr>
              <w:jc w:val="center"/>
              <w:rPr>
                <w:rFonts w:ascii="Times New Roman" w:hAnsi="Times New Roman" w:cs="Times New Roman"/>
                <w:b/>
                <w:bCs/>
                <w:sz w:val="24"/>
                <w:szCs w:val="24"/>
              </w:rPr>
            </w:pPr>
            <w:r w:rsidRPr="00842F15">
              <w:rPr>
                <w:rFonts w:ascii="Times New Roman" w:hAnsi="Times New Roman" w:cs="Times New Roman"/>
                <w:b/>
                <w:bCs/>
                <w:sz w:val="24"/>
                <w:szCs w:val="24"/>
              </w:rPr>
              <w:lastRenderedPageBreak/>
              <w:t>Mathematics</w:t>
            </w:r>
          </w:p>
          <w:p w:rsidR="00AE41CB" w:rsidRPr="00842F15" w:rsidRDefault="00894F7C" w:rsidP="005540D8">
            <w:pPr>
              <w:jc w:val="center"/>
              <w:rPr>
                <w:rFonts w:ascii="Times New Roman" w:hAnsi="Times New Roman" w:cs="Times New Roman"/>
                <w:b/>
                <w:sz w:val="24"/>
                <w:szCs w:val="24"/>
              </w:rPr>
            </w:pPr>
            <w:r w:rsidRPr="00842F15">
              <w:rPr>
                <w:rFonts w:ascii="Times New Roman" w:hAnsi="Times New Roman" w:cs="Times New Roman"/>
                <w:b/>
                <w:bCs/>
                <w:sz w:val="24"/>
                <w:szCs w:val="24"/>
              </w:rPr>
              <w:t xml:space="preserve">CO </w:t>
            </w:r>
            <w:r w:rsidR="00B31CD2" w:rsidRPr="00842F15">
              <w:rPr>
                <w:rFonts w:ascii="Times New Roman" w:hAnsi="Times New Roman" w:cs="Times New Roman"/>
                <w:b/>
                <w:bCs/>
                <w:sz w:val="24"/>
                <w:szCs w:val="24"/>
              </w:rPr>
              <w:t>P20</w:t>
            </w:r>
          </w:p>
        </w:tc>
        <w:tc>
          <w:tcPr>
            <w:tcW w:w="7682" w:type="dxa"/>
          </w:tcPr>
          <w:p w:rsidR="00AE41CB" w:rsidRPr="00842F15" w:rsidRDefault="00AE41CB" w:rsidP="00A0139A">
            <w:pPr>
              <w:pStyle w:val="ListParagraph"/>
              <w:jc w:val="center"/>
              <w:rPr>
                <w:rFonts w:ascii="Times New Roman" w:hAnsi="Times New Roman" w:cs="Times New Roman"/>
                <w:b/>
                <w:sz w:val="24"/>
                <w:szCs w:val="24"/>
              </w:rPr>
            </w:pPr>
            <w:r w:rsidRPr="00842F15">
              <w:rPr>
                <w:rFonts w:ascii="Times New Roman" w:hAnsi="Times New Roman" w:cs="Times New Roman"/>
                <w:b/>
                <w:sz w:val="24"/>
                <w:szCs w:val="24"/>
              </w:rPr>
              <w:t>Relativistic Cosmology (Optional)</w:t>
            </w:r>
          </w:p>
          <w:p w:rsidR="00AE41CB" w:rsidRPr="00842F15" w:rsidRDefault="00AE41CB" w:rsidP="0006604A">
            <w:pPr>
              <w:pStyle w:val="NoSpacing"/>
              <w:numPr>
                <w:ilvl w:val="0"/>
                <w:numId w:val="95"/>
              </w:numPr>
              <w:rPr>
                <w:rFonts w:ascii="Times New Roman" w:hAnsi="Times New Roman" w:cs="Times New Roman"/>
                <w:sz w:val="24"/>
                <w:szCs w:val="24"/>
              </w:rPr>
            </w:pPr>
            <w:r w:rsidRPr="00842F15">
              <w:rPr>
                <w:rFonts w:ascii="Times New Roman" w:hAnsi="Times New Roman" w:cs="Times New Roman"/>
                <w:sz w:val="24"/>
                <w:szCs w:val="24"/>
              </w:rPr>
              <w:t xml:space="preserve">Derivation De-sitter model and Einstein Field equation with cosmological term. De-sitter model, there derivatives, properties and comparison with the </w:t>
            </w:r>
            <w:proofErr w:type="gramStart"/>
            <w:r w:rsidRPr="00842F15">
              <w:rPr>
                <w:rFonts w:ascii="Times New Roman" w:hAnsi="Times New Roman" w:cs="Times New Roman"/>
                <w:sz w:val="24"/>
                <w:szCs w:val="24"/>
              </w:rPr>
              <w:t>actual  universe</w:t>
            </w:r>
            <w:proofErr w:type="gramEnd"/>
            <w:r w:rsidRPr="00842F15">
              <w:rPr>
                <w:rFonts w:ascii="Times New Roman" w:hAnsi="Times New Roman" w:cs="Times New Roman"/>
                <w:sz w:val="24"/>
                <w:szCs w:val="24"/>
              </w:rPr>
              <w:t>.</w:t>
            </w:r>
          </w:p>
          <w:p w:rsidR="00AE41CB" w:rsidRPr="00842F15" w:rsidRDefault="00AE41CB" w:rsidP="0006604A">
            <w:pPr>
              <w:pStyle w:val="NoSpacing"/>
              <w:numPr>
                <w:ilvl w:val="0"/>
                <w:numId w:val="95"/>
              </w:numPr>
              <w:rPr>
                <w:rFonts w:ascii="Times New Roman" w:hAnsi="Times New Roman" w:cs="Times New Roman"/>
                <w:sz w:val="24"/>
                <w:szCs w:val="24"/>
              </w:rPr>
            </w:pPr>
            <w:r w:rsidRPr="00842F15">
              <w:rPr>
                <w:rFonts w:ascii="Times New Roman" w:hAnsi="Times New Roman" w:cs="Times New Roman"/>
                <w:sz w:val="24"/>
                <w:szCs w:val="24"/>
              </w:rPr>
              <w:t xml:space="preserve">The cosmological principle, Hubble’s law, Weyls Postulate and Steady State Cosmological Models. </w:t>
            </w:r>
          </w:p>
          <w:p w:rsidR="00AE41CB" w:rsidRPr="00842F15" w:rsidRDefault="00AE41CB" w:rsidP="0006604A">
            <w:pPr>
              <w:pStyle w:val="NoSpacing"/>
              <w:numPr>
                <w:ilvl w:val="0"/>
                <w:numId w:val="95"/>
              </w:numPr>
              <w:rPr>
                <w:rFonts w:ascii="Times New Roman" w:hAnsi="Times New Roman" w:cs="Times New Roman"/>
                <w:b/>
                <w:sz w:val="24"/>
                <w:szCs w:val="24"/>
              </w:rPr>
            </w:pPr>
            <w:r w:rsidRPr="00842F15">
              <w:rPr>
                <w:rFonts w:ascii="Times New Roman" w:hAnsi="Times New Roman" w:cs="Times New Roman"/>
                <w:sz w:val="24"/>
                <w:szCs w:val="24"/>
              </w:rPr>
              <w:t>The motion of particle and light rays in R-W model</w:t>
            </w:r>
          </w:p>
          <w:p w:rsidR="00AE41CB" w:rsidRPr="00842F15" w:rsidRDefault="00AE41CB" w:rsidP="0006604A">
            <w:pPr>
              <w:pStyle w:val="NoSpacing"/>
              <w:numPr>
                <w:ilvl w:val="0"/>
                <w:numId w:val="95"/>
              </w:numPr>
              <w:rPr>
                <w:rFonts w:ascii="Times New Roman" w:hAnsi="Times New Roman" w:cs="Times New Roman"/>
                <w:sz w:val="24"/>
                <w:szCs w:val="24"/>
              </w:rPr>
            </w:pPr>
            <w:r w:rsidRPr="00842F15">
              <w:rPr>
                <w:rFonts w:ascii="Times New Roman" w:hAnsi="Times New Roman" w:cs="Times New Roman"/>
                <w:sz w:val="24"/>
                <w:szCs w:val="24"/>
              </w:rPr>
              <w:t xml:space="preserve">How the Friedman-Robertson-Walker metric is an exact solution to the Einstein equations. </w:t>
            </w:r>
          </w:p>
          <w:p w:rsidR="00AE41CB" w:rsidRPr="002B30E0" w:rsidRDefault="00AE41CB" w:rsidP="0006604A">
            <w:pPr>
              <w:pStyle w:val="ListParagraph"/>
              <w:numPr>
                <w:ilvl w:val="0"/>
                <w:numId w:val="95"/>
              </w:numPr>
              <w:spacing w:after="0" w:line="240" w:lineRule="auto"/>
              <w:jc w:val="both"/>
              <w:rPr>
                <w:rFonts w:ascii="Times New Roman" w:hAnsi="Times New Roman" w:cs="Times New Roman"/>
                <w:sz w:val="24"/>
                <w:szCs w:val="24"/>
              </w:rPr>
            </w:pPr>
            <w:r w:rsidRPr="002B30E0">
              <w:rPr>
                <w:rFonts w:ascii="Times New Roman" w:hAnsi="Times New Roman" w:cs="Times New Roman"/>
                <w:sz w:val="24"/>
                <w:szCs w:val="24"/>
              </w:rPr>
              <w:t>The key ideas behind cosmology and the expanding universe</w:t>
            </w:r>
          </w:p>
        </w:tc>
      </w:tr>
    </w:tbl>
    <w:p w:rsidR="00F567C2" w:rsidRDefault="00F567C2" w:rsidP="009B3E1A">
      <w:pPr>
        <w:rPr>
          <w:rFonts w:ascii="Times New Roman" w:hAnsi="Times New Roman" w:cs="Times New Roman"/>
          <w:sz w:val="24"/>
          <w:szCs w:val="24"/>
        </w:rPr>
      </w:pPr>
    </w:p>
    <w:p w:rsidR="00F567C2" w:rsidRDefault="00F567C2">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horzAnchor="margin" w:tblpY="-531"/>
        <w:tblW w:w="9918" w:type="dxa"/>
        <w:tblLook w:val="04A0" w:firstRow="1" w:lastRow="0" w:firstColumn="1" w:lastColumn="0" w:noHBand="0" w:noVBand="1"/>
      </w:tblPr>
      <w:tblGrid>
        <w:gridCol w:w="1590"/>
        <w:gridCol w:w="8328"/>
      </w:tblGrid>
      <w:tr w:rsidR="00D62545" w:rsidRPr="00842F15" w:rsidTr="005540D8">
        <w:trPr>
          <w:trHeight w:val="259"/>
        </w:trPr>
        <w:tc>
          <w:tcPr>
            <w:tcW w:w="1569" w:type="dxa"/>
          </w:tcPr>
          <w:p w:rsidR="00D62545" w:rsidRPr="00842F15" w:rsidRDefault="00D62545" w:rsidP="00232DE8">
            <w:pPr>
              <w:spacing w:line="276" w:lineRule="auto"/>
              <w:rPr>
                <w:rFonts w:ascii="Times New Roman" w:hAnsi="Times New Roman" w:cs="Times New Roman"/>
                <w:b/>
                <w:bCs/>
                <w:sz w:val="24"/>
                <w:szCs w:val="24"/>
              </w:rPr>
            </w:pPr>
          </w:p>
        </w:tc>
        <w:tc>
          <w:tcPr>
            <w:tcW w:w="8349" w:type="dxa"/>
          </w:tcPr>
          <w:p w:rsidR="00D62545" w:rsidRPr="00842F15" w:rsidRDefault="005540D8" w:rsidP="005540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P.G </w:t>
            </w:r>
            <w:r w:rsidR="00D62545" w:rsidRPr="00842F15">
              <w:rPr>
                <w:rFonts w:ascii="Times New Roman" w:hAnsi="Times New Roman" w:cs="Times New Roman"/>
                <w:b/>
                <w:bCs/>
                <w:sz w:val="24"/>
                <w:szCs w:val="24"/>
              </w:rPr>
              <w:t>Microbiology</w:t>
            </w:r>
          </w:p>
        </w:tc>
      </w:tr>
      <w:tr w:rsidR="00D62545" w:rsidRPr="00842F15" w:rsidTr="00232DE8">
        <w:tc>
          <w:tcPr>
            <w:tcW w:w="915" w:type="dxa"/>
          </w:tcPr>
          <w:p w:rsidR="00D62545" w:rsidRPr="00842F15" w:rsidRDefault="00D62545"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Code</w:t>
            </w:r>
          </w:p>
        </w:tc>
        <w:tc>
          <w:tcPr>
            <w:tcW w:w="9003" w:type="dxa"/>
          </w:tcPr>
          <w:p w:rsidR="00D62545" w:rsidRPr="00842F15" w:rsidRDefault="00D62545" w:rsidP="00232DE8">
            <w:pPr>
              <w:spacing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Course Outcome</w:t>
            </w:r>
          </w:p>
        </w:tc>
      </w:tr>
      <w:tr w:rsidR="00D62545" w:rsidRPr="00842F15" w:rsidTr="00232DE8">
        <w:tc>
          <w:tcPr>
            <w:tcW w:w="915" w:type="dxa"/>
          </w:tcPr>
          <w:p w:rsidR="00367164" w:rsidRPr="00842F15" w:rsidRDefault="00367164" w:rsidP="00367164">
            <w:pPr>
              <w:spacing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D62545" w:rsidRPr="00842F15" w:rsidRDefault="005540D8"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CO </w:t>
            </w:r>
            <w:r w:rsidR="005B5F3F" w:rsidRPr="00842F15">
              <w:rPr>
                <w:rFonts w:ascii="Times New Roman" w:hAnsi="Times New Roman" w:cs="Times New Roman"/>
                <w:b/>
                <w:bCs/>
                <w:sz w:val="24"/>
                <w:szCs w:val="24"/>
              </w:rPr>
              <w:t>P1</w:t>
            </w:r>
          </w:p>
        </w:tc>
        <w:tc>
          <w:tcPr>
            <w:tcW w:w="9003" w:type="dxa"/>
          </w:tcPr>
          <w:p w:rsidR="00D62545" w:rsidRPr="005540D8" w:rsidRDefault="005540D8"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After s</w:t>
            </w:r>
            <w:r w:rsidR="00D62545" w:rsidRPr="005540D8">
              <w:rPr>
                <w:rFonts w:ascii="Times New Roman" w:hAnsi="Times New Roman" w:cs="Times New Roman"/>
                <w:b/>
                <w:bCs/>
                <w:sz w:val="24"/>
                <w:szCs w:val="24"/>
              </w:rPr>
              <w:t>uccessful completion of this course, student  wil</w:t>
            </w:r>
            <w:r w:rsidR="00CC41CB">
              <w:rPr>
                <w:rFonts w:ascii="Times New Roman" w:hAnsi="Times New Roman" w:cs="Times New Roman"/>
                <w:b/>
                <w:bCs/>
                <w:sz w:val="24"/>
                <w:szCs w:val="24"/>
              </w:rPr>
              <w:t>l perform / analyze/ understand:</w:t>
            </w:r>
          </w:p>
          <w:p w:rsidR="00D62545" w:rsidRPr="00842F15" w:rsidRDefault="002845F3" w:rsidP="00CC41CB">
            <w:pPr>
              <w:spacing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Microbial Techniques</w:t>
            </w:r>
          </w:p>
          <w:p w:rsidR="00D62545" w:rsidRPr="00842F15" w:rsidRDefault="00D62545" w:rsidP="0006604A">
            <w:pPr>
              <w:pStyle w:val="ListParagraph"/>
              <w:numPr>
                <w:ilvl w:val="0"/>
                <w:numId w:val="11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biological relevance of pH and buffers with reference to ionization of amino acids, proteins, non-protein protoplasmic component, and metabolic reactions.</w:t>
            </w:r>
          </w:p>
          <w:p w:rsidR="00D62545" w:rsidRPr="00842F15" w:rsidRDefault="00D62545" w:rsidP="0006604A">
            <w:pPr>
              <w:pStyle w:val="ListParagraph"/>
              <w:numPr>
                <w:ilvl w:val="0"/>
                <w:numId w:val="11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principle laws of adsorption and emission of radiation along with techniques of UV-visible, infra-red spectrophotometry, fluorescence, </w:t>
            </w:r>
            <w:proofErr w:type="spellStart"/>
            <w:r w:rsidRPr="00842F15">
              <w:rPr>
                <w:rFonts w:ascii="Times New Roman" w:hAnsi="Times New Roman" w:cs="Times New Roman"/>
                <w:sz w:val="24"/>
                <w:szCs w:val="24"/>
              </w:rPr>
              <w:t>flurometry</w:t>
            </w:r>
            <w:proofErr w:type="spellEnd"/>
            <w:r w:rsidRPr="00842F15">
              <w:rPr>
                <w:rFonts w:ascii="Times New Roman" w:hAnsi="Times New Roman" w:cs="Times New Roman"/>
                <w:sz w:val="24"/>
                <w:szCs w:val="24"/>
              </w:rPr>
              <w:t>, flame photometry, NMR and ESR.</w:t>
            </w:r>
          </w:p>
          <w:p w:rsidR="00D62545" w:rsidRPr="00842F15" w:rsidRDefault="00D62545" w:rsidP="0006604A">
            <w:pPr>
              <w:pStyle w:val="ListParagraph"/>
              <w:numPr>
                <w:ilvl w:val="0"/>
                <w:numId w:val="11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Isotopic tracer techniques, labelling detection and measurement of isotopes and kinetics of radioactive disintegration.</w:t>
            </w:r>
          </w:p>
          <w:p w:rsidR="00D62545" w:rsidRPr="00842F15" w:rsidRDefault="00D62545" w:rsidP="0006604A">
            <w:pPr>
              <w:pStyle w:val="ListParagraph"/>
              <w:numPr>
                <w:ilvl w:val="0"/>
                <w:numId w:val="11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principles, strengths, and limitations of the most important chromatographic techniques along with their applications. </w:t>
            </w:r>
          </w:p>
          <w:p w:rsidR="00D62545" w:rsidRPr="00842F15" w:rsidRDefault="00D62545" w:rsidP="0006604A">
            <w:pPr>
              <w:pStyle w:val="ListParagraph"/>
              <w:numPr>
                <w:ilvl w:val="0"/>
                <w:numId w:val="11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technical and theoretical knowledge of various electrophoretic techniques along with their design and applications.  </w:t>
            </w:r>
          </w:p>
        </w:tc>
      </w:tr>
      <w:tr w:rsidR="0083175A" w:rsidRPr="00842F15" w:rsidTr="0016713C">
        <w:trPr>
          <w:trHeight w:val="3626"/>
        </w:trPr>
        <w:tc>
          <w:tcPr>
            <w:tcW w:w="915" w:type="dxa"/>
          </w:tcPr>
          <w:p w:rsidR="0083175A" w:rsidRPr="00842F15" w:rsidRDefault="0083175A"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5B5F3F" w:rsidRPr="00842F15" w:rsidRDefault="005B5F3F" w:rsidP="00CC41CB">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 P2</w:t>
            </w:r>
          </w:p>
        </w:tc>
        <w:tc>
          <w:tcPr>
            <w:tcW w:w="9003" w:type="dxa"/>
          </w:tcPr>
          <w:p w:rsidR="002845F3" w:rsidRPr="00842F15" w:rsidRDefault="002845F3" w:rsidP="00CC41CB">
            <w:pPr>
              <w:pStyle w:val="ListParagraph"/>
              <w:spacing w:after="0" w:line="276" w:lineRule="auto"/>
              <w:jc w:val="center"/>
              <w:rPr>
                <w:rFonts w:ascii="Times New Roman" w:hAnsi="Times New Roman" w:cs="Times New Roman"/>
                <w:sz w:val="24"/>
                <w:szCs w:val="24"/>
              </w:rPr>
            </w:pPr>
            <w:r w:rsidRPr="00842F15">
              <w:rPr>
                <w:rFonts w:ascii="Times New Roman" w:hAnsi="Times New Roman" w:cs="Times New Roman"/>
                <w:b/>
                <w:bCs/>
                <w:sz w:val="24"/>
                <w:szCs w:val="24"/>
              </w:rPr>
              <w:t>Microbial</w:t>
            </w:r>
            <w:r w:rsidRPr="00842F15">
              <w:rPr>
                <w:rFonts w:ascii="Times New Roman" w:hAnsi="Times New Roman" w:cs="Times New Roman"/>
                <w:sz w:val="24"/>
                <w:szCs w:val="24"/>
              </w:rPr>
              <w:t xml:space="preserve"> </w:t>
            </w:r>
            <w:r w:rsidRPr="00842F15">
              <w:rPr>
                <w:rFonts w:ascii="Times New Roman" w:hAnsi="Times New Roman" w:cs="Times New Roman"/>
                <w:b/>
                <w:bCs/>
                <w:sz w:val="24"/>
                <w:szCs w:val="24"/>
              </w:rPr>
              <w:t>enzymology</w:t>
            </w:r>
          </w:p>
          <w:p w:rsidR="0083175A" w:rsidRPr="00842F15" w:rsidRDefault="0083175A" w:rsidP="0006604A">
            <w:pPr>
              <w:pStyle w:val="ListParagraph"/>
              <w:numPr>
                <w:ilvl w:val="0"/>
                <w:numId w:val="11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Classification of enzymes by IUB nomenclature system with their catalytic activity. </w:t>
            </w:r>
          </w:p>
          <w:p w:rsidR="0083175A" w:rsidRPr="00842F15" w:rsidRDefault="0083175A" w:rsidP="0006604A">
            <w:pPr>
              <w:pStyle w:val="ListParagraph"/>
              <w:numPr>
                <w:ilvl w:val="0"/>
                <w:numId w:val="11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isolation purification, homogeneity test along with constitutive, inducible, marker enzymes.</w:t>
            </w:r>
          </w:p>
          <w:p w:rsidR="0083175A" w:rsidRPr="00842F15" w:rsidRDefault="0083175A" w:rsidP="0006604A">
            <w:pPr>
              <w:pStyle w:val="ListParagraph"/>
              <w:numPr>
                <w:ilvl w:val="0"/>
                <w:numId w:val="11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enzyme kinetics, effect of various parameters on enzyme catalysis, MM equation, LB plot and bi-substrate enzyme kinetics.</w:t>
            </w:r>
          </w:p>
          <w:p w:rsidR="0083175A" w:rsidRPr="00842F15" w:rsidRDefault="0083175A" w:rsidP="0006604A">
            <w:pPr>
              <w:pStyle w:val="ListParagraph"/>
              <w:numPr>
                <w:ilvl w:val="0"/>
                <w:numId w:val="11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effect of inhibitor and activator on enzyme catalysis, kinetics of reversible enzymes and mechanism of action of lysozymes.</w:t>
            </w:r>
          </w:p>
          <w:p w:rsidR="0083175A" w:rsidRPr="00842F15" w:rsidRDefault="0083175A" w:rsidP="0006604A">
            <w:pPr>
              <w:pStyle w:val="ListParagraph"/>
              <w:numPr>
                <w:ilvl w:val="0"/>
                <w:numId w:val="11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theoretical knowledge of mechanism of enzyme action with enzyme and substrate specificity, chemistry of active </w:t>
            </w:r>
            <w:proofErr w:type="spellStart"/>
            <w:r w:rsidRPr="00842F15">
              <w:rPr>
                <w:rFonts w:ascii="Times New Roman" w:hAnsi="Times New Roman" w:cs="Times New Roman"/>
                <w:sz w:val="24"/>
                <w:szCs w:val="24"/>
              </w:rPr>
              <w:t>centers</w:t>
            </w:r>
            <w:proofErr w:type="spellEnd"/>
            <w:r w:rsidRPr="00842F15">
              <w:rPr>
                <w:rFonts w:ascii="Times New Roman" w:hAnsi="Times New Roman" w:cs="Times New Roman"/>
                <w:sz w:val="24"/>
                <w:szCs w:val="24"/>
              </w:rPr>
              <w:t xml:space="preserve"> and factors affecting catalysis. </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5B5F3F" w:rsidRPr="00842F15" w:rsidRDefault="005B5F3F" w:rsidP="00CC41CB">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 P3</w:t>
            </w:r>
          </w:p>
        </w:tc>
        <w:tc>
          <w:tcPr>
            <w:tcW w:w="8349" w:type="dxa"/>
          </w:tcPr>
          <w:p w:rsidR="002845F3" w:rsidRPr="00842F15" w:rsidRDefault="002845F3" w:rsidP="00CC41CB">
            <w:pPr>
              <w:pStyle w:val="ListParagraph"/>
              <w:spacing w:after="0"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Microbial physiology and photosynthesis</w:t>
            </w:r>
          </w:p>
          <w:p w:rsidR="00D62545" w:rsidRPr="00842F15" w:rsidRDefault="00D62545" w:rsidP="0006604A">
            <w:pPr>
              <w:pStyle w:val="ListParagraph"/>
              <w:numPr>
                <w:ilvl w:val="0"/>
                <w:numId w:val="10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structure and functions of biological membranes, active, passive transport systems, carrier model and ATPase function.</w:t>
            </w:r>
          </w:p>
          <w:p w:rsidR="00D62545" w:rsidRPr="00842F15" w:rsidRDefault="00D62545" w:rsidP="0006604A">
            <w:pPr>
              <w:pStyle w:val="ListParagraph"/>
              <w:numPr>
                <w:ilvl w:val="0"/>
                <w:numId w:val="10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transformation of energy within living organisms and between living organisms and their environment. It will also help in understanding redox, electron transfer reactions in biological systems, and high energy compounds.</w:t>
            </w:r>
          </w:p>
          <w:p w:rsidR="00D62545" w:rsidRPr="00842F15" w:rsidRDefault="00D62545" w:rsidP="0006604A">
            <w:pPr>
              <w:pStyle w:val="ListParagraph"/>
              <w:numPr>
                <w:ilvl w:val="0"/>
                <w:numId w:val="10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Bacterial and mitochondrial respiration along with enzymes involved in redox reactions and proton translocation.</w:t>
            </w:r>
          </w:p>
          <w:p w:rsidR="00D62545" w:rsidRPr="00842F15" w:rsidRDefault="00D62545" w:rsidP="0006604A">
            <w:pPr>
              <w:pStyle w:val="ListParagraph"/>
              <w:numPr>
                <w:ilvl w:val="0"/>
                <w:numId w:val="10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oxidative phosphorylation, mitochondrial electron transport and </w:t>
            </w:r>
            <w:r w:rsidRPr="00842F15">
              <w:rPr>
                <w:rFonts w:ascii="Times New Roman" w:hAnsi="Times New Roman" w:cs="Times New Roman"/>
                <w:sz w:val="24"/>
                <w:szCs w:val="24"/>
              </w:rPr>
              <w:lastRenderedPageBreak/>
              <w:t>generation of ATP along with coupling mechanism.</w:t>
            </w:r>
          </w:p>
          <w:p w:rsidR="00D62545" w:rsidRPr="00842F15" w:rsidRDefault="00D62545" w:rsidP="0006604A">
            <w:pPr>
              <w:pStyle w:val="ListParagraph"/>
              <w:numPr>
                <w:ilvl w:val="0"/>
                <w:numId w:val="10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microbial photosynthesis systems PS I and PS II and electron transport system, CO</w:t>
            </w:r>
            <w:r w:rsidRPr="00842F15">
              <w:rPr>
                <w:rFonts w:ascii="Times New Roman" w:hAnsi="Times New Roman" w:cs="Times New Roman"/>
                <w:sz w:val="24"/>
                <w:szCs w:val="24"/>
                <w:vertAlign w:val="subscript"/>
              </w:rPr>
              <w:t>2</w:t>
            </w:r>
            <w:r w:rsidRPr="00842F15">
              <w:rPr>
                <w:rFonts w:ascii="Times New Roman" w:hAnsi="Times New Roman" w:cs="Times New Roman"/>
                <w:sz w:val="24"/>
                <w:szCs w:val="24"/>
              </w:rPr>
              <w:t xml:space="preserve"> fixation, an-oxygenic, oxygenic, halo bacterial photosynthesis.</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lastRenderedPageBreak/>
              <w:t>Microbiology</w:t>
            </w:r>
          </w:p>
          <w:p w:rsidR="005B5F3F" w:rsidRPr="00842F15" w:rsidRDefault="005B5F3F" w:rsidP="00CC41CB">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 P4</w:t>
            </w:r>
          </w:p>
        </w:tc>
        <w:tc>
          <w:tcPr>
            <w:tcW w:w="8349" w:type="dxa"/>
          </w:tcPr>
          <w:p w:rsidR="002845F3" w:rsidRPr="00842F15" w:rsidRDefault="002845F3" w:rsidP="00CC41CB">
            <w:pPr>
              <w:pStyle w:val="ListParagraph"/>
              <w:spacing w:after="0"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Environmental Microbiology</w:t>
            </w:r>
          </w:p>
          <w:p w:rsidR="00D62545" w:rsidRPr="00842F15" w:rsidRDefault="00D62545" w:rsidP="0006604A">
            <w:pPr>
              <w:pStyle w:val="ListParagraph"/>
              <w:numPr>
                <w:ilvl w:val="0"/>
                <w:numId w:val="10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Environmental microbiology along with concept of biosphere, food chain, ecosystem, community, homeostasis and ecosystem management and sustainable development. </w:t>
            </w:r>
          </w:p>
          <w:p w:rsidR="00D62545" w:rsidRPr="00842F15" w:rsidRDefault="00D62545" w:rsidP="0006604A">
            <w:pPr>
              <w:pStyle w:val="ListParagraph"/>
              <w:numPr>
                <w:ilvl w:val="0"/>
                <w:numId w:val="10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biogeochemical cycling of nitrogen and biological nitrogen fixation with biochemistry of nitrate reduction.</w:t>
            </w:r>
          </w:p>
          <w:p w:rsidR="00D62545" w:rsidRPr="00842F15" w:rsidRDefault="00D62545" w:rsidP="0006604A">
            <w:pPr>
              <w:pStyle w:val="ListParagraph"/>
              <w:numPr>
                <w:ilvl w:val="0"/>
                <w:numId w:val="10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biogeochemical cycling of phosphorus, carbon, </w:t>
            </w:r>
            <w:proofErr w:type="spellStart"/>
            <w:r w:rsidRPr="00842F15">
              <w:rPr>
                <w:rFonts w:ascii="Times New Roman" w:hAnsi="Times New Roman" w:cs="Times New Roman"/>
                <w:sz w:val="24"/>
                <w:szCs w:val="24"/>
              </w:rPr>
              <w:t>sulfur</w:t>
            </w:r>
            <w:proofErr w:type="spellEnd"/>
            <w:r w:rsidRPr="00842F15">
              <w:rPr>
                <w:rFonts w:ascii="Times New Roman" w:hAnsi="Times New Roman" w:cs="Times New Roman"/>
                <w:sz w:val="24"/>
                <w:szCs w:val="24"/>
              </w:rPr>
              <w:t xml:space="preserve"> and selenium.</w:t>
            </w:r>
          </w:p>
          <w:p w:rsidR="00D62545" w:rsidRPr="00842F15" w:rsidRDefault="00D62545" w:rsidP="0006604A">
            <w:pPr>
              <w:pStyle w:val="ListParagraph"/>
              <w:numPr>
                <w:ilvl w:val="0"/>
                <w:numId w:val="10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Biochemistry and microbiology of acid mine drainage, ecological succession and biotransformation of pesticides.</w:t>
            </w:r>
          </w:p>
          <w:p w:rsidR="00D62545" w:rsidRPr="00842F15" w:rsidRDefault="00D62545" w:rsidP="0006604A">
            <w:pPr>
              <w:pStyle w:val="ListParagraph"/>
              <w:numPr>
                <w:ilvl w:val="0"/>
                <w:numId w:val="10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concept of biodegradation and bioleaching.</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5B5F3F" w:rsidRPr="00842F15" w:rsidRDefault="00CC41CB"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5B5F3F" w:rsidRPr="00842F15">
              <w:rPr>
                <w:rFonts w:ascii="Times New Roman" w:hAnsi="Times New Roman" w:cs="Times New Roman"/>
                <w:b/>
                <w:bCs/>
                <w:sz w:val="24"/>
                <w:szCs w:val="24"/>
              </w:rPr>
              <w:t xml:space="preserve"> P5</w:t>
            </w:r>
          </w:p>
        </w:tc>
        <w:tc>
          <w:tcPr>
            <w:tcW w:w="8349" w:type="dxa"/>
          </w:tcPr>
          <w:p w:rsidR="002845F3" w:rsidRPr="00842F15" w:rsidRDefault="002845F3" w:rsidP="00CC41CB">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Biostatistics, Bioinformatics and Computer Applications</w:t>
            </w:r>
          </w:p>
          <w:p w:rsidR="00D62545" w:rsidRPr="00842F15" w:rsidRDefault="00D62545" w:rsidP="0006604A">
            <w:pPr>
              <w:pStyle w:val="ListParagraph"/>
              <w:numPr>
                <w:ilvl w:val="0"/>
                <w:numId w:val="10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Component of application of biostatistics along with measures of central tendency and dispersion.</w:t>
            </w:r>
          </w:p>
          <w:p w:rsidR="00D62545" w:rsidRPr="00842F15" w:rsidRDefault="00D62545" w:rsidP="0006604A">
            <w:pPr>
              <w:pStyle w:val="ListParagraph"/>
              <w:numPr>
                <w:ilvl w:val="0"/>
                <w:numId w:val="10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Statistical problems related with test of significance, probability, correlation, regression with vital statistics.</w:t>
            </w:r>
          </w:p>
          <w:p w:rsidR="00D62545" w:rsidRPr="00842F15" w:rsidRDefault="00D62545" w:rsidP="0006604A">
            <w:pPr>
              <w:pStyle w:val="ListParagraph"/>
              <w:numPr>
                <w:ilvl w:val="0"/>
                <w:numId w:val="10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basics of computer system along with the major components, languages, and application software used in a computer.</w:t>
            </w:r>
          </w:p>
          <w:p w:rsidR="00D62545" w:rsidRPr="00842F15" w:rsidRDefault="00D62545" w:rsidP="0006604A">
            <w:pPr>
              <w:pStyle w:val="ListParagraph"/>
              <w:numPr>
                <w:ilvl w:val="0"/>
                <w:numId w:val="10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various bioinformatics tools used to study protein and nucleotide structures with biological data bases.</w:t>
            </w:r>
          </w:p>
          <w:p w:rsidR="00D62545" w:rsidRPr="00842F15" w:rsidRDefault="00D62545" w:rsidP="0006604A">
            <w:pPr>
              <w:pStyle w:val="ListParagraph"/>
              <w:numPr>
                <w:ilvl w:val="0"/>
                <w:numId w:val="10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application of bioinformatics in protein structure predictions, software used in bioinformatics and scope of bioinformatics.</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043A9B" w:rsidRPr="00842F15" w:rsidRDefault="00CC41CB"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CO </w:t>
            </w:r>
            <w:r w:rsidR="00043A9B" w:rsidRPr="00842F15">
              <w:rPr>
                <w:rFonts w:ascii="Times New Roman" w:hAnsi="Times New Roman" w:cs="Times New Roman"/>
                <w:b/>
                <w:bCs/>
                <w:sz w:val="24"/>
                <w:szCs w:val="24"/>
              </w:rPr>
              <w:t>P6</w:t>
            </w:r>
          </w:p>
        </w:tc>
        <w:tc>
          <w:tcPr>
            <w:tcW w:w="8349" w:type="dxa"/>
          </w:tcPr>
          <w:p w:rsidR="002845F3" w:rsidRPr="00842F15" w:rsidRDefault="002845F3" w:rsidP="00CC41CB">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Enzyme Technology</w:t>
            </w:r>
          </w:p>
          <w:p w:rsidR="00D62545" w:rsidRPr="00842F15" w:rsidRDefault="00D62545" w:rsidP="0006604A">
            <w:pPr>
              <w:pStyle w:val="ListParagraph"/>
              <w:numPr>
                <w:ilvl w:val="0"/>
                <w:numId w:val="10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basics of enzyme kinetics and the effects of various factors on enzyme activity along with the mechanism of action of lysozymes.</w:t>
            </w:r>
          </w:p>
          <w:p w:rsidR="00D62545" w:rsidRPr="00842F15" w:rsidRDefault="00D62545" w:rsidP="0006604A">
            <w:pPr>
              <w:pStyle w:val="ListParagraph"/>
              <w:numPr>
                <w:ilvl w:val="0"/>
                <w:numId w:val="10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control of enzyme </w:t>
            </w:r>
            <w:proofErr w:type="spellStart"/>
            <w:r w:rsidRPr="00842F15">
              <w:rPr>
                <w:rFonts w:ascii="Times New Roman" w:hAnsi="Times New Roman" w:cs="Times New Roman"/>
                <w:sz w:val="24"/>
                <w:szCs w:val="24"/>
              </w:rPr>
              <w:t>catalyzed</w:t>
            </w:r>
            <w:proofErr w:type="spellEnd"/>
            <w:r w:rsidRPr="00842F15">
              <w:rPr>
                <w:rFonts w:ascii="Times New Roman" w:hAnsi="Times New Roman" w:cs="Times New Roman"/>
                <w:sz w:val="24"/>
                <w:szCs w:val="24"/>
              </w:rPr>
              <w:t xml:space="preserve"> biochemical reactions and the role of multi enzyme complexes and metabolic regulation.</w:t>
            </w:r>
          </w:p>
          <w:p w:rsidR="00D62545" w:rsidRPr="00842F15" w:rsidRDefault="00D62545" w:rsidP="0006604A">
            <w:pPr>
              <w:pStyle w:val="ListParagraph"/>
              <w:numPr>
                <w:ilvl w:val="0"/>
                <w:numId w:val="10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isoenzymes, allosteric and covalently modulated regulatory enzymes.</w:t>
            </w:r>
          </w:p>
          <w:p w:rsidR="00D62545" w:rsidRPr="00842F15" w:rsidRDefault="00D62545" w:rsidP="0006604A">
            <w:pPr>
              <w:pStyle w:val="ListParagraph"/>
              <w:numPr>
                <w:ilvl w:val="0"/>
                <w:numId w:val="106"/>
              </w:numPr>
              <w:spacing w:after="0" w:line="276" w:lineRule="auto"/>
              <w:rPr>
                <w:rFonts w:ascii="Times New Roman" w:hAnsi="Times New Roman" w:cs="Times New Roman"/>
                <w:sz w:val="24"/>
                <w:szCs w:val="24"/>
              </w:rPr>
            </w:pPr>
            <w:proofErr w:type="gramStart"/>
            <w:r w:rsidRPr="00842F15">
              <w:rPr>
                <w:rFonts w:ascii="Times New Roman" w:hAnsi="Times New Roman" w:cs="Times New Roman"/>
                <w:sz w:val="24"/>
                <w:szCs w:val="24"/>
              </w:rPr>
              <w:t>compartmentation</w:t>
            </w:r>
            <w:proofErr w:type="gramEnd"/>
            <w:r w:rsidRPr="00842F15">
              <w:rPr>
                <w:rFonts w:ascii="Times New Roman" w:hAnsi="Times New Roman" w:cs="Times New Roman"/>
                <w:sz w:val="24"/>
                <w:szCs w:val="24"/>
              </w:rPr>
              <w:t xml:space="preserve"> and immobilization of enzymes and their kinetics with enzyme probes.</w:t>
            </w:r>
          </w:p>
          <w:p w:rsidR="00D62545" w:rsidRPr="00842F15" w:rsidRDefault="00D62545" w:rsidP="0006604A">
            <w:pPr>
              <w:pStyle w:val="ListParagraph"/>
              <w:numPr>
                <w:ilvl w:val="0"/>
                <w:numId w:val="10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Immobilization of microbial enzyme, enzyme engineering with their application and importance.  </w:t>
            </w:r>
          </w:p>
        </w:tc>
      </w:tr>
      <w:tr w:rsidR="00D62545" w:rsidRPr="00842F15" w:rsidTr="00842F15">
        <w:trPr>
          <w:trHeight w:val="1880"/>
        </w:trPr>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lastRenderedPageBreak/>
              <w:t>Microbiology</w:t>
            </w:r>
          </w:p>
          <w:p w:rsidR="00043A9B" w:rsidRPr="00842F15" w:rsidRDefault="00CC41CB" w:rsidP="00CC41CB">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043A9B" w:rsidRPr="00842F15">
              <w:rPr>
                <w:rFonts w:ascii="Times New Roman" w:hAnsi="Times New Roman" w:cs="Times New Roman"/>
                <w:b/>
                <w:bCs/>
                <w:sz w:val="24"/>
                <w:szCs w:val="24"/>
              </w:rPr>
              <w:t xml:space="preserve"> P7</w:t>
            </w:r>
          </w:p>
        </w:tc>
        <w:tc>
          <w:tcPr>
            <w:tcW w:w="8349" w:type="dxa"/>
          </w:tcPr>
          <w:p w:rsidR="002845F3" w:rsidRPr="00842F15" w:rsidRDefault="002845F3" w:rsidP="00CC41CB">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Microbial Metabolism</w:t>
            </w:r>
          </w:p>
          <w:p w:rsidR="00D62545" w:rsidRPr="00842F15" w:rsidRDefault="00D62545" w:rsidP="0006604A">
            <w:pPr>
              <w:pStyle w:val="ListParagraph"/>
              <w:numPr>
                <w:ilvl w:val="0"/>
                <w:numId w:val="105"/>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carbohydrate metabolism including EMP, HMP, ED pathways along with TCA cycle.</w:t>
            </w:r>
          </w:p>
          <w:p w:rsidR="00D62545" w:rsidRPr="00842F15" w:rsidRDefault="00D62545" w:rsidP="0006604A">
            <w:pPr>
              <w:pStyle w:val="ListParagraph"/>
              <w:numPr>
                <w:ilvl w:val="0"/>
                <w:numId w:val="105"/>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aerobic metabolism of C1 compounds.</w:t>
            </w:r>
          </w:p>
          <w:p w:rsidR="00D62545" w:rsidRPr="00842F15" w:rsidRDefault="00D62545" w:rsidP="0006604A">
            <w:pPr>
              <w:pStyle w:val="ListParagraph"/>
              <w:numPr>
                <w:ilvl w:val="0"/>
                <w:numId w:val="105"/>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nucleotide metabolism including biosynthesis and catabolism with inhibitors of nucleotide synthesis. </w:t>
            </w:r>
          </w:p>
          <w:p w:rsidR="00D62545" w:rsidRPr="00842F15" w:rsidRDefault="00D62545" w:rsidP="0006604A">
            <w:pPr>
              <w:pStyle w:val="ListParagraph"/>
              <w:numPr>
                <w:ilvl w:val="0"/>
                <w:numId w:val="105"/>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Microbial metabolism of aromatic compounds and lipid metabolism.</w:t>
            </w:r>
          </w:p>
          <w:p w:rsidR="00D62545" w:rsidRPr="00842F15" w:rsidRDefault="00D62545" w:rsidP="0006604A">
            <w:pPr>
              <w:pStyle w:val="ListParagraph"/>
              <w:numPr>
                <w:ilvl w:val="0"/>
                <w:numId w:val="105"/>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assimilation of inorganic nitrogen, biosynthesis and catabolism of amino acids.</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043A9B" w:rsidRPr="00842F15" w:rsidRDefault="00CC41CB"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CO </w:t>
            </w:r>
            <w:r w:rsidR="00043A9B" w:rsidRPr="00842F15">
              <w:rPr>
                <w:rFonts w:ascii="Times New Roman" w:hAnsi="Times New Roman" w:cs="Times New Roman"/>
                <w:b/>
                <w:bCs/>
                <w:sz w:val="24"/>
                <w:szCs w:val="24"/>
              </w:rPr>
              <w:t>P8</w:t>
            </w:r>
          </w:p>
        </w:tc>
        <w:tc>
          <w:tcPr>
            <w:tcW w:w="8349" w:type="dxa"/>
          </w:tcPr>
          <w:p w:rsidR="002845F3" w:rsidRPr="00842F15" w:rsidRDefault="002845F3" w:rsidP="00CC41CB">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Environmental Microbiology and Extremophiles</w:t>
            </w:r>
          </w:p>
          <w:p w:rsidR="00D62545" w:rsidRPr="00842F15" w:rsidRDefault="00D62545" w:rsidP="0006604A">
            <w:pPr>
              <w:pStyle w:val="ListParagraph"/>
              <w:numPr>
                <w:ilvl w:val="0"/>
                <w:numId w:val="104"/>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recalcitrant organic compound and concept of bio magnification.</w:t>
            </w:r>
          </w:p>
          <w:p w:rsidR="00D62545" w:rsidRPr="00842F15" w:rsidRDefault="00D62545" w:rsidP="0006604A">
            <w:pPr>
              <w:pStyle w:val="ListParagraph"/>
              <w:numPr>
                <w:ilvl w:val="0"/>
                <w:numId w:val="104"/>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Eutrophi</w:t>
            </w:r>
            <w:r w:rsidR="00CC41CB">
              <w:rPr>
                <w:rFonts w:ascii="Times New Roman" w:hAnsi="Times New Roman" w:cs="Times New Roman"/>
                <w:sz w:val="24"/>
                <w:szCs w:val="24"/>
              </w:rPr>
              <w:t xml:space="preserve">cation and its management. The </w:t>
            </w:r>
            <w:r w:rsidRPr="00842F15">
              <w:rPr>
                <w:rFonts w:ascii="Times New Roman" w:hAnsi="Times New Roman" w:cs="Times New Roman"/>
                <w:sz w:val="24"/>
                <w:szCs w:val="24"/>
              </w:rPr>
              <w:t>causes of eutrophication and its impact on environment.</w:t>
            </w:r>
          </w:p>
          <w:p w:rsidR="00D62545" w:rsidRPr="00842F15" w:rsidRDefault="00D62545" w:rsidP="0006604A">
            <w:pPr>
              <w:pStyle w:val="ListParagraph"/>
              <w:numPr>
                <w:ilvl w:val="0"/>
                <w:numId w:val="104"/>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study of extremophiles, their role in environment and their types. It will also focus on learning the applications of extremophiles in various applied sectors.</w:t>
            </w:r>
          </w:p>
          <w:p w:rsidR="00D62545" w:rsidRPr="00842F15" w:rsidRDefault="00D62545" w:rsidP="0006604A">
            <w:pPr>
              <w:pStyle w:val="ListParagraph"/>
              <w:numPr>
                <w:ilvl w:val="0"/>
                <w:numId w:val="104"/>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different water treatment processes, knowledge of water distribution systems and concept of indicator organisms. </w:t>
            </w:r>
            <w:r w:rsidR="00CC41CB" w:rsidRPr="00842F15">
              <w:rPr>
                <w:rFonts w:ascii="Times New Roman" w:hAnsi="Times New Roman" w:cs="Times New Roman"/>
                <w:sz w:val="24"/>
                <w:szCs w:val="24"/>
              </w:rPr>
              <w:t>Importance</w:t>
            </w:r>
            <w:r w:rsidRPr="00842F15">
              <w:rPr>
                <w:rFonts w:ascii="Times New Roman" w:hAnsi="Times New Roman" w:cs="Times New Roman"/>
                <w:sz w:val="24"/>
                <w:szCs w:val="24"/>
              </w:rPr>
              <w:t xml:space="preserve"> of water microbiology and various processes involved in water treatment.</w:t>
            </w:r>
          </w:p>
          <w:p w:rsidR="00D62545" w:rsidRPr="00842F15" w:rsidRDefault="00CC41CB" w:rsidP="0006604A">
            <w:pPr>
              <w:pStyle w:val="ListParagraph"/>
              <w:numPr>
                <w:ilvl w:val="0"/>
                <w:numId w:val="104"/>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w:t>
            </w:r>
            <w:r w:rsidR="00D62545" w:rsidRPr="00842F15">
              <w:rPr>
                <w:rFonts w:ascii="Times New Roman" w:hAnsi="Times New Roman" w:cs="Times New Roman"/>
                <w:sz w:val="24"/>
                <w:szCs w:val="24"/>
              </w:rPr>
              <w:t>waste water management, its treatment, methane production, application of sewage along with</w:t>
            </w:r>
            <w:r>
              <w:rPr>
                <w:rFonts w:ascii="Times New Roman" w:hAnsi="Times New Roman" w:cs="Times New Roman"/>
                <w:sz w:val="24"/>
                <w:szCs w:val="24"/>
              </w:rPr>
              <w:t xml:space="preserve"> nitrate and </w:t>
            </w:r>
            <w:proofErr w:type="spellStart"/>
            <w:r>
              <w:rPr>
                <w:rFonts w:ascii="Times New Roman" w:hAnsi="Times New Roman" w:cs="Times New Roman"/>
                <w:sz w:val="24"/>
                <w:szCs w:val="24"/>
              </w:rPr>
              <w:t>sulfate</w:t>
            </w:r>
            <w:proofErr w:type="spellEnd"/>
            <w:r>
              <w:rPr>
                <w:rFonts w:ascii="Times New Roman" w:hAnsi="Times New Roman" w:cs="Times New Roman"/>
                <w:sz w:val="24"/>
                <w:szCs w:val="24"/>
              </w:rPr>
              <w:t xml:space="preserve"> reduction</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043A9B" w:rsidRPr="00842F15" w:rsidRDefault="00CC41CB"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043A9B" w:rsidRPr="00842F15">
              <w:rPr>
                <w:rFonts w:ascii="Times New Roman" w:hAnsi="Times New Roman" w:cs="Times New Roman"/>
                <w:b/>
                <w:bCs/>
                <w:sz w:val="24"/>
                <w:szCs w:val="24"/>
              </w:rPr>
              <w:t xml:space="preserve"> P9</w:t>
            </w:r>
          </w:p>
        </w:tc>
        <w:tc>
          <w:tcPr>
            <w:tcW w:w="8349" w:type="dxa"/>
          </w:tcPr>
          <w:p w:rsidR="002845F3" w:rsidRPr="00842F15" w:rsidRDefault="002845F3" w:rsidP="00CC41CB">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Molecular Biology</w:t>
            </w:r>
          </w:p>
          <w:p w:rsidR="00D62545" w:rsidRPr="00842F15" w:rsidRDefault="00D62545" w:rsidP="0006604A">
            <w:pPr>
              <w:pStyle w:val="ListParagraph"/>
              <w:numPr>
                <w:ilvl w:val="0"/>
                <w:numId w:val="103"/>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structure of nucleosides, nucleotides, and polynucleotides. Importance of nucleic acid in living system. Reactions of purines and pyrimidines.</w:t>
            </w:r>
          </w:p>
          <w:p w:rsidR="00D62545" w:rsidRPr="00842F15" w:rsidRDefault="00D62545" w:rsidP="0006604A">
            <w:pPr>
              <w:pStyle w:val="ListParagraph"/>
              <w:numPr>
                <w:ilvl w:val="0"/>
                <w:numId w:val="103"/>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DNA replication mechanisms in eukaryotes, prokaryotes and </w:t>
            </w:r>
            <w:proofErr w:type="spellStart"/>
            <w:r w:rsidRPr="00842F15">
              <w:rPr>
                <w:rFonts w:ascii="Times New Roman" w:hAnsi="Times New Roman" w:cs="Times New Roman"/>
                <w:sz w:val="24"/>
                <w:szCs w:val="24"/>
              </w:rPr>
              <w:t>phages</w:t>
            </w:r>
            <w:proofErr w:type="spellEnd"/>
            <w:r w:rsidRPr="00842F15">
              <w:rPr>
                <w:rFonts w:ascii="Times New Roman" w:hAnsi="Times New Roman" w:cs="Times New Roman"/>
                <w:sz w:val="24"/>
                <w:szCs w:val="24"/>
              </w:rPr>
              <w:t xml:space="preserve"> along with DNA repair mechanism.  </w:t>
            </w:r>
          </w:p>
          <w:p w:rsidR="00D62545" w:rsidRPr="00842F15" w:rsidRDefault="00D62545" w:rsidP="0006604A">
            <w:pPr>
              <w:pStyle w:val="ListParagraph"/>
              <w:numPr>
                <w:ilvl w:val="0"/>
                <w:numId w:val="103"/>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mechanism of genetic recombination, transformation, transduction, conjugation. It will also focus on genetic and molecular organization in genome and gene mutation.</w:t>
            </w:r>
          </w:p>
          <w:p w:rsidR="00D62545" w:rsidRPr="00842F15" w:rsidRDefault="00D62545" w:rsidP="0006604A">
            <w:pPr>
              <w:pStyle w:val="ListParagraph"/>
              <w:numPr>
                <w:ilvl w:val="0"/>
                <w:numId w:val="103"/>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Protein synthesis by transcription and translation in prokaryotes and eukaryotes along with the factors and enzymes involved in post transcriptional and post translational process.</w:t>
            </w:r>
          </w:p>
          <w:p w:rsidR="00D62545" w:rsidRPr="00842F15" w:rsidRDefault="00D62545" w:rsidP="0006604A">
            <w:pPr>
              <w:pStyle w:val="ListParagraph"/>
              <w:numPr>
                <w:ilvl w:val="0"/>
                <w:numId w:val="103"/>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concept of gene regulation in prokaryotes by operon concepts and eukaryotes by regulation at transcriptional, translational level and by gene rearrangement.  </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043A9B" w:rsidRPr="00842F15" w:rsidRDefault="00CC41CB"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043A9B" w:rsidRPr="00842F15">
              <w:rPr>
                <w:rFonts w:ascii="Times New Roman" w:hAnsi="Times New Roman" w:cs="Times New Roman"/>
                <w:b/>
                <w:bCs/>
                <w:sz w:val="24"/>
                <w:szCs w:val="24"/>
              </w:rPr>
              <w:t xml:space="preserve"> P10</w:t>
            </w:r>
          </w:p>
        </w:tc>
        <w:tc>
          <w:tcPr>
            <w:tcW w:w="8349" w:type="dxa"/>
          </w:tcPr>
          <w:p w:rsidR="002845F3" w:rsidRPr="00842F15" w:rsidRDefault="002845F3" w:rsidP="002845F3">
            <w:pPr>
              <w:pStyle w:val="ListParagraph"/>
              <w:spacing w:after="0"/>
              <w:rPr>
                <w:rFonts w:ascii="Times New Roman" w:hAnsi="Times New Roman" w:cs="Times New Roman"/>
                <w:b/>
                <w:bCs/>
                <w:sz w:val="24"/>
                <w:szCs w:val="24"/>
              </w:rPr>
            </w:pPr>
            <w:r w:rsidRPr="00842F15">
              <w:rPr>
                <w:rFonts w:ascii="Times New Roman" w:hAnsi="Times New Roman" w:cs="Times New Roman"/>
                <w:b/>
                <w:bCs/>
                <w:sz w:val="24"/>
                <w:szCs w:val="24"/>
              </w:rPr>
              <w:t xml:space="preserve">Virology </w:t>
            </w:r>
          </w:p>
          <w:p w:rsidR="00D62545" w:rsidRPr="00842F15" w:rsidRDefault="00D62545" w:rsidP="0006604A">
            <w:pPr>
              <w:pStyle w:val="ListParagraph"/>
              <w:numPr>
                <w:ilvl w:val="0"/>
                <w:numId w:val="102"/>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concept of viruses, their origin and evolution general properties, morphology, characteristics, viral assay, viral genetics and nomenclature of viruses. It will also include replication of viruses and mechanism of DNA </w:t>
            </w:r>
            <w:r w:rsidRPr="00842F15">
              <w:rPr>
                <w:rFonts w:ascii="Times New Roman" w:hAnsi="Times New Roman" w:cs="Times New Roman"/>
                <w:sz w:val="24"/>
                <w:szCs w:val="24"/>
              </w:rPr>
              <w:lastRenderedPageBreak/>
              <w:t>and RNA synthesis.</w:t>
            </w:r>
          </w:p>
          <w:p w:rsidR="00D62545" w:rsidRPr="00842F15" w:rsidRDefault="00D62545" w:rsidP="0006604A">
            <w:pPr>
              <w:pStyle w:val="ListParagraph"/>
              <w:numPr>
                <w:ilvl w:val="0"/>
                <w:numId w:val="102"/>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Epidemiology, pathogenesis, and laboratory diagnosis of viral infections. It will also help in understanding the concept of interferons and antiviral agents.</w:t>
            </w:r>
          </w:p>
          <w:p w:rsidR="00D62545" w:rsidRPr="00842F15" w:rsidRDefault="00D62545" w:rsidP="0006604A">
            <w:pPr>
              <w:pStyle w:val="ListParagraph"/>
              <w:numPr>
                <w:ilvl w:val="0"/>
                <w:numId w:val="102"/>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laboratory diagnosis of viral infections using various techniques such as microscopy, cultivation of viruses by animal inoculation, chick embryo and tissue culture and serology detection of viral proteins and genetic material.  </w:t>
            </w:r>
          </w:p>
          <w:p w:rsidR="00D62545" w:rsidRPr="00842F15" w:rsidRDefault="00D62545" w:rsidP="0006604A">
            <w:pPr>
              <w:pStyle w:val="ListParagraph"/>
              <w:numPr>
                <w:ilvl w:val="0"/>
                <w:numId w:val="102"/>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structure, pathogenesis, laboratory diagnosis and immunology of various viruses such as pox virus, herpes viruses, adenoviruses, and </w:t>
            </w:r>
            <w:proofErr w:type="spellStart"/>
            <w:r w:rsidRPr="00842F15">
              <w:rPr>
                <w:rFonts w:ascii="Times New Roman" w:hAnsi="Times New Roman" w:cs="Times New Roman"/>
                <w:sz w:val="24"/>
                <w:szCs w:val="24"/>
              </w:rPr>
              <w:t>picorna</w:t>
            </w:r>
            <w:proofErr w:type="spellEnd"/>
            <w:r w:rsidRPr="00842F15">
              <w:rPr>
                <w:rFonts w:ascii="Times New Roman" w:hAnsi="Times New Roman" w:cs="Times New Roman"/>
                <w:sz w:val="24"/>
                <w:szCs w:val="24"/>
              </w:rPr>
              <w:t xml:space="preserve"> viruses.</w:t>
            </w:r>
          </w:p>
          <w:p w:rsidR="00D62545" w:rsidRPr="00842F15" w:rsidRDefault="00D62545" w:rsidP="0006604A">
            <w:pPr>
              <w:pStyle w:val="ListParagraph"/>
              <w:numPr>
                <w:ilvl w:val="0"/>
                <w:numId w:val="102"/>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structure, pathogenesis, laboratory diagnosis and immunology of various viruses such as </w:t>
            </w:r>
            <w:proofErr w:type="spellStart"/>
            <w:r w:rsidRPr="00842F15">
              <w:rPr>
                <w:rFonts w:ascii="Times New Roman" w:hAnsi="Times New Roman" w:cs="Times New Roman"/>
                <w:sz w:val="24"/>
                <w:szCs w:val="24"/>
              </w:rPr>
              <w:t>orthomyxo</w:t>
            </w:r>
            <w:proofErr w:type="spellEnd"/>
            <w:r w:rsidRPr="00842F15">
              <w:rPr>
                <w:rFonts w:ascii="Times New Roman" w:hAnsi="Times New Roman" w:cs="Times New Roman"/>
                <w:sz w:val="24"/>
                <w:szCs w:val="24"/>
              </w:rPr>
              <w:t xml:space="preserve"> virus, paramyxovirus, arbovirus, hepatitis virus.</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lastRenderedPageBreak/>
              <w:t>Microbiology</w:t>
            </w:r>
          </w:p>
          <w:p w:rsidR="00043A9B" w:rsidRPr="00842F15" w:rsidRDefault="00043A9B" w:rsidP="00CC41CB">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 P11</w:t>
            </w:r>
          </w:p>
        </w:tc>
        <w:tc>
          <w:tcPr>
            <w:tcW w:w="8349" w:type="dxa"/>
          </w:tcPr>
          <w:p w:rsidR="002845F3" w:rsidRPr="00842F15" w:rsidRDefault="002845F3" w:rsidP="0099713A">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Fermentation Technology</w:t>
            </w:r>
          </w:p>
          <w:p w:rsidR="00D62545" w:rsidRPr="00842F15" w:rsidRDefault="00D62545" w:rsidP="0006604A">
            <w:pPr>
              <w:pStyle w:val="ListParagraph"/>
              <w:numPr>
                <w:ilvl w:val="0"/>
                <w:numId w:val="10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basics of fermentation technology such as batch and continuous fermentations and the use of various types of fermenters various instruments and equipment used in fermentation industries.</w:t>
            </w:r>
          </w:p>
          <w:p w:rsidR="00D62545" w:rsidRPr="00842F15" w:rsidRDefault="00D62545" w:rsidP="0006604A">
            <w:pPr>
              <w:pStyle w:val="ListParagraph"/>
              <w:numPr>
                <w:ilvl w:val="0"/>
                <w:numId w:val="10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production of various antibiotics such as penicillin, streptomycin and tetracycline and various anticancer drugs such as interferons, anthracycline and L- </w:t>
            </w:r>
            <w:proofErr w:type="spellStart"/>
            <w:r w:rsidRPr="00842F15">
              <w:rPr>
                <w:rFonts w:ascii="Times New Roman" w:hAnsi="Times New Roman" w:cs="Times New Roman"/>
                <w:sz w:val="24"/>
                <w:szCs w:val="24"/>
              </w:rPr>
              <w:t>asparginase</w:t>
            </w:r>
            <w:proofErr w:type="spellEnd"/>
            <w:r w:rsidRPr="00842F15">
              <w:rPr>
                <w:rFonts w:ascii="Times New Roman" w:hAnsi="Times New Roman" w:cs="Times New Roman"/>
                <w:sz w:val="24"/>
                <w:szCs w:val="24"/>
              </w:rPr>
              <w:t>. Students also learn about various biotechnological applications for the production of vaccines, steroids, hormones and diagnostic kits.</w:t>
            </w:r>
          </w:p>
          <w:p w:rsidR="00D62545" w:rsidRPr="00842F15" w:rsidRDefault="00D62545" w:rsidP="0006604A">
            <w:pPr>
              <w:pStyle w:val="ListParagraph"/>
              <w:numPr>
                <w:ilvl w:val="0"/>
                <w:numId w:val="10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production of fermented foods and beverages such as cheese, yoghurt, </w:t>
            </w:r>
            <w:proofErr w:type="spellStart"/>
            <w:r w:rsidRPr="00842F15">
              <w:rPr>
                <w:rFonts w:ascii="Times New Roman" w:hAnsi="Times New Roman" w:cs="Times New Roman"/>
                <w:sz w:val="24"/>
                <w:szCs w:val="24"/>
              </w:rPr>
              <w:t>dahi</w:t>
            </w:r>
            <w:proofErr w:type="spellEnd"/>
            <w:r w:rsidRPr="00842F15">
              <w:rPr>
                <w:rFonts w:ascii="Times New Roman" w:hAnsi="Times New Roman" w:cs="Times New Roman"/>
                <w:sz w:val="24"/>
                <w:szCs w:val="24"/>
              </w:rPr>
              <w:t>, fermented oriental food, mycotoxin, single cell proteins and whisky.</w:t>
            </w:r>
          </w:p>
          <w:p w:rsidR="00D62545" w:rsidRPr="00842F15" w:rsidRDefault="00D62545" w:rsidP="0006604A">
            <w:pPr>
              <w:pStyle w:val="ListParagraph"/>
              <w:numPr>
                <w:ilvl w:val="0"/>
                <w:numId w:val="10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production and preservation of fermented foods such as soya souse, sauerkraut, sausages, and baker yeast. It will also help to learn the application of microbial enzymes in food industries and quality assurance in industries.</w:t>
            </w:r>
          </w:p>
          <w:p w:rsidR="00D62545" w:rsidRPr="00842F15" w:rsidRDefault="00D62545" w:rsidP="0006604A">
            <w:pPr>
              <w:pStyle w:val="ListParagraph"/>
              <w:numPr>
                <w:ilvl w:val="0"/>
                <w:numId w:val="101"/>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biomass production with the help of various bacteria and fungus using different processes. It also helps to learn about importance, sources, </w:t>
            </w:r>
            <w:proofErr w:type="gramStart"/>
            <w:r w:rsidRPr="00842F15">
              <w:rPr>
                <w:rFonts w:ascii="Times New Roman" w:hAnsi="Times New Roman" w:cs="Times New Roman"/>
                <w:sz w:val="24"/>
                <w:szCs w:val="24"/>
              </w:rPr>
              <w:t>desirable</w:t>
            </w:r>
            <w:proofErr w:type="gramEnd"/>
            <w:r w:rsidRPr="00842F15">
              <w:rPr>
                <w:rFonts w:ascii="Times New Roman" w:hAnsi="Times New Roman" w:cs="Times New Roman"/>
                <w:sz w:val="24"/>
                <w:szCs w:val="24"/>
              </w:rPr>
              <w:t xml:space="preserve"> characteristics, benefits of probiotics and prebiotics consumption.   </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2328F0" w:rsidRPr="00842F15" w:rsidRDefault="002328F0"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CO P12</w:t>
            </w:r>
          </w:p>
        </w:tc>
        <w:tc>
          <w:tcPr>
            <w:tcW w:w="8349" w:type="dxa"/>
          </w:tcPr>
          <w:p w:rsidR="002845F3" w:rsidRPr="00842F15" w:rsidRDefault="002845F3" w:rsidP="0099713A">
            <w:pPr>
              <w:pStyle w:val="ListParagraph"/>
              <w:spacing w:after="0" w:line="276" w:lineRule="auto"/>
              <w:jc w:val="center"/>
              <w:rPr>
                <w:rFonts w:ascii="Times New Roman" w:hAnsi="Times New Roman" w:cs="Times New Roman"/>
                <w:sz w:val="24"/>
                <w:szCs w:val="24"/>
              </w:rPr>
            </w:pPr>
            <w:r w:rsidRPr="00842F15">
              <w:rPr>
                <w:rFonts w:ascii="Times New Roman" w:hAnsi="Times New Roman" w:cs="Times New Roman"/>
                <w:b/>
                <w:bCs/>
                <w:sz w:val="24"/>
                <w:szCs w:val="24"/>
              </w:rPr>
              <w:t>Immunology</w:t>
            </w:r>
          </w:p>
          <w:p w:rsidR="00D62545" w:rsidRPr="00842F15" w:rsidRDefault="00D62545" w:rsidP="0006604A">
            <w:pPr>
              <w:pStyle w:val="ListParagraph"/>
              <w:numPr>
                <w:ilvl w:val="0"/>
                <w:numId w:val="10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basic immunology such as immune system, cell types and organs, specific and non-specific immune mechanisms and  immune response such as primary, secondary and immunological memory.</w:t>
            </w:r>
          </w:p>
          <w:p w:rsidR="00D62545" w:rsidRPr="00842F15" w:rsidRDefault="00D62545" w:rsidP="0006604A">
            <w:pPr>
              <w:pStyle w:val="ListParagraph"/>
              <w:numPr>
                <w:ilvl w:val="0"/>
                <w:numId w:val="10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Antigen, antibody, and their various reactions. It will also help to learn about structure and functions of immunoglobulins. </w:t>
            </w:r>
          </w:p>
          <w:p w:rsidR="00D62545" w:rsidRPr="00842F15" w:rsidRDefault="00D62545" w:rsidP="0006604A">
            <w:pPr>
              <w:pStyle w:val="ListParagraph"/>
              <w:numPr>
                <w:ilvl w:val="0"/>
                <w:numId w:val="10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Clinical immunology such as complement system, cell mediated immunity, classical and alternate pathways and functions. Hypersensitivity, immune </w:t>
            </w:r>
            <w:r w:rsidRPr="00842F15">
              <w:rPr>
                <w:rFonts w:ascii="Times New Roman" w:hAnsi="Times New Roman" w:cs="Times New Roman"/>
                <w:sz w:val="24"/>
                <w:szCs w:val="24"/>
              </w:rPr>
              <w:lastRenderedPageBreak/>
              <w:t xml:space="preserve">deficiency diseases. </w:t>
            </w:r>
            <w:proofErr w:type="gramStart"/>
            <w:r w:rsidRPr="00842F15">
              <w:rPr>
                <w:rFonts w:ascii="Times New Roman" w:hAnsi="Times New Roman" w:cs="Times New Roman"/>
                <w:sz w:val="24"/>
                <w:szCs w:val="24"/>
              </w:rPr>
              <w:t>vaccines</w:t>
            </w:r>
            <w:proofErr w:type="gramEnd"/>
            <w:r w:rsidRPr="00842F15">
              <w:rPr>
                <w:rFonts w:ascii="Times New Roman" w:hAnsi="Times New Roman" w:cs="Times New Roman"/>
                <w:sz w:val="24"/>
                <w:szCs w:val="24"/>
              </w:rPr>
              <w:t xml:space="preserve"> such as conventional, peptide, subunit and genetically engineered vaccines.</w:t>
            </w:r>
          </w:p>
          <w:p w:rsidR="00D62545" w:rsidRPr="00842F15" w:rsidRDefault="00D62545" w:rsidP="0006604A">
            <w:pPr>
              <w:pStyle w:val="ListParagraph"/>
              <w:numPr>
                <w:ilvl w:val="0"/>
                <w:numId w:val="100"/>
              </w:numPr>
              <w:spacing w:after="0" w:line="276" w:lineRule="auto"/>
              <w:rPr>
                <w:rFonts w:ascii="Times New Roman" w:hAnsi="Times New Roman" w:cs="Times New Roman"/>
                <w:sz w:val="24"/>
                <w:szCs w:val="24"/>
              </w:rPr>
            </w:pPr>
            <w:proofErr w:type="spellStart"/>
            <w:r w:rsidRPr="00842F15">
              <w:rPr>
                <w:rFonts w:ascii="Times New Roman" w:hAnsi="Times New Roman" w:cs="Times New Roman"/>
                <w:sz w:val="24"/>
                <w:szCs w:val="24"/>
              </w:rPr>
              <w:t>Immuno</w:t>
            </w:r>
            <w:proofErr w:type="spellEnd"/>
            <w:r w:rsidRPr="00842F15">
              <w:rPr>
                <w:rFonts w:ascii="Times New Roman" w:hAnsi="Times New Roman" w:cs="Times New Roman"/>
                <w:sz w:val="24"/>
                <w:szCs w:val="24"/>
              </w:rPr>
              <w:t xml:space="preserve"> biotechnology and </w:t>
            </w:r>
            <w:proofErr w:type="spellStart"/>
            <w:r w:rsidRPr="00842F15">
              <w:rPr>
                <w:rFonts w:ascii="Times New Roman" w:hAnsi="Times New Roman" w:cs="Times New Roman"/>
                <w:sz w:val="24"/>
                <w:szCs w:val="24"/>
              </w:rPr>
              <w:t>hybridoma</w:t>
            </w:r>
            <w:proofErr w:type="spellEnd"/>
            <w:r w:rsidRPr="00842F15">
              <w:rPr>
                <w:rFonts w:ascii="Times New Roman" w:hAnsi="Times New Roman" w:cs="Times New Roman"/>
                <w:sz w:val="24"/>
                <w:szCs w:val="24"/>
              </w:rPr>
              <w:t xml:space="preserve"> technology includes immunization of animals, isolation of stimulated spleen cells. </w:t>
            </w:r>
          </w:p>
          <w:p w:rsidR="00D62545" w:rsidRPr="00842F15" w:rsidRDefault="00D62545" w:rsidP="0006604A">
            <w:pPr>
              <w:pStyle w:val="ListParagraph"/>
              <w:numPr>
                <w:ilvl w:val="0"/>
                <w:numId w:val="100"/>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Monoclonal antibodies their detection and application. </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lastRenderedPageBreak/>
              <w:t>Microbiology</w:t>
            </w:r>
          </w:p>
          <w:p w:rsidR="002328F0" w:rsidRPr="00842F15" w:rsidRDefault="0099713A"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2328F0" w:rsidRPr="00842F15">
              <w:rPr>
                <w:rFonts w:ascii="Times New Roman" w:hAnsi="Times New Roman" w:cs="Times New Roman"/>
                <w:b/>
                <w:bCs/>
                <w:sz w:val="24"/>
                <w:szCs w:val="24"/>
              </w:rPr>
              <w:t xml:space="preserve"> P13</w:t>
            </w:r>
          </w:p>
        </w:tc>
        <w:tc>
          <w:tcPr>
            <w:tcW w:w="8349" w:type="dxa"/>
          </w:tcPr>
          <w:p w:rsidR="002845F3" w:rsidRPr="00842F15" w:rsidRDefault="002845F3" w:rsidP="0099713A">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Biotechnology</w:t>
            </w:r>
          </w:p>
          <w:p w:rsidR="00D62545" w:rsidRPr="00842F15" w:rsidRDefault="00D62545" w:rsidP="0006604A">
            <w:pPr>
              <w:pStyle w:val="ListParagraph"/>
              <w:numPr>
                <w:ilvl w:val="0"/>
                <w:numId w:val="9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Various enzymes used in recombinant DNA technology and vectors.</w:t>
            </w:r>
          </w:p>
          <w:p w:rsidR="00D62545" w:rsidRPr="00842F15" w:rsidRDefault="00D62545" w:rsidP="0006604A">
            <w:pPr>
              <w:pStyle w:val="ListParagraph"/>
              <w:numPr>
                <w:ilvl w:val="0"/>
                <w:numId w:val="99"/>
              </w:numPr>
              <w:spacing w:after="0" w:line="276" w:lineRule="auto"/>
              <w:rPr>
                <w:rFonts w:ascii="Times New Roman" w:hAnsi="Times New Roman" w:cs="Times New Roman"/>
                <w:sz w:val="24"/>
                <w:szCs w:val="24"/>
              </w:rPr>
            </w:pPr>
            <w:proofErr w:type="gramStart"/>
            <w:r w:rsidRPr="00842F15">
              <w:rPr>
                <w:rFonts w:ascii="Times New Roman" w:hAnsi="Times New Roman" w:cs="Times New Roman"/>
                <w:sz w:val="24"/>
                <w:szCs w:val="24"/>
              </w:rPr>
              <w:t>genes</w:t>
            </w:r>
            <w:proofErr w:type="gramEnd"/>
            <w:r w:rsidRPr="00842F15">
              <w:rPr>
                <w:rFonts w:ascii="Times New Roman" w:hAnsi="Times New Roman" w:cs="Times New Roman"/>
                <w:sz w:val="24"/>
                <w:szCs w:val="24"/>
              </w:rPr>
              <w:t xml:space="preserve"> cloning in prokaryotes and eukaryotes using various methods like isolation of gene, gene transfer, selection and screening of recombinant DNA.</w:t>
            </w:r>
          </w:p>
          <w:p w:rsidR="00D62545" w:rsidRPr="00842F15" w:rsidRDefault="00D62545" w:rsidP="0006604A">
            <w:pPr>
              <w:pStyle w:val="ListParagraph"/>
              <w:numPr>
                <w:ilvl w:val="0"/>
                <w:numId w:val="9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Cloning strategies such as cloning from m-RNA and genomic DNA. Gene their probes, banks, libraries and mapping of gene, polymerase chain reaction and gene amplification. </w:t>
            </w:r>
          </w:p>
          <w:p w:rsidR="00D62545" w:rsidRPr="00842F15" w:rsidRDefault="00D62545" w:rsidP="0006604A">
            <w:pPr>
              <w:pStyle w:val="ListParagraph"/>
              <w:numPr>
                <w:ilvl w:val="0"/>
                <w:numId w:val="9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concept and different techniques of plant tissue culture and the techniques involved.</w:t>
            </w:r>
          </w:p>
          <w:p w:rsidR="00D62545" w:rsidRPr="00842F15" w:rsidRDefault="00D62545" w:rsidP="0006604A">
            <w:pPr>
              <w:pStyle w:val="ListParagraph"/>
              <w:numPr>
                <w:ilvl w:val="0"/>
                <w:numId w:val="99"/>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applications of biotechnology in various fields such as agricultural, plants, animal improvement, enzymes, protein engineering and drug designing.</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2328F0" w:rsidRPr="00842F15" w:rsidRDefault="0099713A"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2328F0" w:rsidRPr="00842F15">
              <w:rPr>
                <w:rFonts w:ascii="Times New Roman" w:hAnsi="Times New Roman" w:cs="Times New Roman"/>
                <w:b/>
                <w:bCs/>
                <w:sz w:val="24"/>
                <w:szCs w:val="24"/>
              </w:rPr>
              <w:t xml:space="preserve"> P14</w:t>
            </w:r>
          </w:p>
        </w:tc>
        <w:tc>
          <w:tcPr>
            <w:tcW w:w="8349" w:type="dxa"/>
          </w:tcPr>
          <w:p w:rsidR="002845F3" w:rsidRPr="00842F15" w:rsidRDefault="002845F3" w:rsidP="0099713A">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Clinical Virology</w:t>
            </w:r>
          </w:p>
          <w:p w:rsidR="00D62545" w:rsidRPr="00842F15" w:rsidRDefault="00D62545" w:rsidP="0006604A">
            <w:pPr>
              <w:pStyle w:val="ListParagraph"/>
              <w:numPr>
                <w:ilvl w:val="0"/>
                <w:numId w:val="9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contribution of various scientists in the field of plant virology and different plant viruses with their structure, classification, replication, life cycle and epidemiology. </w:t>
            </w:r>
          </w:p>
          <w:p w:rsidR="00D62545" w:rsidRPr="00842F15" w:rsidRDefault="00D62545" w:rsidP="0006604A">
            <w:pPr>
              <w:pStyle w:val="ListParagraph"/>
              <w:numPr>
                <w:ilvl w:val="0"/>
                <w:numId w:val="9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About the life cycle, structure and replication of various bacteriophages such as Ox 174 phage, T4 phage, lambda phage, QB phage, mud phage, and O6 phage.</w:t>
            </w:r>
          </w:p>
          <w:p w:rsidR="00D62545" w:rsidRPr="00842F15" w:rsidRDefault="00D62545" w:rsidP="0006604A">
            <w:pPr>
              <w:pStyle w:val="ListParagraph"/>
              <w:numPr>
                <w:ilvl w:val="0"/>
                <w:numId w:val="9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oncogenic viruses and difference in their genetic material such as DNA and RNA containing </w:t>
            </w:r>
            <w:proofErr w:type="spellStart"/>
            <w:r w:rsidRPr="00842F15">
              <w:rPr>
                <w:rFonts w:ascii="Times New Roman" w:hAnsi="Times New Roman" w:cs="Times New Roman"/>
                <w:sz w:val="24"/>
                <w:szCs w:val="24"/>
              </w:rPr>
              <w:t>tumor</w:t>
            </w:r>
            <w:proofErr w:type="spellEnd"/>
            <w:r w:rsidRPr="00842F15">
              <w:rPr>
                <w:rFonts w:ascii="Times New Roman" w:hAnsi="Times New Roman" w:cs="Times New Roman"/>
                <w:sz w:val="24"/>
                <w:szCs w:val="24"/>
              </w:rPr>
              <w:t xml:space="preserve"> viruses.</w:t>
            </w:r>
          </w:p>
          <w:p w:rsidR="00D62545" w:rsidRPr="00842F15" w:rsidRDefault="00D62545" w:rsidP="0006604A">
            <w:pPr>
              <w:pStyle w:val="ListParagraph"/>
              <w:numPr>
                <w:ilvl w:val="0"/>
                <w:numId w:val="9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Retroviruses such as HIV viruses.</w:t>
            </w:r>
          </w:p>
          <w:p w:rsidR="00D62545" w:rsidRPr="00842F15" w:rsidRDefault="00D62545" w:rsidP="0006604A">
            <w:pPr>
              <w:pStyle w:val="ListParagraph"/>
              <w:numPr>
                <w:ilvl w:val="0"/>
                <w:numId w:val="98"/>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Viruses and non-viral particles such as viroid’s and prions.</w:t>
            </w:r>
          </w:p>
        </w:tc>
      </w:tr>
      <w:tr w:rsidR="00D62545" w:rsidRPr="00842F15" w:rsidTr="0083175A">
        <w:tc>
          <w:tcPr>
            <w:tcW w:w="1569" w:type="dxa"/>
          </w:tcPr>
          <w:p w:rsidR="00D62545" w:rsidRPr="00842F15" w:rsidRDefault="00367164" w:rsidP="00232DE8">
            <w:pPr>
              <w:spacing w:line="276" w:lineRule="auto"/>
              <w:rPr>
                <w:rFonts w:ascii="Times New Roman" w:hAnsi="Times New Roman" w:cs="Times New Roman"/>
                <w:b/>
                <w:bCs/>
                <w:sz w:val="24"/>
                <w:szCs w:val="24"/>
              </w:rPr>
            </w:pPr>
            <w:r w:rsidRPr="00842F15">
              <w:rPr>
                <w:rFonts w:ascii="Times New Roman" w:hAnsi="Times New Roman" w:cs="Times New Roman"/>
                <w:b/>
                <w:bCs/>
                <w:sz w:val="24"/>
                <w:szCs w:val="24"/>
              </w:rPr>
              <w:t>Microbiology</w:t>
            </w:r>
          </w:p>
          <w:p w:rsidR="002328F0" w:rsidRPr="00842F15" w:rsidRDefault="0099713A" w:rsidP="00232DE8">
            <w:pPr>
              <w:spacing w:line="276" w:lineRule="auto"/>
              <w:rPr>
                <w:rFonts w:ascii="Times New Roman" w:hAnsi="Times New Roman" w:cs="Times New Roman"/>
                <w:b/>
                <w:bCs/>
                <w:sz w:val="24"/>
                <w:szCs w:val="24"/>
              </w:rPr>
            </w:pPr>
            <w:r>
              <w:rPr>
                <w:rFonts w:ascii="Times New Roman" w:hAnsi="Times New Roman" w:cs="Times New Roman"/>
                <w:b/>
                <w:bCs/>
                <w:sz w:val="24"/>
                <w:szCs w:val="24"/>
              </w:rPr>
              <w:t>CO</w:t>
            </w:r>
            <w:r w:rsidR="002328F0" w:rsidRPr="00842F15">
              <w:rPr>
                <w:rFonts w:ascii="Times New Roman" w:hAnsi="Times New Roman" w:cs="Times New Roman"/>
                <w:b/>
                <w:bCs/>
                <w:sz w:val="24"/>
                <w:szCs w:val="24"/>
              </w:rPr>
              <w:t xml:space="preserve"> P15</w:t>
            </w:r>
          </w:p>
        </w:tc>
        <w:tc>
          <w:tcPr>
            <w:tcW w:w="8349" w:type="dxa"/>
          </w:tcPr>
          <w:p w:rsidR="002845F3" w:rsidRPr="00842F15" w:rsidRDefault="002845F3" w:rsidP="0099713A">
            <w:pPr>
              <w:pStyle w:val="ListParagraph"/>
              <w:spacing w:after="0"/>
              <w:jc w:val="center"/>
              <w:rPr>
                <w:rFonts w:ascii="Times New Roman" w:hAnsi="Times New Roman" w:cs="Times New Roman"/>
                <w:b/>
                <w:bCs/>
                <w:sz w:val="24"/>
                <w:szCs w:val="24"/>
              </w:rPr>
            </w:pPr>
            <w:r w:rsidRPr="00842F15">
              <w:rPr>
                <w:rFonts w:ascii="Times New Roman" w:hAnsi="Times New Roman" w:cs="Times New Roman"/>
                <w:b/>
                <w:bCs/>
                <w:sz w:val="24"/>
                <w:szCs w:val="24"/>
              </w:rPr>
              <w:t>Microbial Technology</w:t>
            </w:r>
          </w:p>
          <w:p w:rsidR="00D62545" w:rsidRPr="00842F15" w:rsidRDefault="00D62545" w:rsidP="0006604A">
            <w:pPr>
              <w:pStyle w:val="ListParagraph"/>
              <w:numPr>
                <w:ilvl w:val="0"/>
                <w:numId w:val="9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knowledge of isolation, maintenance and handling of industrially important microbial cultures. Students will be able to understand the industrial production of important microbial metabolites and products. </w:t>
            </w:r>
          </w:p>
          <w:p w:rsidR="00D62545" w:rsidRPr="00842F15" w:rsidRDefault="00D62545" w:rsidP="0006604A">
            <w:pPr>
              <w:pStyle w:val="ListParagraph"/>
              <w:numPr>
                <w:ilvl w:val="0"/>
                <w:numId w:val="9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Fermentation of various amino acids from different sources and production of industrially important enzymes.</w:t>
            </w:r>
          </w:p>
          <w:p w:rsidR="00D62545" w:rsidRPr="00842F15" w:rsidRDefault="00D62545" w:rsidP="0006604A">
            <w:pPr>
              <w:pStyle w:val="ListParagraph"/>
              <w:numPr>
                <w:ilvl w:val="0"/>
                <w:numId w:val="9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knowledge about various enzymes and their applications in different industries. This will also focus on the concept of biosensors and bioreactors.</w:t>
            </w:r>
          </w:p>
          <w:p w:rsidR="00D62545" w:rsidRPr="00842F15" w:rsidRDefault="00D62545" w:rsidP="0006604A">
            <w:pPr>
              <w:pStyle w:val="ListParagraph"/>
              <w:numPr>
                <w:ilvl w:val="0"/>
                <w:numId w:val="9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production of biogas using the different types of microorganisms and also the production of biofuel, bioethanol, and biodiesel.</w:t>
            </w:r>
          </w:p>
          <w:p w:rsidR="00D62545" w:rsidRPr="00842F15" w:rsidRDefault="00D62545" w:rsidP="0006604A">
            <w:pPr>
              <w:pStyle w:val="ListParagraph"/>
              <w:numPr>
                <w:ilvl w:val="0"/>
                <w:numId w:val="97"/>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lastRenderedPageBreak/>
              <w:t>The concept of bio-fertilizers, bio-pesticides, biotechnology their production and application.</w:t>
            </w:r>
          </w:p>
        </w:tc>
      </w:tr>
      <w:tr w:rsidR="00D62545" w:rsidRPr="00842F15" w:rsidTr="0083175A">
        <w:tc>
          <w:tcPr>
            <w:tcW w:w="1569" w:type="dxa"/>
          </w:tcPr>
          <w:p w:rsidR="00D62545" w:rsidRPr="003E0709" w:rsidRDefault="00367164" w:rsidP="00232DE8">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lastRenderedPageBreak/>
              <w:t>Microbiology</w:t>
            </w:r>
            <w:r w:rsidR="002328F0" w:rsidRPr="003E0709">
              <w:rPr>
                <w:rFonts w:ascii="Times New Roman" w:hAnsi="Times New Roman" w:cs="Times New Roman"/>
                <w:b/>
                <w:bCs/>
                <w:sz w:val="24"/>
                <w:szCs w:val="24"/>
              </w:rPr>
              <w:t xml:space="preserve"> </w:t>
            </w:r>
          </w:p>
          <w:p w:rsidR="002328F0" w:rsidRPr="00842F15" w:rsidRDefault="0099713A" w:rsidP="00232DE8">
            <w:pPr>
              <w:spacing w:line="276" w:lineRule="auto"/>
              <w:rPr>
                <w:rFonts w:ascii="Times New Roman" w:hAnsi="Times New Roman" w:cs="Times New Roman"/>
                <w:sz w:val="24"/>
                <w:szCs w:val="24"/>
              </w:rPr>
            </w:pPr>
            <w:r>
              <w:rPr>
                <w:rFonts w:ascii="Times New Roman" w:hAnsi="Times New Roman" w:cs="Times New Roman"/>
                <w:b/>
                <w:bCs/>
                <w:sz w:val="24"/>
                <w:szCs w:val="24"/>
              </w:rPr>
              <w:t>CO</w:t>
            </w:r>
            <w:r w:rsidR="002328F0" w:rsidRPr="003E0709">
              <w:rPr>
                <w:rFonts w:ascii="Times New Roman" w:hAnsi="Times New Roman" w:cs="Times New Roman"/>
                <w:b/>
                <w:bCs/>
                <w:sz w:val="24"/>
                <w:szCs w:val="24"/>
              </w:rPr>
              <w:t xml:space="preserve"> P16</w:t>
            </w:r>
          </w:p>
        </w:tc>
        <w:tc>
          <w:tcPr>
            <w:tcW w:w="8349" w:type="dxa"/>
          </w:tcPr>
          <w:p w:rsidR="002845F3" w:rsidRPr="00842F15" w:rsidRDefault="002845F3" w:rsidP="0099713A">
            <w:pPr>
              <w:pStyle w:val="ListParagraph"/>
              <w:spacing w:after="0" w:line="276" w:lineRule="auto"/>
              <w:jc w:val="center"/>
              <w:rPr>
                <w:rFonts w:ascii="Times New Roman" w:hAnsi="Times New Roman" w:cs="Times New Roman"/>
                <w:b/>
                <w:bCs/>
                <w:sz w:val="24"/>
                <w:szCs w:val="24"/>
              </w:rPr>
            </w:pPr>
            <w:r w:rsidRPr="00842F15">
              <w:rPr>
                <w:rFonts w:ascii="Times New Roman" w:hAnsi="Times New Roman" w:cs="Times New Roman"/>
                <w:b/>
                <w:bCs/>
                <w:sz w:val="24"/>
                <w:szCs w:val="24"/>
              </w:rPr>
              <w:t>Medical Microbiology</w:t>
            </w:r>
          </w:p>
          <w:p w:rsidR="00D62545" w:rsidRPr="00842F15" w:rsidRDefault="00D62545" w:rsidP="0006604A">
            <w:pPr>
              <w:pStyle w:val="ListParagraph"/>
              <w:numPr>
                <w:ilvl w:val="0"/>
                <w:numId w:val="9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concept of various pathogenic bacteria and their laboratory diagnosis such as </w:t>
            </w:r>
            <w:r w:rsidRPr="00842F15">
              <w:rPr>
                <w:rFonts w:ascii="Times New Roman" w:hAnsi="Times New Roman" w:cs="Times New Roman"/>
                <w:i/>
                <w:iCs/>
                <w:sz w:val="24"/>
                <w:szCs w:val="24"/>
              </w:rPr>
              <w:t>Staphylococci</w:t>
            </w:r>
            <w:r w:rsidRPr="00842F15">
              <w:rPr>
                <w:rFonts w:ascii="Times New Roman" w:hAnsi="Times New Roman" w:cs="Times New Roman"/>
                <w:sz w:val="24"/>
                <w:szCs w:val="24"/>
              </w:rPr>
              <w:t xml:space="preserve">, </w:t>
            </w:r>
            <w:r w:rsidRPr="00842F15">
              <w:rPr>
                <w:rFonts w:ascii="Times New Roman" w:hAnsi="Times New Roman" w:cs="Times New Roman"/>
                <w:i/>
                <w:iCs/>
                <w:sz w:val="24"/>
                <w:szCs w:val="24"/>
              </w:rPr>
              <w:t>Streptococci</w:t>
            </w:r>
            <w:r w:rsidRPr="00842F15">
              <w:rPr>
                <w:rFonts w:ascii="Times New Roman" w:hAnsi="Times New Roman" w:cs="Times New Roman"/>
                <w:sz w:val="24"/>
                <w:szCs w:val="24"/>
              </w:rPr>
              <w:t xml:space="preserve">, </w:t>
            </w:r>
            <w:r w:rsidRPr="00842F15">
              <w:rPr>
                <w:rFonts w:ascii="Times New Roman" w:hAnsi="Times New Roman" w:cs="Times New Roman"/>
                <w:i/>
                <w:iCs/>
                <w:sz w:val="24"/>
                <w:szCs w:val="24"/>
              </w:rPr>
              <w:t>Mycobacterium</w:t>
            </w:r>
            <w:r w:rsidRPr="00842F15">
              <w:rPr>
                <w:rFonts w:ascii="Times New Roman" w:hAnsi="Times New Roman" w:cs="Times New Roman"/>
                <w:sz w:val="24"/>
                <w:szCs w:val="24"/>
              </w:rPr>
              <w:t xml:space="preserve"> </w:t>
            </w:r>
            <w:r w:rsidRPr="00842F15">
              <w:rPr>
                <w:rFonts w:ascii="Times New Roman" w:hAnsi="Times New Roman" w:cs="Times New Roman"/>
                <w:i/>
                <w:iCs/>
                <w:sz w:val="24"/>
                <w:szCs w:val="24"/>
              </w:rPr>
              <w:t>tuberculosis</w:t>
            </w:r>
            <w:r w:rsidRPr="00842F15">
              <w:rPr>
                <w:rFonts w:ascii="Times New Roman" w:hAnsi="Times New Roman" w:cs="Times New Roman"/>
                <w:sz w:val="24"/>
                <w:szCs w:val="24"/>
              </w:rPr>
              <w:t xml:space="preserve"> and </w:t>
            </w:r>
            <w:r w:rsidRPr="00842F15">
              <w:rPr>
                <w:rFonts w:ascii="Times New Roman" w:hAnsi="Times New Roman" w:cs="Times New Roman"/>
                <w:i/>
                <w:iCs/>
                <w:sz w:val="24"/>
                <w:szCs w:val="24"/>
              </w:rPr>
              <w:t>M</w:t>
            </w:r>
            <w:r w:rsidRPr="00842F15">
              <w:rPr>
                <w:rFonts w:ascii="Times New Roman" w:hAnsi="Times New Roman" w:cs="Times New Roman"/>
                <w:sz w:val="24"/>
                <w:szCs w:val="24"/>
              </w:rPr>
              <w:t xml:space="preserve">. </w:t>
            </w:r>
            <w:proofErr w:type="spellStart"/>
            <w:r w:rsidRPr="00842F15">
              <w:rPr>
                <w:rFonts w:ascii="Times New Roman" w:hAnsi="Times New Roman" w:cs="Times New Roman"/>
                <w:i/>
                <w:iCs/>
                <w:sz w:val="24"/>
                <w:szCs w:val="24"/>
              </w:rPr>
              <w:t>leprea</w:t>
            </w:r>
            <w:proofErr w:type="spellEnd"/>
            <w:r w:rsidRPr="00842F15">
              <w:rPr>
                <w:rFonts w:ascii="Times New Roman" w:hAnsi="Times New Roman" w:cs="Times New Roman"/>
                <w:sz w:val="24"/>
                <w:szCs w:val="24"/>
              </w:rPr>
              <w:t>.</w:t>
            </w:r>
          </w:p>
          <w:p w:rsidR="00D62545" w:rsidRPr="00842F15" w:rsidRDefault="00D62545" w:rsidP="0006604A">
            <w:pPr>
              <w:pStyle w:val="ListParagraph"/>
              <w:numPr>
                <w:ilvl w:val="0"/>
                <w:numId w:val="9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concept of various pathogenic bacteria and their laboratory diagnosis such as </w:t>
            </w:r>
            <w:r w:rsidRPr="00842F15">
              <w:rPr>
                <w:rFonts w:ascii="Times New Roman" w:hAnsi="Times New Roman" w:cs="Times New Roman"/>
                <w:i/>
                <w:iCs/>
                <w:sz w:val="24"/>
                <w:szCs w:val="24"/>
              </w:rPr>
              <w:t>Escherichia</w:t>
            </w:r>
            <w:r w:rsidRPr="00842F15">
              <w:rPr>
                <w:rFonts w:ascii="Times New Roman" w:hAnsi="Times New Roman" w:cs="Times New Roman"/>
                <w:sz w:val="24"/>
                <w:szCs w:val="24"/>
              </w:rPr>
              <w:t xml:space="preserve">, </w:t>
            </w:r>
            <w:proofErr w:type="spellStart"/>
            <w:r w:rsidRPr="00842F15">
              <w:rPr>
                <w:rFonts w:ascii="Times New Roman" w:hAnsi="Times New Roman" w:cs="Times New Roman"/>
                <w:i/>
                <w:iCs/>
                <w:sz w:val="24"/>
                <w:szCs w:val="24"/>
              </w:rPr>
              <w:t>Klebsiella</w:t>
            </w:r>
            <w:proofErr w:type="spellEnd"/>
            <w:r w:rsidRPr="00842F15">
              <w:rPr>
                <w:rFonts w:ascii="Times New Roman" w:hAnsi="Times New Roman" w:cs="Times New Roman"/>
                <w:sz w:val="24"/>
                <w:szCs w:val="24"/>
              </w:rPr>
              <w:t xml:space="preserve">, </w:t>
            </w:r>
            <w:r w:rsidRPr="00842F15">
              <w:rPr>
                <w:rFonts w:ascii="Times New Roman" w:hAnsi="Times New Roman" w:cs="Times New Roman"/>
                <w:i/>
                <w:iCs/>
                <w:sz w:val="24"/>
                <w:szCs w:val="24"/>
              </w:rPr>
              <w:t>Proteus</w:t>
            </w:r>
            <w:r w:rsidRPr="00842F15">
              <w:rPr>
                <w:rFonts w:ascii="Times New Roman" w:hAnsi="Times New Roman" w:cs="Times New Roman"/>
                <w:sz w:val="24"/>
                <w:szCs w:val="24"/>
              </w:rPr>
              <w:t xml:space="preserve">, </w:t>
            </w:r>
            <w:r w:rsidRPr="00842F15">
              <w:rPr>
                <w:rFonts w:ascii="Times New Roman" w:hAnsi="Times New Roman" w:cs="Times New Roman"/>
                <w:i/>
                <w:iCs/>
                <w:sz w:val="24"/>
                <w:szCs w:val="24"/>
              </w:rPr>
              <w:t>Salmonella</w:t>
            </w:r>
            <w:r w:rsidRPr="00842F15">
              <w:rPr>
                <w:rFonts w:ascii="Times New Roman" w:hAnsi="Times New Roman" w:cs="Times New Roman"/>
                <w:sz w:val="24"/>
                <w:szCs w:val="24"/>
              </w:rPr>
              <w:t xml:space="preserve">, </w:t>
            </w:r>
            <w:proofErr w:type="spellStart"/>
            <w:r w:rsidRPr="00842F15">
              <w:rPr>
                <w:rFonts w:ascii="Times New Roman" w:hAnsi="Times New Roman" w:cs="Times New Roman"/>
                <w:i/>
                <w:iCs/>
                <w:sz w:val="24"/>
                <w:szCs w:val="24"/>
              </w:rPr>
              <w:t>Shigella</w:t>
            </w:r>
            <w:proofErr w:type="spellEnd"/>
            <w:r w:rsidRPr="00842F15">
              <w:rPr>
                <w:rFonts w:ascii="Times New Roman" w:hAnsi="Times New Roman" w:cs="Times New Roman"/>
                <w:sz w:val="24"/>
                <w:szCs w:val="24"/>
              </w:rPr>
              <w:t>.</w:t>
            </w:r>
          </w:p>
          <w:p w:rsidR="00D62545" w:rsidRPr="00842F15" w:rsidRDefault="00D62545" w:rsidP="0006604A">
            <w:pPr>
              <w:pStyle w:val="ListParagraph"/>
              <w:numPr>
                <w:ilvl w:val="0"/>
                <w:numId w:val="9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 xml:space="preserve">The different pathogenic fungi and their laboratory diagnosis. </w:t>
            </w:r>
          </w:p>
          <w:p w:rsidR="00D62545" w:rsidRPr="00842F15" w:rsidRDefault="00D62545" w:rsidP="0006604A">
            <w:pPr>
              <w:pStyle w:val="ListParagraph"/>
              <w:numPr>
                <w:ilvl w:val="0"/>
                <w:numId w:val="9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different parasites and their laboratory diagnosis.</w:t>
            </w:r>
          </w:p>
          <w:p w:rsidR="00D62545" w:rsidRPr="00842F15" w:rsidRDefault="00D62545" w:rsidP="0006604A">
            <w:pPr>
              <w:pStyle w:val="ListParagraph"/>
              <w:numPr>
                <w:ilvl w:val="0"/>
                <w:numId w:val="96"/>
              </w:numPr>
              <w:spacing w:after="0" w:line="276" w:lineRule="auto"/>
              <w:rPr>
                <w:rFonts w:ascii="Times New Roman" w:hAnsi="Times New Roman" w:cs="Times New Roman"/>
                <w:sz w:val="24"/>
                <w:szCs w:val="24"/>
              </w:rPr>
            </w:pPr>
            <w:r w:rsidRPr="00842F15">
              <w:rPr>
                <w:rFonts w:ascii="Times New Roman" w:hAnsi="Times New Roman" w:cs="Times New Roman"/>
                <w:sz w:val="24"/>
                <w:szCs w:val="24"/>
              </w:rPr>
              <w:t>The clinical microbiology in which students will learn about different diseases and infections cause by different types of microorganisms.</w:t>
            </w:r>
          </w:p>
        </w:tc>
      </w:tr>
    </w:tbl>
    <w:p w:rsidR="00D62545" w:rsidRDefault="00D62545" w:rsidP="009B3E1A">
      <w:pPr>
        <w:rPr>
          <w:rFonts w:ascii="Times New Roman" w:hAnsi="Times New Roman" w:cs="Times New Roman"/>
          <w:sz w:val="24"/>
          <w:szCs w:val="24"/>
        </w:rPr>
      </w:pPr>
    </w:p>
    <w:p w:rsidR="00D62545" w:rsidRDefault="00D62545">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188" w:type="dxa"/>
        <w:tblInd w:w="-403" w:type="dxa"/>
        <w:tblLayout w:type="fixed"/>
        <w:tblLook w:val="04A0" w:firstRow="1" w:lastRow="0" w:firstColumn="1" w:lastColumn="0" w:noHBand="0" w:noVBand="1"/>
      </w:tblPr>
      <w:tblGrid>
        <w:gridCol w:w="1411"/>
        <w:gridCol w:w="8777"/>
      </w:tblGrid>
      <w:tr w:rsidR="00D62545" w:rsidRPr="003E0709" w:rsidTr="00114317">
        <w:trPr>
          <w:trHeight w:val="350"/>
        </w:trPr>
        <w:tc>
          <w:tcPr>
            <w:tcW w:w="1411" w:type="dxa"/>
          </w:tcPr>
          <w:p w:rsidR="00D62545" w:rsidRPr="003E0709" w:rsidRDefault="00D62545" w:rsidP="00232DE8">
            <w:pPr>
              <w:spacing w:line="276" w:lineRule="auto"/>
              <w:rPr>
                <w:rFonts w:ascii="Times New Roman" w:hAnsi="Times New Roman" w:cs="Times New Roman"/>
                <w:b/>
                <w:bCs/>
                <w:sz w:val="24"/>
                <w:szCs w:val="24"/>
              </w:rPr>
            </w:pPr>
          </w:p>
        </w:tc>
        <w:tc>
          <w:tcPr>
            <w:tcW w:w="8777" w:type="dxa"/>
          </w:tcPr>
          <w:p w:rsidR="00D62545" w:rsidRPr="003E0709" w:rsidRDefault="00114317" w:rsidP="0011431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P.G </w:t>
            </w:r>
            <w:r w:rsidR="00D62545" w:rsidRPr="003E0709">
              <w:rPr>
                <w:rFonts w:ascii="Times New Roman" w:hAnsi="Times New Roman" w:cs="Times New Roman"/>
                <w:b/>
                <w:bCs/>
                <w:sz w:val="24"/>
                <w:szCs w:val="24"/>
              </w:rPr>
              <w:t>Physics</w:t>
            </w:r>
          </w:p>
        </w:tc>
      </w:tr>
      <w:tr w:rsidR="00D62545" w:rsidRPr="003E0709" w:rsidTr="00232DE8">
        <w:tc>
          <w:tcPr>
            <w:tcW w:w="1411" w:type="dxa"/>
          </w:tcPr>
          <w:p w:rsidR="00D62545" w:rsidRPr="003E0709" w:rsidRDefault="00D62545" w:rsidP="00232DE8">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Code</w:t>
            </w:r>
          </w:p>
        </w:tc>
        <w:tc>
          <w:tcPr>
            <w:tcW w:w="8777" w:type="dxa"/>
          </w:tcPr>
          <w:p w:rsidR="00D62545" w:rsidRPr="003E0709" w:rsidRDefault="00D62545" w:rsidP="00232DE8">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Course Outcome</w:t>
            </w:r>
          </w:p>
        </w:tc>
      </w:tr>
      <w:tr w:rsidR="00D62545" w:rsidRPr="003E0709" w:rsidTr="00232DE8">
        <w:tc>
          <w:tcPr>
            <w:tcW w:w="1411" w:type="dxa"/>
          </w:tcPr>
          <w:p w:rsidR="00403908" w:rsidRPr="003E0709" w:rsidRDefault="00403908" w:rsidP="00D17803">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2328F0" w:rsidRPr="003E0709" w:rsidRDefault="002328F0" w:rsidP="002328F0">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CO P1</w:t>
            </w:r>
          </w:p>
          <w:p w:rsidR="002328F0" w:rsidRPr="003E0709" w:rsidRDefault="002328F0" w:rsidP="00D17803">
            <w:pPr>
              <w:spacing w:line="276" w:lineRule="auto"/>
              <w:rPr>
                <w:rFonts w:ascii="Times New Roman" w:hAnsi="Times New Roman" w:cs="Times New Roman"/>
                <w:b/>
                <w:bCs/>
                <w:sz w:val="24"/>
                <w:szCs w:val="24"/>
              </w:rPr>
            </w:pPr>
          </w:p>
          <w:p w:rsidR="00403908" w:rsidRPr="003E0709" w:rsidRDefault="00403908" w:rsidP="00232DE8">
            <w:pPr>
              <w:spacing w:line="276" w:lineRule="auto"/>
              <w:rPr>
                <w:rFonts w:ascii="Times New Roman" w:hAnsi="Times New Roman" w:cs="Times New Roman"/>
                <w:b/>
                <w:bCs/>
                <w:sz w:val="24"/>
                <w:szCs w:val="24"/>
              </w:rPr>
            </w:pPr>
          </w:p>
        </w:tc>
        <w:tc>
          <w:tcPr>
            <w:tcW w:w="8777" w:type="dxa"/>
          </w:tcPr>
          <w:p w:rsidR="00D62545" w:rsidRPr="00114317" w:rsidRDefault="00114317" w:rsidP="00114317">
            <w:pPr>
              <w:pStyle w:val="TableParagraph"/>
              <w:spacing w:line="276" w:lineRule="auto"/>
              <w:jc w:val="left"/>
              <w:rPr>
                <w:b/>
                <w:bCs/>
                <w:sz w:val="24"/>
                <w:szCs w:val="24"/>
              </w:rPr>
            </w:pPr>
            <w:r w:rsidRPr="00114317">
              <w:rPr>
                <w:b/>
                <w:bCs/>
                <w:sz w:val="24"/>
                <w:szCs w:val="24"/>
              </w:rPr>
              <w:t>After completion of this</w:t>
            </w:r>
            <w:r w:rsidR="00D62545" w:rsidRPr="00114317">
              <w:rPr>
                <w:b/>
                <w:bCs/>
                <w:sz w:val="24"/>
                <w:szCs w:val="24"/>
              </w:rPr>
              <w:t xml:space="preserve"> course</w:t>
            </w:r>
            <w:r w:rsidRPr="00114317">
              <w:rPr>
                <w:b/>
                <w:bCs/>
                <w:sz w:val="24"/>
                <w:szCs w:val="24"/>
              </w:rPr>
              <w:t>,</w:t>
            </w:r>
            <w:r w:rsidR="00D62545" w:rsidRPr="00114317">
              <w:rPr>
                <w:b/>
                <w:bCs/>
                <w:sz w:val="24"/>
                <w:szCs w:val="24"/>
              </w:rPr>
              <w:t xml:space="preserve"> students will able to perform/ analyze /understand</w:t>
            </w:r>
            <w:r w:rsidRPr="00114317">
              <w:rPr>
                <w:b/>
                <w:bCs/>
                <w:sz w:val="24"/>
                <w:szCs w:val="24"/>
              </w:rPr>
              <w:t>:</w:t>
            </w:r>
          </w:p>
          <w:p w:rsidR="000F3A22" w:rsidRPr="00AD6183" w:rsidRDefault="00AD6183" w:rsidP="00114317">
            <w:pPr>
              <w:pStyle w:val="TableParagraph"/>
              <w:spacing w:line="276" w:lineRule="auto"/>
              <w:ind w:left="720"/>
              <w:jc w:val="center"/>
              <w:rPr>
                <w:b/>
                <w:bCs/>
                <w:sz w:val="24"/>
                <w:szCs w:val="24"/>
              </w:rPr>
            </w:pPr>
            <w:r w:rsidRPr="00AD6183">
              <w:rPr>
                <w:b/>
                <w:bCs/>
                <w:sz w:val="24"/>
                <w:szCs w:val="24"/>
              </w:rPr>
              <w:t>Mathematical Physics</w:t>
            </w:r>
          </w:p>
          <w:p w:rsidR="00D62545" w:rsidRPr="003E0709" w:rsidRDefault="000F3A22" w:rsidP="0006604A">
            <w:pPr>
              <w:pStyle w:val="TableParagraph"/>
              <w:numPr>
                <w:ilvl w:val="0"/>
                <w:numId w:val="138"/>
              </w:numPr>
              <w:spacing w:line="276" w:lineRule="auto"/>
              <w:jc w:val="both"/>
              <w:rPr>
                <w:sz w:val="24"/>
                <w:szCs w:val="24"/>
              </w:rPr>
            </w:pPr>
            <w:r>
              <w:rPr>
                <w:sz w:val="24"/>
                <w:szCs w:val="24"/>
              </w:rPr>
              <w:t>I</w:t>
            </w:r>
            <w:r w:rsidR="00D62545" w:rsidRPr="003E0709">
              <w:rPr>
                <w:sz w:val="24"/>
                <w:szCs w:val="24"/>
              </w:rPr>
              <w:t>ntroduction of the fundamental ideas of the functions of complex variables and develop</w:t>
            </w:r>
          </w:p>
          <w:p w:rsidR="00D62545" w:rsidRPr="003E0709" w:rsidRDefault="00AD6183" w:rsidP="0006604A">
            <w:pPr>
              <w:pStyle w:val="TableParagraph"/>
              <w:numPr>
                <w:ilvl w:val="0"/>
                <w:numId w:val="112"/>
              </w:numPr>
              <w:spacing w:line="276" w:lineRule="auto"/>
              <w:jc w:val="both"/>
              <w:rPr>
                <w:sz w:val="24"/>
                <w:szCs w:val="24"/>
              </w:rPr>
            </w:pPr>
            <w:r>
              <w:rPr>
                <w:sz w:val="24"/>
                <w:szCs w:val="24"/>
              </w:rPr>
              <w:t xml:space="preserve"> F</w:t>
            </w:r>
            <w:r w:rsidR="00D62545" w:rsidRPr="003E0709">
              <w:rPr>
                <w:sz w:val="24"/>
                <w:szCs w:val="24"/>
              </w:rPr>
              <w:t>undamental concepts of Complex Analysis.</w:t>
            </w:r>
          </w:p>
          <w:p w:rsidR="00D62545" w:rsidRPr="003E0709" w:rsidRDefault="00D62545" w:rsidP="0006604A">
            <w:pPr>
              <w:pStyle w:val="TableParagraph"/>
              <w:numPr>
                <w:ilvl w:val="0"/>
                <w:numId w:val="112"/>
              </w:numPr>
              <w:spacing w:line="276" w:lineRule="auto"/>
              <w:jc w:val="both"/>
              <w:rPr>
                <w:color w:val="252525"/>
                <w:sz w:val="24"/>
                <w:szCs w:val="24"/>
              </w:rPr>
            </w:pPr>
            <w:r w:rsidRPr="003E0709">
              <w:rPr>
                <w:color w:val="252525"/>
                <w:sz w:val="24"/>
                <w:szCs w:val="24"/>
              </w:rPr>
              <w:t>Find out the solution of the first-order and second-order differential equation by successive calculation.</w:t>
            </w:r>
          </w:p>
          <w:p w:rsidR="00D62545" w:rsidRPr="003E0709" w:rsidRDefault="00D62545" w:rsidP="0006604A">
            <w:pPr>
              <w:pStyle w:val="TableParagraph"/>
              <w:numPr>
                <w:ilvl w:val="0"/>
                <w:numId w:val="112"/>
              </w:numPr>
              <w:spacing w:line="276" w:lineRule="auto"/>
              <w:jc w:val="both"/>
              <w:rPr>
                <w:color w:val="252525"/>
                <w:sz w:val="24"/>
                <w:szCs w:val="24"/>
              </w:rPr>
            </w:pPr>
            <w:r w:rsidRPr="003E0709">
              <w:rPr>
                <w:color w:val="252525"/>
                <w:sz w:val="24"/>
                <w:szCs w:val="24"/>
              </w:rPr>
              <w:t xml:space="preserve">Bessel differential </w:t>
            </w:r>
            <w:proofErr w:type="gramStart"/>
            <w:r w:rsidRPr="003E0709">
              <w:rPr>
                <w:color w:val="252525"/>
                <w:sz w:val="24"/>
                <w:szCs w:val="24"/>
              </w:rPr>
              <w:t>equation :</w:t>
            </w:r>
            <w:proofErr w:type="gramEnd"/>
            <w:r w:rsidRPr="003E0709">
              <w:rPr>
                <w:color w:val="252525"/>
                <w:sz w:val="24"/>
                <w:szCs w:val="24"/>
              </w:rPr>
              <w:t xml:space="preserve"> Bessel’s function of third kind, generating function, orthogonality of Bessel’s function.</w:t>
            </w:r>
          </w:p>
          <w:p w:rsidR="00D62545" w:rsidRPr="003E0709" w:rsidRDefault="00D62545" w:rsidP="0006604A">
            <w:pPr>
              <w:pStyle w:val="TableParagraph"/>
              <w:numPr>
                <w:ilvl w:val="0"/>
                <w:numId w:val="112"/>
              </w:numPr>
              <w:spacing w:line="276" w:lineRule="auto"/>
              <w:jc w:val="both"/>
              <w:rPr>
                <w:sz w:val="24"/>
                <w:szCs w:val="24"/>
              </w:rPr>
            </w:pPr>
            <w:r w:rsidRPr="003E0709">
              <w:rPr>
                <w:color w:val="252525"/>
                <w:sz w:val="24"/>
                <w:szCs w:val="24"/>
              </w:rPr>
              <w:t xml:space="preserve">Also solving matrices and Laplace transformation. </w:t>
            </w:r>
          </w:p>
          <w:p w:rsidR="00D62545" w:rsidRPr="003E0709" w:rsidRDefault="00D62545" w:rsidP="00232DE8">
            <w:pPr>
              <w:pStyle w:val="TableParagraph"/>
              <w:spacing w:line="276" w:lineRule="auto"/>
              <w:rPr>
                <w:b/>
                <w:sz w:val="24"/>
                <w:szCs w:val="24"/>
              </w:rPr>
            </w:pP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403908" w:rsidRPr="003E0709" w:rsidRDefault="00403908" w:rsidP="00D17803">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076F39" w:rsidRPr="003E0709" w:rsidRDefault="00076F39" w:rsidP="00076F39">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CO P2</w:t>
            </w:r>
          </w:p>
          <w:p w:rsidR="00403908" w:rsidRPr="003E0709" w:rsidRDefault="00403908" w:rsidP="00232DE8">
            <w:pPr>
              <w:spacing w:line="276" w:lineRule="auto"/>
              <w:rPr>
                <w:rFonts w:ascii="Times New Roman" w:hAnsi="Times New Roman" w:cs="Times New Roman"/>
                <w:b/>
                <w:bCs/>
                <w:sz w:val="24"/>
                <w:szCs w:val="24"/>
              </w:rPr>
            </w:pPr>
          </w:p>
        </w:tc>
        <w:tc>
          <w:tcPr>
            <w:tcW w:w="8777" w:type="dxa"/>
          </w:tcPr>
          <w:p w:rsidR="00AD6183" w:rsidRPr="00AD6183" w:rsidRDefault="00AD6183" w:rsidP="00114317">
            <w:pPr>
              <w:pStyle w:val="TableParagraph"/>
              <w:spacing w:line="276" w:lineRule="auto"/>
              <w:ind w:left="720" w:right="132"/>
              <w:jc w:val="center"/>
              <w:rPr>
                <w:b/>
                <w:bCs/>
                <w:sz w:val="24"/>
                <w:szCs w:val="24"/>
              </w:rPr>
            </w:pPr>
            <w:r>
              <w:rPr>
                <w:b/>
                <w:bCs/>
                <w:sz w:val="24"/>
                <w:szCs w:val="24"/>
              </w:rPr>
              <w:t>Classical Mechanics</w:t>
            </w:r>
          </w:p>
          <w:p w:rsidR="00D62545" w:rsidRPr="003E0709" w:rsidRDefault="00D62545" w:rsidP="0006604A">
            <w:pPr>
              <w:pStyle w:val="TableParagraph"/>
              <w:numPr>
                <w:ilvl w:val="0"/>
                <w:numId w:val="113"/>
              </w:numPr>
              <w:spacing w:line="276" w:lineRule="auto"/>
              <w:ind w:right="132"/>
              <w:jc w:val="both"/>
              <w:rPr>
                <w:sz w:val="24"/>
                <w:szCs w:val="24"/>
              </w:rPr>
            </w:pPr>
            <w:r w:rsidRPr="003E0709">
              <w:rPr>
                <w:sz w:val="24"/>
                <w:szCs w:val="24"/>
              </w:rPr>
              <w:t xml:space="preserve"> </w:t>
            </w:r>
            <w:proofErr w:type="spellStart"/>
            <w:r w:rsidRPr="003E0709">
              <w:rPr>
                <w:sz w:val="24"/>
                <w:szCs w:val="24"/>
              </w:rPr>
              <w:t>Lagrangian</w:t>
            </w:r>
            <w:proofErr w:type="spellEnd"/>
            <w:r w:rsidRPr="003E0709">
              <w:rPr>
                <w:sz w:val="24"/>
                <w:szCs w:val="24"/>
              </w:rPr>
              <w:t xml:space="preserve"> and Hamiltonian </w:t>
            </w:r>
            <w:proofErr w:type="spellStart"/>
            <w:r w:rsidRPr="003E0709">
              <w:rPr>
                <w:sz w:val="24"/>
                <w:szCs w:val="24"/>
              </w:rPr>
              <w:t>approache</w:t>
            </w:r>
            <w:proofErr w:type="spellEnd"/>
            <w:r w:rsidRPr="003E0709">
              <w:rPr>
                <w:sz w:val="24"/>
                <w:szCs w:val="24"/>
              </w:rPr>
              <w:t xml:space="preserve"> since classical mechanics ;</w:t>
            </w:r>
          </w:p>
          <w:p w:rsidR="00D62545" w:rsidRPr="003E0709" w:rsidRDefault="00D62545" w:rsidP="0006604A">
            <w:pPr>
              <w:pStyle w:val="TableParagraph"/>
              <w:numPr>
                <w:ilvl w:val="0"/>
                <w:numId w:val="113"/>
              </w:numPr>
              <w:spacing w:line="276" w:lineRule="auto"/>
              <w:ind w:right="132"/>
              <w:jc w:val="both"/>
              <w:rPr>
                <w:sz w:val="24"/>
                <w:szCs w:val="24"/>
              </w:rPr>
            </w:pPr>
            <w:r w:rsidRPr="003E0709">
              <w:rPr>
                <w:sz w:val="24"/>
                <w:szCs w:val="24"/>
              </w:rPr>
              <w:t>the classical background of Quantum mechanics and get familiarized with Poisson brackets and Hamilton -Jacobi equation;</w:t>
            </w:r>
          </w:p>
          <w:p w:rsidR="00D62545" w:rsidRPr="003E0709" w:rsidRDefault="00D62545" w:rsidP="0006604A">
            <w:pPr>
              <w:pStyle w:val="TableParagraph"/>
              <w:numPr>
                <w:ilvl w:val="0"/>
                <w:numId w:val="113"/>
              </w:numPr>
              <w:spacing w:line="276" w:lineRule="auto"/>
              <w:ind w:right="132"/>
              <w:jc w:val="both"/>
              <w:rPr>
                <w:sz w:val="24"/>
                <w:szCs w:val="24"/>
              </w:rPr>
            </w:pPr>
            <w:r w:rsidRPr="003E0709">
              <w:rPr>
                <w:sz w:val="24"/>
                <w:szCs w:val="24"/>
              </w:rPr>
              <w:t xml:space="preserve">Kinematics and Dynamics of </w:t>
            </w:r>
            <w:r w:rsidRPr="003E0709">
              <w:rPr>
                <w:spacing w:val="1"/>
                <w:sz w:val="24"/>
                <w:szCs w:val="24"/>
              </w:rPr>
              <w:t xml:space="preserve">a </w:t>
            </w:r>
            <w:r w:rsidRPr="003E0709">
              <w:rPr>
                <w:sz w:val="24"/>
                <w:szCs w:val="24"/>
              </w:rPr>
              <w:t>rigid body in detail and ideas regarding Euler’s equations of motion;</w:t>
            </w:r>
          </w:p>
          <w:p w:rsidR="00D62545" w:rsidRPr="003E0709" w:rsidRDefault="00D62545" w:rsidP="0006604A">
            <w:pPr>
              <w:pStyle w:val="TableParagraph"/>
              <w:numPr>
                <w:ilvl w:val="0"/>
                <w:numId w:val="113"/>
              </w:numPr>
              <w:spacing w:line="276" w:lineRule="auto"/>
              <w:ind w:right="132"/>
              <w:jc w:val="both"/>
              <w:rPr>
                <w:sz w:val="24"/>
                <w:szCs w:val="24"/>
              </w:rPr>
            </w:pPr>
            <w:r w:rsidRPr="003E0709">
              <w:rPr>
                <w:sz w:val="24"/>
                <w:szCs w:val="24"/>
              </w:rPr>
              <w:t xml:space="preserve">Theory of small oscillations in detail along with the basis of </w:t>
            </w:r>
            <w:proofErr w:type="gramStart"/>
            <w:r w:rsidRPr="003E0709">
              <w:rPr>
                <w:sz w:val="24"/>
                <w:szCs w:val="24"/>
              </w:rPr>
              <w:t>Free</w:t>
            </w:r>
            <w:proofErr w:type="gramEnd"/>
            <w:r w:rsidRPr="003E0709">
              <w:rPr>
                <w:sz w:val="24"/>
                <w:szCs w:val="24"/>
              </w:rPr>
              <w:t xml:space="preserve"> vibrations etc. </w:t>
            </w:r>
          </w:p>
          <w:p w:rsidR="00D62545" w:rsidRPr="003E0709" w:rsidRDefault="00D62545" w:rsidP="00232DE8">
            <w:pPr>
              <w:pStyle w:val="TableParagraph"/>
              <w:spacing w:line="276" w:lineRule="auto"/>
              <w:rPr>
                <w:b/>
                <w:sz w:val="24"/>
                <w:szCs w:val="24"/>
              </w:rPr>
            </w:pP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076F39" w:rsidRPr="003E0709" w:rsidRDefault="00114317" w:rsidP="0083500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CO</w:t>
            </w:r>
            <w:r w:rsidR="00076F39" w:rsidRPr="003E0709">
              <w:rPr>
                <w:rFonts w:ascii="Times New Roman" w:hAnsi="Times New Roman" w:cs="Times New Roman"/>
                <w:b/>
                <w:bCs/>
                <w:sz w:val="24"/>
                <w:szCs w:val="24"/>
              </w:rPr>
              <w:t xml:space="preserve"> P3</w:t>
            </w:r>
          </w:p>
          <w:p w:rsidR="00076F39" w:rsidRPr="003E0709" w:rsidRDefault="00076F39" w:rsidP="00D17803">
            <w:pPr>
              <w:spacing w:line="276" w:lineRule="auto"/>
              <w:jc w:val="center"/>
              <w:rPr>
                <w:rFonts w:ascii="Times New Roman" w:hAnsi="Times New Roman" w:cs="Times New Roman"/>
                <w:b/>
                <w:bCs/>
                <w:sz w:val="24"/>
                <w:szCs w:val="24"/>
              </w:rPr>
            </w:pPr>
          </w:p>
          <w:p w:rsidR="00D62545" w:rsidRPr="003E0709" w:rsidRDefault="00D62545" w:rsidP="00232DE8">
            <w:pPr>
              <w:spacing w:line="276" w:lineRule="auto"/>
              <w:rPr>
                <w:rFonts w:ascii="Times New Roman" w:hAnsi="Times New Roman" w:cs="Times New Roman"/>
                <w:b/>
                <w:bCs/>
                <w:sz w:val="24"/>
                <w:szCs w:val="24"/>
              </w:rPr>
            </w:pPr>
          </w:p>
        </w:tc>
        <w:tc>
          <w:tcPr>
            <w:tcW w:w="8777" w:type="dxa"/>
          </w:tcPr>
          <w:p w:rsidR="00AD6183" w:rsidRPr="00AD6183" w:rsidRDefault="00AD6183" w:rsidP="00114317">
            <w:pPr>
              <w:pStyle w:val="TableParagraph"/>
              <w:spacing w:line="276" w:lineRule="auto"/>
              <w:ind w:left="720" w:right="181"/>
              <w:jc w:val="center"/>
              <w:rPr>
                <w:b/>
                <w:bCs/>
                <w:sz w:val="24"/>
                <w:szCs w:val="24"/>
              </w:rPr>
            </w:pPr>
            <w:r>
              <w:rPr>
                <w:b/>
                <w:bCs/>
                <w:sz w:val="24"/>
                <w:szCs w:val="24"/>
              </w:rPr>
              <w:t>Quantum Mechanics-I</w:t>
            </w:r>
          </w:p>
          <w:p w:rsidR="00D62545" w:rsidRPr="003E0709" w:rsidRDefault="00AD6183" w:rsidP="0006604A">
            <w:pPr>
              <w:pStyle w:val="TableParagraph"/>
              <w:numPr>
                <w:ilvl w:val="0"/>
                <w:numId w:val="113"/>
              </w:numPr>
              <w:spacing w:line="276" w:lineRule="auto"/>
              <w:ind w:right="181"/>
              <w:jc w:val="both"/>
              <w:rPr>
                <w:sz w:val="24"/>
                <w:szCs w:val="24"/>
              </w:rPr>
            </w:pPr>
            <w:r>
              <w:rPr>
                <w:sz w:val="24"/>
                <w:szCs w:val="24"/>
              </w:rPr>
              <w:t>T</w:t>
            </w:r>
            <w:r w:rsidR="00D62545" w:rsidRPr="003E0709">
              <w:rPr>
                <w:sz w:val="24"/>
                <w:szCs w:val="24"/>
              </w:rPr>
              <w:t xml:space="preserve">he student will be well-versed in </w:t>
            </w:r>
            <w:proofErr w:type="gramStart"/>
            <w:r w:rsidR="00D62545" w:rsidRPr="003E0709">
              <w:rPr>
                <w:sz w:val="24"/>
                <w:szCs w:val="24"/>
              </w:rPr>
              <w:t>Linear</w:t>
            </w:r>
            <w:proofErr w:type="gramEnd"/>
            <w:r w:rsidR="00D62545" w:rsidRPr="003E0709">
              <w:rPr>
                <w:sz w:val="24"/>
                <w:szCs w:val="24"/>
              </w:rPr>
              <w:t xml:space="preserve"> vector spaces, Hilbert space, concepts of basis and operators, and bra and </w:t>
            </w:r>
            <w:proofErr w:type="spellStart"/>
            <w:r w:rsidR="00D62545" w:rsidRPr="003E0709">
              <w:rPr>
                <w:sz w:val="24"/>
                <w:szCs w:val="24"/>
              </w:rPr>
              <w:t>ket</w:t>
            </w:r>
            <w:proofErr w:type="spellEnd"/>
            <w:r w:rsidR="00D62545" w:rsidRPr="003E0709">
              <w:rPr>
                <w:sz w:val="24"/>
                <w:szCs w:val="24"/>
              </w:rPr>
              <w:t xml:space="preserve"> Notation. </w:t>
            </w:r>
          </w:p>
          <w:p w:rsidR="00D62545" w:rsidRPr="003E0709" w:rsidRDefault="00D62545" w:rsidP="0006604A">
            <w:pPr>
              <w:pStyle w:val="TableParagraph"/>
              <w:numPr>
                <w:ilvl w:val="0"/>
                <w:numId w:val="113"/>
              </w:numPr>
              <w:spacing w:line="276" w:lineRule="auto"/>
              <w:ind w:right="181"/>
              <w:jc w:val="both"/>
              <w:rPr>
                <w:sz w:val="24"/>
                <w:szCs w:val="24"/>
              </w:rPr>
            </w:pPr>
            <w:r w:rsidRPr="003E0709">
              <w:rPr>
                <w:sz w:val="24"/>
                <w:szCs w:val="24"/>
              </w:rPr>
              <w:t>Both Schrödinger and Heisenberg formulations of time development and their applications;</w:t>
            </w:r>
          </w:p>
          <w:p w:rsidR="00D62545" w:rsidRPr="003E0709" w:rsidRDefault="00D62545" w:rsidP="0006604A">
            <w:pPr>
              <w:pStyle w:val="TableParagraph"/>
              <w:numPr>
                <w:ilvl w:val="0"/>
                <w:numId w:val="113"/>
              </w:numPr>
              <w:spacing w:line="276" w:lineRule="auto"/>
              <w:ind w:right="181"/>
              <w:jc w:val="both"/>
              <w:rPr>
                <w:sz w:val="24"/>
                <w:szCs w:val="24"/>
              </w:rPr>
            </w:pPr>
            <w:r w:rsidRPr="003E0709">
              <w:rPr>
                <w:sz w:val="24"/>
                <w:szCs w:val="24"/>
              </w:rPr>
              <w:t xml:space="preserve">Theory of angular momentum and spin matrices, orbital angular momentum, and </w:t>
            </w:r>
            <w:proofErr w:type="spellStart"/>
            <w:r w:rsidRPr="003E0709">
              <w:rPr>
                <w:sz w:val="24"/>
                <w:szCs w:val="24"/>
              </w:rPr>
              <w:t>Clebsh</w:t>
            </w:r>
            <w:proofErr w:type="spellEnd"/>
            <w:r w:rsidRPr="003E0709">
              <w:rPr>
                <w:sz w:val="24"/>
                <w:szCs w:val="24"/>
              </w:rPr>
              <w:t xml:space="preserve"> - </w:t>
            </w:r>
            <w:proofErr w:type="spellStart"/>
            <w:r w:rsidRPr="003E0709">
              <w:rPr>
                <w:sz w:val="24"/>
                <w:szCs w:val="24"/>
              </w:rPr>
              <w:t>Gordan</w:t>
            </w:r>
            <w:proofErr w:type="spellEnd"/>
            <w:r w:rsidRPr="003E0709">
              <w:rPr>
                <w:sz w:val="24"/>
                <w:szCs w:val="24"/>
              </w:rPr>
              <w:t xml:space="preserve"> Coefficient; </w:t>
            </w:r>
          </w:p>
          <w:p w:rsidR="00D62545" w:rsidRPr="003E0709" w:rsidRDefault="00D62545" w:rsidP="0006604A">
            <w:pPr>
              <w:pStyle w:val="TableParagraph"/>
              <w:numPr>
                <w:ilvl w:val="0"/>
                <w:numId w:val="113"/>
              </w:numPr>
              <w:spacing w:line="276" w:lineRule="auto"/>
              <w:ind w:right="181"/>
              <w:jc w:val="both"/>
              <w:rPr>
                <w:sz w:val="24"/>
                <w:szCs w:val="24"/>
              </w:rPr>
            </w:pPr>
            <w:r w:rsidRPr="003E0709">
              <w:rPr>
                <w:sz w:val="24"/>
                <w:szCs w:val="24"/>
              </w:rPr>
              <w:t>Space-time symmetries and conservation laws, theory of identical particles;</w:t>
            </w:r>
          </w:p>
          <w:p w:rsidR="00D62545" w:rsidRPr="003E0709" w:rsidRDefault="00D62545" w:rsidP="0006604A">
            <w:pPr>
              <w:pStyle w:val="TableParagraph"/>
              <w:numPr>
                <w:ilvl w:val="0"/>
                <w:numId w:val="113"/>
              </w:numPr>
              <w:spacing w:line="276" w:lineRule="auto"/>
              <w:ind w:right="181"/>
              <w:jc w:val="both"/>
              <w:rPr>
                <w:sz w:val="24"/>
                <w:szCs w:val="24"/>
              </w:rPr>
            </w:pPr>
            <w:r w:rsidRPr="003E0709">
              <w:rPr>
                <w:sz w:val="24"/>
                <w:szCs w:val="24"/>
              </w:rPr>
              <w:t xml:space="preserve">Theory of scattering and calculation of scattering cross-section, optical theorem, Born approximation, partial wave </w:t>
            </w:r>
            <w:proofErr w:type="gramStart"/>
            <w:r w:rsidRPr="003E0709">
              <w:rPr>
                <w:sz w:val="24"/>
                <w:szCs w:val="24"/>
              </w:rPr>
              <w:t>analysis ,etc</w:t>
            </w:r>
            <w:proofErr w:type="gramEnd"/>
            <w:r w:rsidRPr="003E0709">
              <w:rPr>
                <w:sz w:val="24"/>
                <w:szCs w:val="24"/>
              </w:rPr>
              <w:t>.</w:t>
            </w:r>
          </w:p>
          <w:p w:rsidR="00D62545" w:rsidRPr="003E0709" w:rsidRDefault="00D62545" w:rsidP="00232DE8">
            <w:pPr>
              <w:pStyle w:val="TableParagraph"/>
              <w:spacing w:line="276" w:lineRule="auto"/>
              <w:rPr>
                <w:b/>
                <w:sz w:val="24"/>
                <w:szCs w:val="24"/>
              </w:rPr>
            </w:pP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076F39" w:rsidRPr="003E0709" w:rsidRDefault="00114317" w:rsidP="0083500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CO</w:t>
            </w:r>
            <w:r w:rsidR="00076F39" w:rsidRPr="003E0709">
              <w:rPr>
                <w:rFonts w:ascii="Times New Roman" w:hAnsi="Times New Roman" w:cs="Times New Roman"/>
                <w:b/>
                <w:bCs/>
                <w:sz w:val="24"/>
                <w:szCs w:val="24"/>
              </w:rPr>
              <w:t xml:space="preserve"> P4</w:t>
            </w:r>
          </w:p>
          <w:p w:rsidR="00D62545" w:rsidRPr="003E0709" w:rsidRDefault="00D62545" w:rsidP="00232DE8">
            <w:pPr>
              <w:spacing w:line="276" w:lineRule="auto"/>
              <w:rPr>
                <w:rFonts w:ascii="Times New Roman" w:hAnsi="Times New Roman" w:cs="Times New Roman"/>
                <w:b/>
                <w:bCs/>
                <w:sz w:val="24"/>
                <w:szCs w:val="24"/>
              </w:rPr>
            </w:pPr>
          </w:p>
        </w:tc>
        <w:tc>
          <w:tcPr>
            <w:tcW w:w="8777" w:type="dxa"/>
          </w:tcPr>
          <w:p w:rsidR="00497364" w:rsidRPr="00497364" w:rsidRDefault="00D62545" w:rsidP="00114317">
            <w:pPr>
              <w:pStyle w:val="TableParagraph"/>
              <w:spacing w:before="1" w:line="276" w:lineRule="auto"/>
              <w:ind w:left="720" w:right="196"/>
              <w:jc w:val="center"/>
              <w:rPr>
                <w:b/>
                <w:bCs/>
                <w:sz w:val="24"/>
                <w:szCs w:val="24"/>
              </w:rPr>
            </w:pPr>
            <w:r w:rsidRPr="00497364">
              <w:rPr>
                <w:b/>
                <w:bCs/>
                <w:sz w:val="24"/>
                <w:szCs w:val="24"/>
              </w:rPr>
              <w:t>Computational Metho</w:t>
            </w:r>
            <w:r w:rsidR="00497364" w:rsidRPr="00497364">
              <w:rPr>
                <w:b/>
                <w:bCs/>
                <w:sz w:val="24"/>
                <w:szCs w:val="24"/>
              </w:rPr>
              <w:t>ds and Programming</w:t>
            </w:r>
          </w:p>
          <w:p w:rsidR="00D62545" w:rsidRPr="003E0709" w:rsidRDefault="00497364" w:rsidP="0006604A">
            <w:pPr>
              <w:pStyle w:val="TableParagraph"/>
              <w:numPr>
                <w:ilvl w:val="0"/>
                <w:numId w:val="113"/>
              </w:numPr>
              <w:spacing w:before="1" w:line="276" w:lineRule="auto"/>
              <w:ind w:right="196"/>
              <w:jc w:val="left"/>
              <w:rPr>
                <w:sz w:val="24"/>
                <w:szCs w:val="24"/>
              </w:rPr>
            </w:pPr>
            <w:r>
              <w:rPr>
                <w:sz w:val="24"/>
                <w:szCs w:val="24"/>
              </w:rPr>
              <w:t xml:space="preserve"> A</w:t>
            </w:r>
            <w:r w:rsidR="00D62545" w:rsidRPr="003E0709">
              <w:rPr>
                <w:sz w:val="24"/>
                <w:szCs w:val="24"/>
              </w:rPr>
              <w:t xml:space="preserve"> strong base in Python language regarding different data types such as lists, sets, dictionaries, etc.</w:t>
            </w:r>
          </w:p>
          <w:p w:rsidR="00D62545" w:rsidRPr="003E0709" w:rsidRDefault="00D62545" w:rsidP="0006604A">
            <w:pPr>
              <w:pStyle w:val="TableParagraph"/>
              <w:numPr>
                <w:ilvl w:val="0"/>
                <w:numId w:val="113"/>
              </w:numPr>
              <w:spacing w:before="1" w:line="276" w:lineRule="auto"/>
              <w:ind w:right="196"/>
              <w:jc w:val="both"/>
              <w:rPr>
                <w:sz w:val="24"/>
                <w:szCs w:val="24"/>
              </w:rPr>
            </w:pPr>
            <w:r w:rsidRPr="003E0709">
              <w:rPr>
                <w:sz w:val="24"/>
                <w:szCs w:val="24"/>
              </w:rPr>
              <w:t>It helps to understand the arrays and matrices and enables data visualization.</w:t>
            </w:r>
          </w:p>
          <w:p w:rsidR="00D62545" w:rsidRPr="003E0709" w:rsidRDefault="00D62545" w:rsidP="0006604A">
            <w:pPr>
              <w:pStyle w:val="TableParagraph"/>
              <w:numPr>
                <w:ilvl w:val="0"/>
                <w:numId w:val="113"/>
              </w:numPr>
              <w:spacing w:before="1" w:line="276" w:lineRule="auto"/>
              <w:ind w:right="196"/>
              <w:jc w:val="both"/>
              <w:rPr>
                <w:sz w:val="24"/>
                <w:szCs w:val="24"/>
              </w:rPr>
            </w:pPr>
            <w:r w:rsidRPr="003E0709">
              <w:rPr>
                <w:sz w:val="24"/>
                <w:szCs w:val="24"/>
              </w:rPr>
              <w:lastRenderedPageBreak/>
              <w:t>It gets a wide knowledge of numerical methods in computational Physics that can be used to solve many problems which do not have an analytic solution.</w:t>
            </w:r>
          </w:p>
          <w:p w:rsidR="00D62545" w:rsidRPr="003E0709" w:rsidRDefault="00D62545" w:rsidP="0006604A">
            <w:pPr>
              <w:pStyle w:val="TableParagraph"/>
              <w:numPr>
                <w:ilvl w:val="0"/>
                <w:numId w:val="113"/>
              </w:numPr>
              <w:spacing w:before="1" w:line="276" w:lineRule="auto"/>
              <w:ind w:right="196"/>
              <w:jc w:val="both"/>
              <w:rPr>
                <w:sz w:val="24"/>
                <w:szCs w:val="24"/>
              </w:rPr>
            </w:pPr>
            <w:r w:rsidRPr="003E0709">
              <w:rPr>
                <w:sz w:val="24"/>
                <w:szCs w:val="24"/>
              </w:rPr>
              <w:t>Introduction to programming and study of logic, elementary information about digital computer principles, compilers interprets and operating system, flow charts.</w:t>
            </w:r>
          </w:p>
          <w:p w:rsidR="00D62545" w:rsidRPr="003E0709" w:rsidRDefault="00D62545" w:rsidP="0006604A">
            <w:pPr>
              <w:pStyle w:val="TableParagraph"/>
              <w:numPr>
                <w:ilvl w:val="0"/>
                <w:numId w:val="113"/>
              </w:numPr>
              <w:spacing w:before="1" w:line="276" w:lineRule="auto"/>
              <w:ind w:right="196"/>
              <w:jc w:val="both"/>
              <w:rPr>
                <w:sz w:val="24"/>
                <w:szCs w:val="24"/>
              </w:rPr>
            </w:pPr>
            <w:r w:rsidRPr="003E0709">
              <w:rPr>
                <w:sz w:val="24"/>
                <w:szCs w:val="24"/>
              </w:rPr>
              <w:t>Formats and format statements, list directed and formatted input and output statements, assignment statement.</w:t>
            </w: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lastRenderedPageBreak/>
              <w:t>Physics</w:t>
            </w:r>
          </w:p>
          <w:p w:rsidR="00076F39" w:rsidRPr="003E0709" w:rsidRDefault="00114317" w:rsidP="00D17803">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 </w:t>
            </w:r>
            <w:r w:rsidR="00076F39" w:rsidRPr="003E0709">
              <w:rPr>
                <w:rFonts w:ascii="Times New Roman" w:hAnsi="Times New Roman" w:cs="Times New Roman"/>
                <w:b/>
                <w:bCs/>
                <w:sz w:val="24"/>
                <w:szCs w:val="24"/>
              </w:rPr>
              <w:t>P5</w:t>
            </w:r>
          </w:p>
          <w:p w:rsidR="00D62545" w:rsidRPr="003E0709" w:rsidRDefault="00D62545" w:rsidP="00232DE8">
            <w:pPr>
              <w:spacing w:line="276" w:lineRule="auto"/>
              <w:rPr>
                <w:rFonts w:ascii="Times New Roman" w:hAnsi="Times New Roman" w:cs="Times New Roman"/>
                <w:b/>
                <w:bCs/>
                <w:sz w:val="24"/>
                <w:szCs w:val="24"/>
              </w:rPr>
            </w:pPr>
          </w:p>
        </w:tc>
        <w:tc>
          <w:tcPr>
            <w:tcW w:w="8777" w:type="dxa"/>
          </w:tcPr>
          <w:p w:rsidR="00497364" w:rsidRPr="00497364" w:rsidRDefault="00497364" w:rsidP="00114317">
            <w:pPr>
              <w:pStyle w:val="TableParagraph"/>
              <w:spacing w:line="276" w:lineRule="auto"/>
              <w:ind w:left="720" w:right="150"/>
              <w:jc w:val="center"/>
              <w:rPr>
                <w:b/>
                <w:bCs/>
                <w:sz w:val="24"/>
                <w:szCs w:val="24"/>
              </w:rPr>
            </w:pPr>
            <w:r>
              <w:rPr>
                <w:b/>
                <w:bCs/>
                <w:sz w:val="24"/>
                <w:szCs w:val="24"/>
              </w:rPr>
              <w:t>Electrodynamics-I</w:t>
            </w:r>
          </w:p>
          <w:p w:rsidR="00D62545" w:rsidRPr="003E0709" w:rsidRDefault="00497364" w:rsidP="0006604A">
            <w:pPr>
              <w:pStyle w:val="TableParagraph"/>
              <w:numPr>
                <w:ilvl w:val="0"/>
                <w:numId w:val="114"/>
              </w:numPr>
              <w:spacing w:line="276" w:lineRule="auto"/>
              <w:ind w:right="150"/>
              <w:jc w:val="both"/>
              <w:rPr>
                <w:sz w:val="24"/>
                <w:szCs w:val="24"/>
              </w:rPr>
            </w:pPr>
            <w:r>
              <w:rPr>
                <w:sz w:val="24"/>
                <w:szCs w:val="24"/>
              </w:rPr>
              <w:t>T</w:t>
            </w:r>
            <w:r w:rsidR="00D62545" w:rsidRPr="003E0709">
              <w:rPr>
                <w:sz w:val="24"/>
                <w:szCs w:val="24"/>
              </w:rPr>
              <w:t>he relationship between electrical charge, electrical field, electrical potential, and magnetism.</w:t>
            </w:r>
          </w:p>
          <w:p w:rsidR="00D62545" w:rsidRPr="003E0709" w:rsidRDefault="00D62545" w:rsidP="0006604A">
            <w:pPr>
              <w:pStyle w:val="TableParagraph"/>
              <w:numPr>
                <w:ilvl w:val="0"/>
                <w:numId w:val="114"/>
              </w:numPr>
              <w:spacing w:line="276" w:lineRule="auto"/>
              <w:ind w:right="150"/>
              <w:jc w:val="both"/>
              <w:rPr>
                <w:sz w:val="24"/>
                <w:szCs w:val="24"/>
              </w:rPr>
            </w:pPr>
            <w:r w:rsidRPr="003E0709">
              <w:rPr>
                <w:sz w:val="24"/>
                <w:szCs w:val="24"/>
              </w:rPr>
              <w:t xml:space="preserve">Calculate the magnitude and direction of the magnetic field for symmetric current distributions using the Law of </w:t>
            </w:r>
            <w:proofErr w:type="spellStart"/>
            <w:r w:rsidRPr="003E0709">
              <w:rPr>
                <w:sz w:val="24"/>
                <w:szCs w:val="24"/>
              </w:rPr>
              <w:t>Biot</w:t>
            </w:r>
            <w:proofErr w:type="spellEnd"/>
            <w:r w:rsidRPr="003E0709">
              <w:rPr>
                <w:sz w:val="24"/>
                <w:szCs w:val="24"/>
              </w:rPr>
              <w:t xml:space="preserve">-Savart and Ampere’s Law. </w:t>
            </w:r>
          </w:p>
          <w:p w:rsidR="00D62545" w:rsidRPr="003E0709" w:rsidRDefault="00D62545" w:rsidP="0006604A">
            <w:pPr>
              <w:pStyle w:val="TableParagraph"/>
              <w:numPr>
                <w:ilvl w:val="0"/>
                <w:numId w:val="114"/>
              </w:numPr>
              <w:spacing w:line="276" w:lineRule="auto"/>
              <w:ind w:right="150"/>
              <w:jc w:val="both"/>
              <w:rPr>
                <w:sz w:val="24"/>
                <w:szCs w:val="24"/>
              </w:rPr>
            </w:pPr>
            <w:r w:rsidRPr="003E0709">
              <w:rPr>
                <w:sz w:val="24"/>
                <w:szCs w:val="24"/>
              </w:rPr>
              <w:t xml:space="preserve">Students have gained a clear understanding of Maxwell’s equations and </w:t>
            </w:r>
            <w:proofErr w:type="spellStart"/>
            <w:r w:rsidRPr="003E0709">
              <w:rPr>
                <w:sz w:val="24"/>
                <w:szCs w:val="24"/>
              </w:rPr>
              <w:t>electro magnetic</w:t>
            </w:r>
            <w:proofErr w:type="spellEnd"/>
            <w:r w:rsidRPr="003E0709">
              <w:rPr>
                <w:sz w:val="24"/>
                <w:szCs w:val="24"/>
              </w:rPr>
              <w:t xml:space="preserve"> boundary conditions.</w:t>
            </w:r>
          </w:p>
          <w:p w:rsidR="00D62545" w:rsidRPr="003E0709" w:rsidRDefault="00D62545" w:rsidP="0006604A">
            <w:pPr>
              <w:pStyle w:val="TableParagraph"/>
              <w:numPr>
                <w:ilvl w:val="0"/>
                <w:numId w:val="114"/>
              </w:numPr>
              <w:spacing w:line="276" w:lineRule="auto"/>
              <w:ind w:right="150"/>
              <w:jc w:val="both"/>
              <w:rPr>
                <w:sz w:val="24"/>
                <w:szCs w:val="24"/>
              </w:rPr>
            </w:pPr>
            <w:r w:rsidRPr="003E0709">
              <w:rPr>
                <w:sz w:val="24"/>
                <w:szCs w:val="24"/>
              </w:rPr>
              <w:t>Charge distribution in finite region, multipole expansion of potential and fields.</w:t>
            </w:r>
          </w:p>
          <w:p w:rsidR="00D62545" w:rsidRPr="003E0709" w:rsidRDefault="00D62545" w:rsidP="0006604A">
            <w:pPr>
              <w:pStyle w:val="TableParagraph"/>
              <w:numPr>
                <w:ilvl w:val="0"/>
                <w:numId w:val="114"/>
              </w:numPr>
              <w:spacing w:line="276" w:lineRule="auto"/>
              <w:ind w:right="150"/>
              <w:jc w:val="both"/>
              <w:rPr>
                <w:sz w:val="24"/>
                <w:szCs w:val="24"/>
              </w:rPr>
            </w:pPr>
            <w:r w:rsidRPr="003E0709">
              <w:rPr>
                <w:sz w:val="24"/>
                <w:szCs w:val="24"/>
              </w:rPr>
              <w:t>Time varying fields, displacement current, faraday induction.</w:t>
            </w:r>
          </w:p>
          <w:p w:rsidR="00D62545" w:rsidRPr="003E0709" w:rsidRDefault="00D62545" w:rsidP="00232DE8">
            <w:pPr>
              <w:pStyle w:val="TableParagraph"/>
              <w:spacing w:line="276" w:lineRule="auto"/>
              <w:rPr>
                <w:b/>
                <w:sz w:val="24"/>
                <w:szCs w:val="24"/>
              </w:rPr>
            </w:pP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076F39" w:rsidRPr="003E0709" w:rsidRDefault="00114317" w:rsidP="00076F3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CO</w:t>
            </w:r>
            <w:r w:rsidR="00076F39" w:rsidRPr="003E0709">
              <w:rPr>
                <w:rFonts w:ascii="Times New Roman" w:hAnsi="Times New Roman" w:cs="Times New Roman"/>
                <w:b/>
                <w:bCs/>
                <w:sz w:val="24"/>
                <w:szCs w:val="24"/>
              </w:rPr>
              <w:t xml:space="preserve"> P6</w:t>
            </w:r>
          </w:p>
          <w:p w:rsidR="00D62545" w:rsidRPr="003E0709" w:rsidRDefault="00D62545" w:rsidP="00232DE8">
            <w:pPr>
              <w:spacing w:line="276" w:lineRule="auto"/>
              <w:rPr>
                <w:rFonts w:ascii="Times New Roman" w:hAnsi="Times New Roman" w:cs="Times New Roman"/>
                <w:b/>
                <w:bCs/>
                <w:sz w:val="24"/>
                <w:szCs w:val="24"/>
              </w:rPr>
            </w:pPr>
          </w:p>
        </w:tc>
        <w:tc>
          <w:tcPr>
            <w:tcW w:w="8777" w:type="dxa"/>
          </w:tcPr>
          <w:p w:rsidR="00CD5DFE" w:rsidRPr="00CD5DFE" w:rsidRDefault="00D62545" w:rsidP="00114317">
            <w:pPr>
              <w:pStyle w:val="ListParagraph"/>
              <w:spacing w:after="0" w:line="276" w:lineRule="auto"/>
              <w:jc w:val="center"/>
              <w:rPr>
                <w:rFonts w:ascii="Times New Roman" w:hAnsi="Times New Roman" w:cs="Times New Roman"/>
                <w:b/>
                <w:bCs/>
                <w:sz w:val="24"/>
                <w:szCs w:val="24"/>
              </w:rPr>
            </w:pPr>
            <w:r w:rsidRPr="00CD5DFE">
              <w:rPr>
                <w:rFonts w:ascii="Times New Roman" w:hAnsi="Times New Roman" w:cs="Times New Roman"/>
                <w:b/>
                <w:bCs/>
                <w:sz w:val="24"/>
                <w:szCs w:val="24"/>
              </w:rPr>
              <w:t>Quantum Mechanics-II Compulsory:</w:t>
            </w:r>
          </w:p>
          <w:p w:rsidR="00D62545" w:rsidRPr="003E0709" w:rsidRDefault="00D62545" w:rsidP="0006604A">
            <w:pPr>
              <w:pStyle w:val="ListParagraph"/>
              <w:numPr>
                <w:ilvl w:val="0"/>
                <w:numId w:val="114"/>
              </w:numPr>
              <w:spacing w:after="0" w:line="276"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 basic knowledge about advanced techniques like approximation methods for time-independent problems like the WKB approximation ;</w:t>
            </w:r>
          </w:p>
          <w:p w:rsidR="00D62545" w:rsidRPr="003E0709" w:rsidRDefault="00D62545" w:rsidP="0006604A">
            <w:pPr>
              <w:pStyle w:val="ListParagraph"/>
              <w:numPr>
                <w:ilvl w:val="0"/>
                <w:numId w:val="114"/>
              </w:numPr>
              <w:spacing w:after="0" w:line="276" w:lineRule="auto"/>
              <w:jc w:val="both"/>
              <w:rPr>
                <w:rFonts w:ascii="Times New Roman" w:hAnsi="Times New Roman" w:cs="Times New Roman"/>
                <w:sz w:val="24"/>
                <w:szCs w:val="24"/>
              </w:rPr>
            </w:pPr>
            <w:proofErr w:type="gramStart"/>
            <w:r w:rsidRPr="003E0709">
              <w:rPr>
                <w:rFonts w:ascii="Times New Roman" w:hAnsi="Times New Roman" w:cs="Times New Roman"/>
                <w:sz w:val="24"/>
                <w:szCs w:val="24"/>
              </w:rPr>
              <w:t>the</w:t>
            </w:r>
            <w:proofErr w:type="gramEnd"/>
            <w:r w:rsidRPr="003E0709">
              <w:rPr>
                <w:rFonts w:ascii="Times New Roman" w:hAnsi="Times New Roman" w:cs="Times New Roman"/>
                <w:sz w:val="24"/>
                <w:szCs w:val="24"/>
              </w:rPr>
              <w:t xml:space="preserve"> </w:t>
            </w:r>
            <w:proofErr w:type="spellStart"/>
            <w:r w:rsidRPr="003E0709">
              <w:rPr>
                <w:rFonts w:ascii="Times New Roman" w:hAnsi="Times New Roman" w:cs="Times New Roman"/>
                <w:sz w:val="24"/>
                <w:szCs w:val="24"/>
              </w:rPr>
              <w:t>variational</w:t>
            </w:r>
            <w:proofErr w:type="spellEnd"/>
            <w:r w:rsidRPr="003E0709">
              <w:rPr>
                <w:rFonts w:ascii="Times New Roman" w:hAnsi="Times New Roman" w:cs="Times New Roman"/>
                <w:sz w:val="24"/>
                <w:szCs w:val="24"/>
              </w:rPr>
              <w:t xml:space="preserve"> equation and its application </w:t>
            </w:r>
            <w:r w:rsidRPr="003E0709">
              <w:rPr>
                <w:rFonts w:ascii="Times New Roman" w:hAnsi="Times New Roman" w:cs="Times New Roman"/>
                <w:spacing w:val="-1"/>
                <w:sz w:val="24"/>
                <w:szCs w:val="24"/>
              </w:rPr>
              <w:t xml:space="preserve">the </w:t>
            </w:r>
            <w:r w:rsidRPr="003E0709">
              <w:rPr>
                <w:rFonts w:ascii="Times New Roman" w:hAnsi="Times New Roman" w:cs="Times New Roman"/>
                <w:sz w:val="24"/>
                <w:szCs w:val="24"/>
              </w:rPr>
              <w:t>ground state of the hydrogen and Helium atom.</w:t>
            </w:r>
          </w:p>
          <w:p w:rsidR="00D62545" w:rsidRPr="003E0709" w:rsidRDefault="00D62545" w:rsidP="0006604A">
            <w:pPr>
              <w:pStyle w:val="ListParagraph"/>
              <w:numPr>
                <w:ilvl w:val="0"/>
                <w:numId w:val="114"/>
              </w:numPr>
              <w:spacing w:after="0" w:line="276"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Perturbation theory and Interaction of an atom with the electromagnetic field; </w:t>
            </w:r>
          </w:p>
          <w:p w:rsidR="00D62545" w:rsidRPr="003E0709" w:rsidRDefault="00D62545" w:rsidP="0006604A">
            <w:pPr>
              <w:pStyle w:val="ListParagraph"/>
              <w:numPr>
                <w:ilvl w:val="0"/>
                <w:numId w:val="114"/>
              </w:numPr>
              <w:spacing w:after="0" w:line="276"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Relativistic Quantum Mechanics using Dirac equation, Dirac matrices. </w:t>
            </w:r>
          </w:p>
          <w:p w:rsidR="00D62545" w:rsidRPr="003E0709" w:rsidRDefault="00D62545" w:rsidP="0006604A">
            <w:pPr>
              <w:pStyle w:val="ListParagraph"/>
              <w:numPr>
                <w:ilvl w:val="0"/>
                <w:numId w:val="114"/>
              </w:numPr>
              <w:spacing w:after="0" w:line="276"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The Klein Gordon equation </w:t>
            </w:r>
            <w:proofErr w:type="spellStart"/>
            <w:r w:rsidRPr="003E0709">
              <w:rPr>
                <w:rFonts w:ascii="Times New Roman" w:hAnsi="Times New Roman" w:cs="Times New Roman"/>
                <w:sz w:val="24"/>
                <w:szCs w:val="24"/>
              </w:rPr>
              <w:t>etc</w:t>
            </w:r>
            <w:proofErr w:type="spellEnd"/>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D62545" w:rsidRPr="003E0709" w:rsidRDefault="00114317" w:rsidP="0011431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CO</w:t>
            </w:r>
            <w:r w:rsidR="00C933F9" w:rsidRPr="003E0709">
              <w:rPr>
                <w:rFonts w:ascii="Times New Roman" w:hAnsi="Times New Roman" w:cs="Times New Roman"/>
                <w:b/>
                <w:bCs/>
                <w:sz w:val="24"/>
                <w:szCs w:val="24"/>
              </w:rPr>
              <w:t xml:space="preserve"> P7</w:t>
            </w:r>
          </w:p>
        </w:tc>
        <w:tc>
          <w:tcPr>
            <w:tcW w:w="8777" w:type="dxa"/>
          </w:tcPr>
          <w:p w:rsidR="00CD5DFE" w:rsidRPr="00CD5DFE" w:rsidRDefault="00D62545" w:rsidP="00114317">
            <w:pPr>
              <w:pStyle w:val="TableParagraph"/>
              <w:spacing w:line="276" w:lineRule="auto"/>
              <w:ind w:left="827" w:right="140"/>
              <w:jc w:val="center"/>
              <w:rPr>
                <w:b/>
                <w:bCs/>
                <w:sz w:val="24"/>
                <w:szCs w:val="24"/>
              </w:rPr>
            </w:pPr>
            <w:r w:rsidRPr="00CD5DFE">
              <w:rPr>
                <w:b/>
                <w:bCs/>
                <w:sz w:val="24"/>
                <w:szCs w:val="24"/>
              </w:rPr>
              <w:t>Solid State Physics Compulsory :</w:t>
            </w:r>
          </w:p>
          <w:p w:rsidR="00D62545" w:rsidRPr="003E0709" w:rsidRDefault="00CD5DFE" w:rsidP="0006604A">
            <w:pPr>
              <w:pStyle w:val="TableParagraph"/>
              <w:numPr>
                <w:ilvl w:val="0"/>
                <w:numId w:val="115"/>
              </w:numPr>
              <w:spacing w:line="276" w:lineRule="auto"/>
              <w:ind w:right="140"/>
              <w:jc w:val="left"/>
              <w:rPr>
                <w:sz w:val="24"/>
                <w:szCs w:val="24"/>
              </w:rPr>
            </w:pPr>
            <w:r>
              <w:rPr>
                <w:sz w:val="24"/>
                <w:szCs w:val="24"/>
              </w:rPr>
              <w:t>T</w:t>
            </w:r>
            <w:r w:rsidR="00D62545" w:rsidRPr="003E0709">
              <w:rPr>
                <w:sz w:val="24"/>
                <w:szCs w:val="24"/>
              </w:rPr>
              <w:t>he student is expected to have a basic knowledge of crystal systems and spatial symmetries.</w:t>
            </w:r>
          </w:p>
          <w:p w:rsidR="00D62545" w:rsidRPr="003E0709" w:rsidRDefault="00D62545" w:rsidP="0006604A">
            <w:pPr>
              <w:pStyle w:val="TableParagraph"/>
              <w:numPr>
                <w:ilvl w:val="0"/>
                <w:numId w:val="115"/>
              </w:numPr>
              <w:spacing w:line="276" w:lineRule="auto"/>
              <w:ind w:right="140"/>
              <w:jc w:val="left"/>
              <w:rPr>
                <w:sz w:val="24"/>
                <w:szCs w:val="24"/>
              </w:rPr>
            </w:pPr>
            <w:r w:rsidRPr="003E0709">
              <w:rPr>
                <w:sz w:val="24"/>
                <w:szCs w:val="24"/>
              </w:rPr>
              <w:t>Also able to account for how crystalline materials are studied using diffraction, including concepts like reciprocal lattice and Brillouin zones</w:t>
            </w:r>
          </w:p>
          <w:p w:rsidR="00D62545" w:rsidRPr="003E0709" w:rsidRDefault="00D62545" w:rsidP="0006604A">
            <w:pPr>
              <w:pStyle w:val="TableParagraph"/>
              <w:numPr>
                <w:ilvl w:val="0"/>
                <w:numId w:val="115"/>
              </w:numPr>
              <w:spacing w:line="276" w:lineRule="auto"/>
              <w:ind w:right="140"/>
              <w:jc w:val="left"/>
              <w:rPr>
                <w:sz w:val="24"/>
                <w:szCs w:val="24"/>
              </w:rPr>
            </w:pPr>
            <w:r w:rsidRPr="003E0709">
              <w:rPr>
                <w:sz w:val="24"/>
                <w:szCs w:val="24"/>
              </w:rPr>
              <w:t xml:space="preserve"> It can calculate the </w:t>
            </w:r>
            <w:proofErr w:type="spellStart"/>
            <w:r w:rsidRPr="003E0709">
              <w:rPr>
                <w:sz w:val="24"/>
                <w:szCs w:val="24"/>
              </w:rPr>
              <w:t>rmaland</w:t>
            </w:r>
            <w:proofErr w:type="spellEnd"/>
            <w:r w:rsidRPr="003E0709">
              <w:rPr>
                <w:sz w:val="24"/>
                <w:szCs w:val="24"/>
              </w:rPr>
              <w:t xml:space="preserve"> electrical properties in the free-electron model.</w:t>
            </w:r>
          </w:p>
          <w:p w:rsidR="00D62545" w:rsidRPr="003E0709" w:rsidRDefault="00D62545" w:rsidP="0006604A">
            <w:pPr>
              <w:pStyle w:val="TableParagraph"/>
              <w:numPr>
                <w:ilvl w:val="0"/>
                <w:numId w:val="115"/>
              </w:numPr>
              <w:spacing w:line="276" w:lineRule="auto"/>
              <w:ind w:right="140"/>
              <w:jc w:val="left"/>
              <w:rPr>
                <w:sz w:val="24"/>
                <w:szCs w:val="24"/>
              </w:rPr>
            </w:pPr>
            <w:r w:rsidRPr="003E0709">
              <w:rPr>
                <w:sz w:val="24"/>
                <w:szCs w:val="24"/>
              </w:rPr>
              <w:t>Bloch's theorem and what energy bands are, and know  the fundamental principles of semiconductors</w:t>
            </w:r>
          </w:p>
          <w:p w:rsidR="00D62545" w:rsidRPr="003E0709" w:rsidRDefault="00D62545" w:rsidP="0006604A">
            <w:pPr>
              <w:pStyle w:val="TableParagraph"/>
              <w:numPr>
                <w:ilvl w:val="0"/>
                <w:numId w:val="115"/>
              </w:numPr>
              <w:spacing w:line="276" w:lineRule="auto"/>
              <w:ind w:right="140"/>
              <w:jc w:val="left"/>
              <w:rPr>
                <w:sz w:val="24"/>
                <w:szCs w:val="24"/>
              </w:rPr>
            </w:pPr>
            <w:proofErr w:type="spellStart"/>
            <w:r w:rsidRPr="003E0709">
              <w:rPr>
                <w:sz w:val="24"/>
                <w:szCs w:val="24"/>
              </w:rPr>
              <w:t>Dulong</w:t>
            </w:r>
            <w:proofErr w:type="spellEnd"/>
            <w:r w:rsidRPr="003E0709">
              <w:rPr>
                <w:sz w:val="24"/>
                <w:szCs w:val="24"/>
              </w:rPr>
              <w:t xml:space="preserve"> and Petit Law, Lattice Specific Heat, etc.</w:t>
            </w:r>
          </w:p>
          <w:p w:rsidR="00D62545" w:rsidRPr="003E0709" w:rsidRDefault="00D62545" w:rsidP="00232DE8">
            <w:pPr>
              <w:spacing w:line="276" w:lineRule="auto"/>
              <w:rPr>
                <w:rFonts w:ascii="Times New Roman" w:hAnsi="Times New Roman" w:cs="Times New Roman"/>
                <w:sz w:val="24"/>
                <w:szCs w:val="24"/>
              </w:rPr>
            </w:pPr>
          </w:p>
        </w:tc>
      </w:tr>
      <w:tr w:rsidR="00D62545" w:rsidRPr="003E0709" w:rsidTr="00232DE8">
        <w:tc>
          <w:tcPr>
            <w:tcW w:w="1411" w:type="dxa"/>
          </w:tcPr>
          <w:p w:rsidR="00D17803" w:rsidRPr="003E0709" w:rsidRDefault="00D17803" w:rsidP="00D17803">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Physics</w:t>
            </w:r>
          </w:p>
          <w:p w:rsidR="00D62545" w:rsidRPr="003E0709" w:rsidRDefault="00114317" w:rsidP="00114317">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 </w:t>
            </w:r>
            <w:r w:rsidR="00C933F9" w:rsidRPr="003E0709">
              <w:rPr>
                <w:rFonts w:ascii="Times New Roman" w:hAnsi="Times New Roman" w:cs="Times New Roman"/>
                <w:b/>
                <w:bCs/>
                <w:sz w:val="24"/>
                <w:szCs w:val="24"/>
              </w:rPr>
              <w:t>P8</w:t>
            </w:r>
          </w:p>
        </w:tc>
        <w:tc>
          <w:tcPr>
            <w:tcW w:w="8777" w:type="dxa"/>
          </w:tcPr>
          <w:p w:rsidR="002C16AD" w:rsidRDefault="00D62545" w:rsidP="00114317">
            <w:pPr>
              <w:pStyle w:val="TableParagraph"/>
              <w:spacing w:before="1" w:line="276" w:lineRule="auto"/>
              <w:ind w:left="720" w:right="183"/>
              <w:jc w:val="center"/>
              <w:rPr>
                <w:sz w:val="24"/>
                <w:szCs w:val="24"/>
              </w:rPr>
            </w:pPr>
            <w:r w:rsidRPr="002C16AD">
              <w:rPr>
                <w:b/>
                <w:bCs/>
                <w:sz w:val="24"/>
                <w:szCs w:val="24"/>
              </w:rPr>
              <w:t>Network Theorems and Solid State Devices</w:t>
            </w:r>
            <w:r w:rsidRPr="003E0709">
              <w:rPr>
                <w:sz w:val="24"/>
                <w:szCs w:val="24"/>
              </w:rPr>
              <w:t>:</w:t>
            </w:r>
          </w:p>
          <w:p w:rsidR="00D62545" w:rsidRPr="003E0709" w:rsidRDefault="00D62545" w:rsidP="0006604A">
            <w:pPr>
              <w:pStyle w:val="TableParagraph"/>
              <w:numPr>
                <w:ilvl w:val="0"/>
                <w:numId w:val="116"/>
              </w:numPr>
              <w:spacing w:before="1" w:line="276" w:lineRule="auto"/>
              <w:ind w:right="183"/>
              <w:jc w:val="both"/>
              <w:rPr>
                <w:sz w:val="24"/>
                <w:szCs w:val="24"/>
              </w:rPr>
            </w:pPr>
            <w:r w:rsidRPr="003E0709">
              <w:rPr>
                <w:sz w:val="24"/>
                <w:szCs w:val="24"/>
              </w:rPr>
              <w:t>Field-Effect Transistors, their principles, and applications</w:t>
            </w:r>
          </w:p>
          <w:p w:rsidR="00D62545" w:rsidRPr="003E0709" w:rsidRDefault="00D62545" w:rsidP="0006604A">
            <w:pPr>
              <w:pStyle w:val="TableParagraph"/>
              <w:numPr>
                <w:ilvl w:val="0"/>
                <w:numId w:val="116"/>
              </w:numPr>
              <w:spacing w:before="1" w:line="276" w:lineRule="auto"/>
              <w:ind w:right="183"/>
              <w:jc w:val="both"/>
              <w:rPr>
                <w:sz w:val="24"/>
                <w:szCs w:val="24"/>
              </w:rPr>
            </w:pPr>
            <w:r w:rsidRPr="003E0709">
              <w:rPr>
                <w:sz w:val="24"/>
                <w:szCs w:val="24"/>
              </w:rPr>
              <w:lastRenderedPageBreak/>
              <w:t>Introduction to semiconductors, current in semiconductors such as P and N.</w:t>
            </w:r>
          </w:p>
          <w:p w:rsidR="00D62545" w:rsidRPr="003E0709" w:rsidRDefault="00D62545" w:rsidP="0006604A">
            <w:pPr>
              <w:pStyle w:val="TableParagraph"/>
              <w:numPr>
                <w:ilvl w:val="0"/>
                <w:numId w:val="116"/>
              </w:numPr>
              <w:spacing w:line="276" w:lineRule="auto"/>
              <w:ind w:right="212"/>
              <w:jc w:val="both"/>
              <w:rPr>
                <w:sz w:val="24"/>
                <w:szCs w:val="24"/>
              </w:rPr>
            </w:pPr>
            <w:proofErr w:type="gramStart"/>
            <w:r w:rsidRPr="003E0709">
              <w:rPr>
                <w:sz w:val="24"/>
                <w:szCs w:val="24"/>
              </w:rPr>
              <w:t>learn</w:t>
            </w:r>
            <w:proofErr w:type="gramEnd"/>
            <w:r w:rsidRPr="003E0709">
              <w:rPr>
                <w:sz w:val="24"/>
                <w:szCs w:val="24"/>
              </w:rPr>
              <w:t xml:space="preserve"> about LVDT, photodetectors, PV cells, </w:t>
            </w:r>
            <w:proofErr w:type="spellStart"/>
            <w:r w:rsidRPr="003E0709">
              <w:rPr>
                <w:sz w:val="24"/>
                <w:szCs w:val="24"/>
              </w:rPr>
              <w:t>etc</w:t>
            </w:r>
            <w:proofErr w:type="spellEnd"/>
            <w:r w:rsidRPr="003E0709">
              <w:rPr>
                <w:sz w:val="24"/>
                <w:szCs w:val="24"/>
              </w:rPr>
              <w:t>, and their working in detail.</w:t>
            </w:r>
          </w:p>
          <w:p w:rsidR="00D62545" w:rsidRPr="003E0709" w:rsidRDefault="00D62545" w:rsidP="0006604A">
            <w:pPr>
              <w:pStyle w:val="TableParagraph"/>
              <w:numPr>
                <w:ilvl w:val="0"/>
                <w:numId w:val="116"/>
              </w:numPr>
              <w:spacing w:line="276" w:lineRule="auto"/>
              <w:ind w:right="212"/>
              <w:jc w:val="both"/>
              <w:rPr>
                <w:sz w:val="24"/>
                <w:szCs w:val="24"/>
              </w:rPr>
            </w:pPr>
            <w:r w:rsidRPr="003E0709">
              <w:rPr>
                <w:sz w:val="24"/>
                <w:szCs w:val="24"/>
              </w:rPr>
              <w:t>Learn about rectifiers and power supplies.</w:t>
            </w:r>
          </w:p>
          <w:p w:rsidR="00D62545" w:rsidRPr="003E0709" w:rsidRDefault="00D62545" w:rsidP="0006604A">
            <w:pPr>
              <w:pStyle w:val="TableParagraph"/>
              <w:numPr>
                <w:ilvl w:val="0"/>
                <w:numId w:val="116"/>
              </w:numPr>
              <w:spacing w:line="276" w:lineRule="auto"/>
              <w:ind w:right="212"/>
              <w:jc w:val="both"/>
              <w:rPr>
                <w:sz w:val="24"/>
                <w:szCs w:val="24"/>
              </w:rPr>
            </w:pPr>
            <w:r w:rsidRPr="003E0709">
              <w:rPr>
                <w:sz w:val="24"/>
                <w:szCs w:val="24"/>
              </w:rPr>
              <w:t>They will learn about Amplifiers: Classification of amplifiers, Class-A, B, AB, and C Amplifiers, Cascading of amplifiers, RC Coupled amplifiers; properties of amplifiers, etc.</w:t>
            </w:r>
          </w:p>
          <w:p w:rsidR="00D62545" w:rsidRPr="006B36AF" w:rsidRDefault="00D62545" w:rsidP="006B36AF">
            <w:pPr>
              <w:pStyle w:val="TableParagraph"/>
              <w:spacing w:line="276" w:lineRule="auto"/>
              <w:rPr>
                <w:b/>
                <w:sz w:val="24"/>
                <w:szCs w:val="24"/>
              </w:rPr>
            </w:pPr>
            <w:r w:rsidRPr="003E0709">
              <w:rPr>
                <w:b/>
                <w:sz w:val="24"/>
                <w:szCs w:val="24"/>
              </w:rPr>
              <w:t xml:space="preserve">                    </w:t>
            </w:r>
            <w:r w:rsidR="006B36AF">
              <w:rPr>
                <w:b/>
                <w:sz w:val="24"/>
                <w:szCs w:val="24"/>
              </w:rPr>
              <w:t xml:space="preserve">                              </w:t>
            </w:r>
          </w:p>
        </w:tc>
      </w:tr>
      <w:tr w:rsidR="00E00275" w:rsidRPr="003E0709" w:rsidTr="00232DE8">
        <w:tc>
          <w:tcPr>
            <w:tcW w:w="1411" w:type="dxa"/>
          </w:tcPr>
          <w:p w:rsidR="00E00275" w:rsidRPr="003E0709" w:rsidRDefault="00E00275" w:rsidP="00E00275">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lastRenderedPageBreak/>
              <w:t>Physics</w:t>
            </w:r>
          </w:p>
          <w:p w:rsidR="00E00275" w:rsidRPr="003E0709" w:rsidRDefault="00114317" w:rsidP="00E00275">
            <w:pPr>
              <w:jc w:val="center"/>
              <w:rPr>
                <w:rFonts w:ascii="Times New Roman" w:hAnsi="Times New Roman" w:cs="Times New Roman"/>
                <w:b/>
                <w:bCs/>
                <w:sz w:val="24"/>
                <w:szCs w:val="24"/>
              </w:rPr>
            </w:pPr>
            <w:r>
              <w:rPr>
                <w:rFonts w:ascii="Times New Roman" w:hAnsi="Times New Roman" w:cs="Times New Roman"/>
                <w:b/>
                <w:bCs/>
                <w:sz w:val="24"/>
                <w:szCs w:val="24"/>
              </w:rPr>
              <w:t>CO</w:t>
            </w:r>
            <w:r w:rsidR="00E00275" w:rsidRPr="003E0709">
              <w:rPr>
                <w:rFonts w:ascii="Times New Roman" w:hAnsi="Times New Roman" w:cs="Times New Roman"/>
                <w:b/>
                <w:bCs/>
                <w:sz w:val="24"/>
                <w:szCs w:val="24"/>
              </w:rPr>
              <w:t xml:space="preserve"> P9</w:t>
            </w:r>
          </w:p>
        </w:tc>
        <w:tc>
          <w:tcPr>
            <w:tcW w:w="8777" w:type="dxa"/>
          </w:tcPr>
          <w:p w:rsidR="002C16AD" w:rsidRPr="002C16AD" w:rsidRDefault="00E00275" w:rsidP="006B36AF">
            <w:pPr>
              <w:pStyle w:val="TableParagraph"/>
              <w:spacing w:line="276" w:lineRule="auto"/>
              <w:ind w:right="349"/>
              <w:jc w:val="center"/>
              <w:rPr>
                <w:b/>
                <w:bCs/>
                <w:sz w:val="24"/>
                <w:szCs w:val="24"/>
              </w:rPr>
            </w:pPr>
            <w:r w:rsidRPr="002C16AD">
              <w:rPr>
                <w:b/>
                <w:bCs/>
                <w:sz w:val="24"/>
                <w:szCs w:val="24"/>
              </w:rPr>
              <w:t>Lasers &amp; Laser Applications Elective Interdisciplinary:</w:t>
            </w:r>
          </w:p>
          <w:p w:rsidR="00E00275" w:rsidRPr="003E0709" w:rsidRDefault="002C16AD" w:rsidP="0006604A">
            <w:pPr>
              <w:pStyle w:val="TableParagraph"/>
              <w:numPr>
                <w:ilvl w:val="0"/>
                <w:numId w:val="116"/>
              </w:numPr>
              <w:spacing w:line="276" w:lineRule="auto"/>
              <w:ind w:right="349"/>
              <w:jc w:val="both"/>
              <w:rPr>
                <w:sz w:val="24"/>
                <w:szCs w:val="24"/>
              </w:rPr>
            </w:pPr>
            <w:r>
              <w:rPr>
                <w:sz w:val="24"/>
                <w:szCs w:val="24"/>
              </w:rPr>
              <w:t>D</w:t>
            </w:r>
            <w:r w:rsidR="00E00275" w:rsidRPr="003E0709">
              <w:rPr>
                <w:sz w:val="24"/>
                <w:szCs w:val="24"/>
              </w:rPr>
              <w:t>escribe the requirements for a system to act like a laser.</w:t>
            </w:r>
          </w:p>
          <w:p w:rsidR="00E00275" w:rsidRPr="003E0709" w:rsidRDefault="00E00275" w:rsidP="0006604A">
            <w:pPr>
              <w:pStyle w:val="TableParagraph"/>
              <w:numPr>
                <w:ilvl w:val="0"/>
                <w:numId w:val="116"/>
              </w:numPr>
              <w:spacing w:line="276" w:lineRule="auto"/>
              <w:ind w:right="349"/>
              <w:jc w:val="both"/>
              <w:rPr>
                <w:sz w:val="24"/>
                <w:szCs w:val="24"/>
              </w:rPr>
            </w:pPr>
            <w:r w:rsidRPr="003E0709">
              <w:rPr>
                <w:sz w:val="24"/>
                <w:szCs w:val="24"/>
              </w:rPr>
              <w:t xml:space="preserve">Also, differentiate the various types of lasers and their means of excitation. </w:t>
            </w:r>
          </w:p>
          <w:p w:rsidR="00E00275" w:rsidRPr="003E0709" w:rsidRDefault="00E00275" w:rsidP="0006604A">
            <w:pPr>
              <w:pStyle w:val="TableParagraph"/>
              <w:numPr>
                <w:ilvl w:val="0"/>
                <w:numId w:val="116"/>
              </w:numPr>
              <w:spacing w:line="276" w:lineRule="auto"/>
              <w:ind w:right="349"/>
              <w:jc w:val="both"/>
              <w:rPr>
                <w:sz w:val="24"/>
                <w:szCs w:val="24"/>
              </w:rPr>
            </w:pPr>
            <w:r w:rsidRPr="003E0709">
              <w:rPr>
                <w:sz w:val="24"/>
                <w:szCs w:val="24"/>
              </w:rPr>
              <w:t>It includes the structure and properties of lasers to their performance and intended applications.</w:t>
            </w:r>
          </w:p>
          <w:p w:rsidR="00E00275" w:rsidRPr="003E0709" w:rsidRDefault="00E00275" w:rsidP="0006604A">
            <w:pPr>
              <w:pStyle w:val="TableParagraph"/>
              <w:numPr>
                <w:ilvl w:val="0"/>
                <w:numId w:val="116"/>
              </w:numPr>
              <w:spacing w:line="276" w:lineRule="auto"/>
              <w:ind w:right="349"/>
              <w:jc w:val="both"/>
              <w:rPr>
                <w:sz w:val="24"/>
                <w:szCs w:val="24"/>
              </w:rPr>
            </w:pPr>
            <w:r w:rsidRPr="003E0709">
              <w:rPr>
                <w:sz w:val="24"/>
                <w:szCs w:val="24"/>
              </w:rPr>
              <w:t xml:space="preserve">Laser induced fluorescence, </w:t>
            </w:r>
            <w:proofErr w:type="spellStart"/>
            <w:proofErr w:type="gramStart"/>
            <w:r w:rsidRPr="003E0709">
              <w:rPr>
                <w:sz w:val="24"/>
                <w:szCs w:val="24"/>
              </w:rPr>
              <w:t>raman</w:t>
            </w:r>
            <w:proofErr w:type="spellEnd"/>
            <w:proofErr w:type="gramEnd"/>
            <w:r w:rsidRPr="003E0709">
              <w:rPr>
                <w:sz w:val="24"/>
                <w:szCs w:val="24"/>
              </w:rPr>
              <w:t xml:space="preserve"> scattering and its applications it also includes laser induced multi-photon processes and their application.</w:t>
            </w:r>
          </w:p>
          <w:p w:rsidR="00E00275" w:rsidRPr="003E0709" w:rsidRDefault="00E00275" w:rsidP="0006604A">
            <w:pPr>
              <w:pStyle w:val="TableParagraph"/>
              <w:numPr>
                <w:ilvl w:val="0"/>
                <w:numId w:val="116"/>
              </w:numPr>
              <w:spacing w:line="276" w:lineRule="auto"/>
              <w:ind w:right="349"/>
              <w:jc w:val="both"/>
              <w:rPr>
                <w:sz w:val="24"/>
                <w:szCs w:val="24"/>
              </w:rPr>
            </w:pPr>
            <w:proofErr w:type="spellStart"/>
            <w:r w:rsidRPr="003E0709">
              <w:rPr>
                <w:sz w:val="24"/>
                <w:szCs w:val="24"/>
              </w:rPr>
              <w:t>Ultra high</w:t>
            </w:r>
            <w:proofErr w:type="spellEnd"/>
            <w:r w:rsidRPr="003E0709">
              <w:rPr>
                <w:sz w:val="24"/>
                <w:szCs w:val="24"/>
              </w:rPr>
              <w:t xml:space="preserve"> resolution spectroscopy with lasers and its application, qualitative treatment of medical and engineering applications of lasers.</w:t>
            </w:r>
          </w:p>
          <w:p w:rsidR="00E00275" w:rsidRPr="003E0709" w:rsidRDefault="00E00275" w:rsidP="00E00275">
            <w:pPr>
              <w:pStyle w:val="TableParagraph"/>
              <w:spacing w:before="1" w:line="276" w:lineRule="auto"/>
              <w:ind w:left="720" w:right="183"/>
              <w:jc w:val="both"/>
              <w:rPr>
                <w:sz w:val="24"/>
                <w:szCs w:val="24"/>
              </w:rPr>
            </w:pPr>
          </w:p>
        </w:tc>
      </w:tr>
    </w:tbl>
    <w:p w:rsidR="00D62545" w:rsidRDefault="00D62545" w:rsidP="009B3E1A">
      <w:pPr>
        <w:rPr>
          <w:rFonts w:ascii="Times New Roman" w:hAnsi="Times New Roman" w:cs="Times New Roman"/>
          <w:sz w:val="24"/>
          <w:szCs w:val="24"/>
        </w:rPr>
      </w:pPr>
    </w:p>
    <w:p w:rsidR="00D62545" w:rsidRDefault="00D62545">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tblpY="600"/>
        <w:tblW w:w="10098" w:type="dxa"/>
        <w:tblLook w:val="04A0" w:firstRow="1" w:lastRow="0" w:firstColumn="1" w:lastColumn="0" w:noHBand="0" w:noVBand="1"/>
      </w:tblPr>
      <w:tblGrid>
        <w:gridCol w:w="1188"/>
        <w:gridCol w:w="8910"/>
      </w:tblGrid>
      <w:tr w:rsidR="001772F0" w:rsidRPr="003E0709" w:rsidTr="0083500F">
        <w:trPr>
          <w:trHeight w:val="256"/>
        </w:trPr>
        <w:tc>
          <w:tcPr>
            <w:tcW w:w="1188" w:type="dxa"/>
          </w:tcPr>
          <w:p w:rsidR="001772F0" w:rsidRPr="003E0709" w:rsidRDefault="001772F0" w:rsidP="00232DE8">
            <w:pPr>
              <w:spacing w:line="276" w:lineRule="auto"/>
              <w:rPr>
                <w:rFonts w:ascii="Times New Roman" w:hAnsi="Times New Roman" w:cs="Times New Roman"/>
                <w:b/>
                <w:bCs/>
                <w:sz w:val="24"/>
                <w:szCs w:val="24"/>
              </w:rPr>
            </w:pPr>
          </w:p>
        </w:tc>
        <w:tc>
          <w:tcPr>
            <w:tcW w:w="8910" w:type="dxa"/>
          </w:tcPr>
          <w:p w:rsidR="001772F0" w:rsidRPr="003E0709" w:rsidRDefault="0083500F" w:rsidP="0083500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P.G Zoology</w:t>
            </w:r>
          </w:p>
        </w:tc>
      </w:tr>
      <w:tr w:rsidR="001772F0" w:rsidRPr="003E0709" w:rsidTr="00C341B0">
        <w:tc>
          <w:tcPr>
            <w:tcW w:w="1188" w:type="dxa"/>
          </w:tcPr>
          <w:p w:rsidR="001772F0" w:rsidRPr="003E0709" w:rsidRDefault="001772F0" w:rsidP="00232DE8">
            <w:pPr>
              <w:spacing w:line="276" w:lineRule="auto"/>
              <w:rPr>
                <w:rFonts w:ascii="Times New Roman" w:hAnsi="Times New Roman" w:cs="Times New Roman"/>
                <w:b/>
                <w:bCs/>
                <w:sz w:val="24"/>
                <w:szCs w:val="24"/>
              </w:rPr>
            </w:pPr>
            <w:r w:rsidRPr="003E0709">
              <w:rPr>
                <w:rFonts w:ascii="Times New Roman" w:hAnsi="Times New Roman" w:cs="Times New Roman"/>
                <w:b/>
                <w:bCs/>
                <w:sz w:val="24"/>
                <w:szCs w:val="24"/>
              </w:rPr>
              <w:t>Code</w:t>
            </w:r>
          </w:p>
        </w:tc>
        <w:tc>
          <w:tcPr>
            <w:tcW w:w="8910" w:type="dxa"/>
          </w:tcPr>
          <w:p w:rsidR="001772F0" w:rsidRPr="003E0709" w:rsidRDefault="001772F0" w:rsidP="00232DE8">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Course Outcome</w:t>
            </w:r>
          </w:p>
        </w:tc>
      </w:tr>
      <w:tr w:rsidR="001772F0" w:rsidRPr="003E0709" w:rsidTr="00C341B0">
        <w:tc>
          <w:tcPr>
            <w:tcW w:w="1188" w:type="dxa"/>
          </w:tcPr>
          <w:p w:rsidR="00DC746A" w:rsidRPr="003E0709" w:rsidRDefault="00DC746A" w:rsidP="00DC746A">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Zoology</w:t>
            </w:r>
          </w:p>
          <w:p w:rsidR="00C933F9" w:rsidRPr="003E0709" w:rsidRDefault="0083500F" w:rsidP="00C933F9">
            <w:pPr>
              <w:rPr>
                <w:rFonts w:ascii="Times New Roman" w:hAnsi="Times New Roman" w:cs="Times New Roman"/>
                <w:b/>
                <w:bCs/>
                <w:sz w:val="24"/>
                <w:szCs w:val="24"/>
              </w:rPr>
            </w:pPr>
            <w:r>
              <w:rPr>
                <w:rFonts w:ascii="Times New Roman" w:hAnsi="Times New Roman" w:cs="Times New Roman"/>
                <w:b/>
                <w:bCs/>
                <w:sz w:val="24"/>
                <w:szCs w:val="24"/>
              </w:rPr>
              <w:t>CO</w:t>
            </w:r>
            <w:r w:rsidR="00C933F9" w:rsidRPr="003E0709">
              <w:rPr>
                <w:rFonts w:ascii="Times New Roman" w:hAnsi="Times New Roman" w:cs="Times New Roman"/>
                <w:b/>
                <w:bCs/>
                <w:sz w:val="24"/>
                <w:szCs w:val="24"/>
              </w:rPr>
              <w:t xml:space="preserve"> P1</w:t>
            </w:r>
          </w:p>
          <w:p w:rsidR="00DC746A" w:rsidRPr="003E0709" w:rsidRDefault="00DC746A" w:rsidP="00232DE8">
            <w:pPr>
              <w:rPr>
                <w:rFonts w:ascii="Times New Roman" w:hAnsi="Times New Roman" w:cs="Times New Roman"/>
                <w:b/>
                <w:bCs/>
                <w:sz w:val="24"/>
                <w:szCs w:val="24"/>
              </w:rPr>
            </w:pPr>
          </w:p>
        </w:tc>
        <w:tc>
          <w:tcPr>
            <w:tcW w:w="8910" w:type="dxa"/>
          </w:tcPr>
          <w:p w:rsidR="001772F0" w:rsidRPr="0083500F" w:rsidRDefault="001772F0" w:rsidP="00A82C14">
            <w:pPr>
              <w:jc w:val="both"/>
              <w:rPr>
                <w:rFonts w:ascii="Times New Roman" w:hAnsi="Times New Roman" w:cs="Times New Roman"/>
                <w:b/>
                <w:bCs/>
                <w:sz w:val="24"/>
                <w:szCs w:val="24"/>
              </w:rPr>
            </w:pPr>
            <w:r w:rsidRPr="0083500F">
              <w:rPr>
                <w:rFonts w:ascii="Times New Roman" w:hAnsi="Times New Roman" w:cs="Times New Roman"/>
                <w:b/>
                <w:bCs/>
                <w:sz w:val="24"/>
                <w:szCs w:val="24"/>
              </w:rPr>
              <w:t>After successful completion of this course, students will be able to perform/ analyze/ understand</w:t>
            </w:r>
          </w:p>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Animal Structure and Function (Non-Chordata)</w:t>
            </w:r>
          </w:p>
          <w:p w:rsidR="001772F0" w:rsidRPr="003E0709" w:rsidRDefault="001772F0" w:rsidP="0006604A">
            <w:pPr>
              <w:pStyle w:val="ListParagraph"/>
              <w:numPr>
                <w:ilvl w:val="0"/>
                <w:numId w:val="47"/>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Definition and basic concepts of biosystematics, taxonomy and classification of Non-chordates, concept of species. Different classification systems.</w:t>
            </w:r>
          </w:p>
          <w:p w:rsidR="001772F0" w:rsidRPr="003E0709" w:rsidRDefault="001772F0" w:rsidP="0006604A">
            <w:pPr>
              <w:pStyle w:val="ListParagraph"/>
              <w:numPr>
                <w:ilvl w:val="0"/>
                <w:numId w:val="47"/>
              </w:numPr>
              <w:spacing w:after="0" w:line="240" w:lineRule="auto"/>
              <w:jc w:val="both"/>
              <w:rPr>
                <w:rFonts w:ascii="Times New Roman" w:hAnsi="Times New Roman" w:cs="Times New Roman"/>
                <w:sz w:val="24"/>
                <w:szCs w:val="24"/>
              </w:rPr>
            </w:pPr>
            <w:proofErr w:type="gramStart"/>
            <w:r w:rsidRPr="003E0709">
              <w:rPr>
                <w:rFonts w:ascii="Times New Roman" w:hAnsi="Times New Roman" w:cs="Times New Roman"/>
                <w:sz w:val="24"/>
                <w:szCs w:val="24"/>
              </w:rPr>
              <w:t>Nutrition  in</w:t>
            </w:r>
            <w:proofErr w:type="gramEnd"/>
            <w:r w:rsidRPr="003E0709">
              <w:rPr>
                <w:rFonts w:ascii="Times New Roman" w:hAnsi="Times New Roman" w:cs="Times New Roman"/>
                <w:sz w:val="24"/>
                <w:szCs w:val="24"/>
              </w:rPr>
              <w:t xml:space="preserve"> crustaceans and </w:t>
            </w:r>
            <w:proofErr w:type="spellStart"/>
            <w:r w:rsidRPr="003E0709">
              <w:rPr>
                <w:rFonts w:ascii="Times New Roman" w:hAnsi="Times New Roman" w:cs="Times New Roman"/>
                <w:sz w:val="24"/>
                <w:szCs w:val="24"/>
              </w:rPr>
              <w:t>mollusca</w:t>
            </w:r>
            <w:proofErr w:type="spellEnd"/>
            <w:r w:rsidRPr="003E0709">
              <w:rPr>
                <w:rFonts w:ascii="Times New Roman" w:hAnsi="Times New Roman" w:cs="Times New Roman"/>
                <w:sz w:val="24"/>
                <w:szCs w:val="24"/>
              </w:rPr>
              <w:t>, feeding in Bryozoans. Insect flight mechanisms.</w:t>
            </w:r>
          </w:p>
          <w:p w:rsidR="001772F0" w:rsidRPr="003E0709" w:rsidRDefault="001772F0" w:rsidP="0006604A">
            <w:pPr>
              <w:pStyle w:val="ListParagraph"/>
              <w:numPr>
                <w:ilvl w:val="0"/>
                <w:numId w:val="47"/>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Organs and pigments of the respiratory system, </w:t>
            </w:r>
            <w:proofErr w:type="gramStart"/>
            <w:r w:rsidRPr="003E0709">
              <w:rPr>
                <w:rFonts w:ascii="Times New Roman" w:hAnsi="Times New Roman" w:cs="Times New Roman"/>
                <w:sz w:val="24"/>
                <w:szCs w:val="24"/>
              </w:rPr>
              <w:t>Excretory</w:t>
            </w:r>
            <w:proofErr w:type="gramEnd"/>
            <w:r w:rsidRPr="003E0709">
              <w:rPr>
                <w:rFonts w:ascii="Times New Roman" w:hAnsi="Times New Roman" w:cs="Times New Roman"/>
                <w:sz w:val="24"/>
                <w:szCs w:val="24"/>
              </w:rPr>
              <w:t xml:space="preserve"> system.</w:t>
            </w:r>
          </w:p>
          <w:p w:rsidR="001772F0" w:rsidRPr="003E0709" w:rsidRDefault="001772F0" w:rsidP="0006604A">
            <w:pPr>
              <w:pStyle w:val="ListParagraph"/>
              <w:numPr>
                <w:ilvl w:val="0"/>
                <w:numId w:val="47"/>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General organization of Nervous system </w:t>
            </w:r>
            <w:proofErr w:type="spellStart"/>
            <w:r w:rsidRPr="003E0709">
              <w:rPr>
                <w:rFonts w:ascii="Times New Roman" w:hAnsi="Times New Roman" w:cs="Times New Roman"/>
                <w:sz w:val="24"/>
                <w:szCs w:val="24"/>
              </w:rPr>
              <w:t>Coelenterata</w:t>
            </w:r>
            <w:proofErr w:type="spellEnd"/>
            <w:r w:rsidRPr="003E0709">
              <w:rPr>
                <w:rFonts w:ascii="Times New Roman" w:hAnsi="Times New Roman" w:cs="Times New Roman"/>
                <w:sz w:val="24"/>
                <w:szCs w:val="24"/>
              </w:rPr>
              <w:t>, Annelida, Arthropoda (Crustaceans and Insects), Mollusca (Cephalopod), Echinodermata. Working of sense organs.</w:t>
            </w:r>
          </w:p>
          <w:p w:rsidR="001772F0" w:rsidRPr="003E0709" w:rsidRDefault="001772F0" w:rsidP="0006604A">
            <w:pPr>
              <w:pStyle w:val="ListParagraph"/>
              <w:numPr>
                <w:ilvl w:val="0"/>
                <w:numId w:val="47"/>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Reproductive mechanisms in </w:t>
            </w:r>
            <w:proofErr w:type="spellStart"/>
            <w:r w:rsidRPr="003E0709">
              <w:rPr>
                <w:rFonts w:ascii="Times New Roman" w:hAnsi="Times New Roman" w:cs="Times New Roman"/>
                <w:sz w:val="24"/>
                <w:szCs w:val="24"/>
              </w:rPr>
              <w:t>nonchordates</w:t>
            </w:r>
            <w:proofErr w:type="spellEnd"/>
            <w:r w:rsidRPr="003E0709">
              <w:rPr>
                <w:rFonts w:ascii="Times New Roman" w:hAnsi="Times New Roman" w:cs="Times New Roman"/>
                <w:sz w:val="24"/>
                <w:szCs w:val="24"/>
              </w:rPr>
              <w:t xml:space="preserve">. </w:t>
            </w:r>
            <w:proofErr w:type="spellStart"/>
            <w:r w:rsidRPr="003E0709">
              <w:rPr>
                <w:rFonts w:ascii="Times New Roman" w:hAnsi="Times New Roman" w:cs="Times New Roman"/>
                <w:sz w:val="24"/>
                <w:szCs w:val="24"/>
              </w:rPr>
              <w:t>Metamorphogenesis</w:t>
            </w:r>
            <w:proofErr w:type="spellEnd"/>
            <w:r w:rsidRPr="003E0709">
              <w:rPr>
                <w:rFonts w:ascii="Times New Roman" w:hAnsi="Times New Roman" w:cs="Times New Roman"/>
                <w:sz w:val="24"/>
                <w:szCs w:val="24"/>
              </w:rPr>
              <w:t xml:space="preserve"> and </w:t>
            </w:r>
            <w:proofErr w:type="spellStart"/>
            <w:r w:rsidRPr="003E0709">
              <w:rPr>
                <w:rFonts w:ascii="Times New Roman" w:hAnsi="Times New Roman" w:cs="Times New Roman"/>
                <w:sz w:val="24"/>
                <w:szCs w:val="24"/>
              </w:rPr>
              <w:t>molting</w:t>
            </w:r>
            <w:proofErr w:type="spellEnd"/>
            <w:r w:rsidRPr="003E0709">
              <w:rPr>
                <w:rFonts w:ascii="Times New Roman" w:hAnsi="Times New Roman" w:cs="Times New Roman"/>
                <w:sz w:val="24"/>
                <w:szCs w:val="24"/>
              </w:rPr>
              <w:t xml:space="preserve"> in insects.</w:t>
            </w:r>
          </w:p>
        </w:tc>
      </w:tr>
      <w:tr w:rsidR="001772F0" w:rsidRPr="003E0709" w:rsidTr="00C341B0">
        <w:tc>
          <w:tcPr>
            <w:tcW w:w="1188" w:type="dxa"/>
          </w:tcPr>
          <w:p w:rsidR="00DC746A" w:rsidRPr="003E0709" w:rsidRDefault="00DC746A" w:rsidP="00DC746A">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Zoology</w:t>
            </w:r>
          </w:p>
          <w:p w:rsidR="00C933F9" w:rsidRPr="003E0709" w:rsidRDefault="0083500F" w:rsidP="00C933F9">
            <w:pPr>
              <w:rPr>
                <w:rFonts w:ascii="Times New Roman" w:hAnsi="Times New Roman" w:cs="Times New Roman"/>
                <w:b/>
                <w:bCs/>
                <w:sz w:val="24"/>
                <w:szCs w:val="24"/>
              </w:rPr>
            </w:pPr>
            <w:r>
              <w:rPr>
                <w:rFonts w:ascii="Times New Roman" w:hAnsi="Times New Roman" w:cs="Times New Roman"/>
                <w:b/>
                <w:bCs/>
                <w:sz w:val="24"/>
                <w:szCs w:val="24"/>
              </w:rPr>
              <w:t>CO</w:t>
            </w:r>
            <w:r w:rsidR="00690264" w:rsidRPr="003E0709">
              <w:rPr>
                <w:rFonts w:ascii="Times New Roman" w:hAnsi="Times New Roman" w:cs="Times New Roman"/>
                <w:b/>
                <w:bCs/>
                <w:sz w:val="24"/>
                <w:szCs w:val="24"/>
              </w:rPr>
              <w:t xml:space="preserve"> P2</w:t>
            </w:r>
          </w:p>
          <w:p w:rsidR="00DC746A" w:rsidRPr="003E0709" w:rsidRDefault="00DC746A" w:rsidP="00232DE8">
            <w:pPr>
              <w:rPr>
                <w:rFonts w:ascii="Times New Roman" w:hAnsi="Times New Roman" w:cs="Times New Roman"/>
                <w:b/>
                <w:bCs/>
                <w:sz w:val="24"/>
                <w:szCs w:val="24"/>
              </w:rPr>
            </w:pP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Animal Structure and Function (Chordata)</w:t>
            </w:r>
          </w:p>
          <w:p w:rsidR="001772F0" w:rsidRPr="003E0709" w:rsidRDefault="001772F0" w:rsidP="0006604A">
            <w:pPr>
              <w:pStyle w:val="ListParagraph"/>
              <w:numPr>
                <w:ilvl w:val="0"/>
                <w:numId w:val="48"/>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Taxonomic </w:t>
            </w:r>
            <w:proofErr w:type="gramStart"/>
            <w:r w:rsidRPr="003E0709">
              <w:rPr>
                <w:rFonts w:ascii="Times New Roman" w:hAnsi="Times New Roman" w:cs="Times New Roman"/>
                <w:sz w:val="24"/>
                <w:szCs w:val="24"/>
              </w:rPr>
              <w:t>procedures ,</w:t>
            </w:r>
            <w:proofErr w:type="gramEnd"/>
            <w:r w:rsidRPr="003E0709">
              <w:rPr>
                <w:rFonts w:ascii="Times New Roman" w:hAnsi="Times New Roman" w:cs="Times New Roman"/>
                <w:sz w:val="24"/>
                <w:szCs w:val="24"/>
              </w:rPr>
              <w:t xml:space="preserve"> International code of Zoological Nomenclature (ICZN).</w:t>
            </w:r>
          </w:p>
          <w:p w:rsidR="001772F0" w:rsidRPr="003E0709" w:rsidRDefault="001772F0" w:rsidP="0006604A">
            <w:pPr>
              <w:pStyle w:val="ListParagraph"/>
              <w:numPr>
                <w:ilvl w:val="0"/>
                <w:numId w:val="48"/>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The Structure of tooth and dentition in Mammalia. General structure of mammalian skin, endoskeleton. Structure of tooth and dentition in Mammalia</w:t>
            </w:r>
            <w:proofErr w:type="gramStart"/>
            <w:r w:rsidRPr="003E0709">
              <w:rPr>
                <w:rFonts w:ascii="Times New Roman" w:hAnsi="Times New Roman" w:cs="Times New Roman"/>
                <w:sz w:val="24"/>
                <w:szCs w:val="24"/>
              </w:rPr>
              <w:t>,  Structural</w:t>
            </w:r>
            <w:proofErr w:type="gramEnd"/>
            <w:r w:rsidRPr="003E0709">
              <w:rPr>
                <w:rFonts w:ascii="Times New Roman" w:hAnsi="Times New Roman" w:cs="Times New Roman"/>
                <w:sz w:val="24"/>
                <w:szCs w:val="24"/>
              </w:rPr>
              <w:t xml:space="preserve"> and functional organization of Alimentary canal and digestive glands in vertebrates, with reference to mammalian type.</w:t>
            </w:r>
          </w:p>
          <w:p w:rsidR="001772F0" w:rsidRPr="003E0709" w:rsidRDefault="001772F0" w:rsidP="0006604A">
            <w:pPr>
              <w:pStyle w:val="ListParagraph"/>
              <w:numPr>
                <w:ilvl w:val="0"/>
                <w:numId w:val="48"/>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Characteristics of Respiratory surface</w:t>
            </w:r>
            <w:proofErr w:type="gramStart"/>
            <w:r w:rsidRPr="003E0709">
              <w:rPr>
                <w:rFonts w:ascii="Times New Roman" w:hAnsi="Times New Roman" w:cs="Times New Roman"/>
                <w:sz w:val="24"/>
                <w:szCs w:val="24"/>
              </w:rPr>
              <w:t>,  Functional</w:t>
            </w:r>
            <w:proofErr w:type="gramEnd"/>
            <w:r w:rsidRPr="003E0709">
              <w:rPr>
                <w:rFonts w:ascii="Times New Roman" w:hAnsi="Times New Roman" w:cs="Times New Roman"/>
                <w:sz w:val="24"/>
                <w:szCs w:val="24"/>
              </w:rPr>
              <w:t xml:space="preserve"> organization of Mammalian lungs, exchange of respiratory gases. Blood: Composition and functions, </w:t>
            </w:r>
            <w:proofErr w:type="spellStart"/>
            <w:r w:rsidRPr="003E0709">
              <w:rPr>
                <w:rFonts w:ascii="Times New Roman" w:hAnsi="Times New Roman" w:cs="Times New Roman"/>
                <w:sz w:val="24"/>
                <w:szCs w:val="24"/>
              </w:rPr>
              <w:t>Haemopoiesis</w:t>
            </w:r>
            <w:proofErr w:type="spellEnd"/>
            <w:r w:rsidRPr="003E0709">
              <w:rPr>
                <w:rFonts w:ascii="Times New Roman" w:hAnsi="Times New Roman" w:cs="Times New Roman"/>
                <w:sz w:val="24"/>
                <w:szCs w:val="24"/>
              </w:rPr>
              <w:t>, Lymph and lymphatic system.</w:t>
            </w:r>
          </w:p>
          <w:p w:rsidR="001772F0" w:rsidRPr="003E0709" w:rsidRDefault="001772F0" w:rsidP="0006604A">
            <w:pPr>
              <w:pStyle w:val="ListParagraph"/>
              <w:numPr>
                <w:ilvl w:val="0"/>
                <w:numId w:val="48"/>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lang w:val="en-US"/>
              </w:rPr>
              <w:t>Excretory products, General structure and functions of kidneys, Osmoregulation; Functional organization of vertebrate nervous system.</w:t>
            </w:r>
          </w:p>
          <w:p w:rsidR="001772F0" w:rsidRPr="003E0709" w:rsidRDefault="001772F0" w:rsidP="0006604A">
            <w:pPr>
              <w:pStyle w:val="ListParagraph"/>
              <w:numPr>
                <w:ilvl w:val="0"/>
                <w:numId w:val="48"/>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lang w:val="en-US"/>
              </w:rPr>
              <w:t>Adaptation for echolocation in animals, Lateral line system in fishes. Electroreception, Flight adaptations in mammals, Aquatic adaptations in mammals, Adaptive radiations in mammals, Migration in birds and fishes.</w:t>
            </w:r>
          </w:p>
        </w:tc>
      </w:tr>
      <w:tr w:rsidR="001772F0" w:rsidRPr="003E0709" w:rsidTr="00C341B0">
        <w:tc>
          <w:tcPr>
            <w:tcW w:w="1188" w:type="dxa"/>
          </w:tcPr>
          <w:p w:rsidR="00A82C14" w:rsidRPr="003E0709" w:rsidRDefault="00A82C14" w:rsidP="00A82C14">
            <w:pPr>
              <w:spacing w:line="276" w:lineRule="auto"/>
              <w:jc w:val="center"/>
              <w:rPr>
                <w:rFonts w:ascii="Times New Roman" w:hAnsi="Times New Roman" w:cs="Times New Roman"/>
                <w:b/>
                <w:bCs/>
                <w:sz w:val="24"/>
                <w:szCs w:val="24"/>
              </w:rPr>
            </w:pPr>
            <w:r w:rsidRPr="003E0709">
              <w:rPr>
                <w:rFonts w:ascii="Times New Roman" w:hAnsi="Times New Roman" w:cs="Times New Roman"/>
                <w:b/>
                <w:bCs/>
                <w:sz w:val="24"/>
                <w:szCs w:val="24"/>
              </w:rPr>
              <w:t>Zoology</w:t>
            </w:r>
          </w:p>
          <w:p w:rsidR="00690264" w:rsidRPr="003E0709" w:rsidRDefault="00690264" w:rsidP="0083500F">
            <w:pPr>
              <w:jc w:val="center"/>
              <w:rPr>
                <w:rFonts w:ascii="Times New Roman" w:hAnsi="Times New Roman" w:cs="Times New Roman"/>
                <w:b/>
                <w:bCs/>
                <w:sz w:val="24"/>
                <w:szCs w:val="24"/>
              </w:rPr>
            </w:pPr>
            <w:r w:rsidRPr="003E0709">
              <w:rPr>
                <w:rFonts w:ascii="Times New Roman" w:hAnsi="Times New Roman" w:cs="Times New Roman"/>
                <w:b/>
                <w:bCs/>
                <w:sz w:val="24"/>
                <w:szCs w:val="24"/>
              </w:rPr>
              <w:t>CO P3</w:t>
            </w:r>
          </w:p>
          <w:p w:rsidR="00A82C14" w:rsidRPr="003E0709" w:rsidRDefault="00690264" w:rsidP="00232DE8">
            <w:pPr>
              <w:rPr>
                <w:rFonts w:ascii="Times New Roman" w:hAnsi="Times New Roman" w:cs="Times New Roman"/>
                <w:b/>
                <w:bCs/>
                <w:sz w:val="24"/>
                <w:szCs w:val="24"/>
              </w:rPr>
            </w:pPr>
            <w:r w:rsidRPr="003E0709">
              <w:rPr>
                <w:rFonts w:ascii="Times New Roman" w:hAnsi="Times New Roman" w:cs="Times New Roman"/>
                <w:b/>
                <w:bCs/>
                <w:sz w:val="24"/>
                <w:szCs w:val="24"/>
              </w:rPr>
              <w:t xml:space="preserve"> </w:t>
            </w: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Gamete Biology</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Morphology, differentiation, functions of gametogenesis and its regulation. Spermatogenesis and its regulation, Gamete specific gene expression, Formation of semen and its composition.</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lang w:val="en-US"/>
              </w:rPr>
              <w:t xml:space="preserve">Morphology, Endocrinology, Molecular Biology of Oogenesis and </w:t>
            </w:r>
            <w:proofErr w:type="spellStart"/>
            <w:r w:rsidRPr="003E0709">
              <w:rPr>
                <w:rFonts w:ascii="Times New Roman" w:hAnsi="Times New Roman" w:cs="Times New Roman"/>
                <w:sz w:val="24"/>
                <w:szCs w:val="24"/>
                <w:lang w:val="en-US"/>
              </w:rPr>
              <w:t>vitellogenesis</w:t>
            </w:r>
            <w:proofErr w:type="spellEnd"/>
            <w:r w:rsidRPr="003E0709">
              <w:rPr>
                <w:rFonts w:ascii="Times New Roman" w:hAnsi="Times New Roman" w:cs="Times New Roman"/>
                <w:sz w:val="24"/>
                <w:szCs w:val="24"/>
                <w:lang w:val="en-US"/>
              </w:rPr>
              <w:t xml:space="preserve">-morphogen gradient, Ovulation and its regulation. Reaction of sperm, Reaction of egg, </w:t>
            </w:r>
            <w:proofErr w:type="spellStart"/>
            <w:r w:rsidRPr="003E0709">
              <w:rPr>
                <w:rFonts w:ascii="Times New Roman" w:hAnsi="Times New Roman" w:cs="Times New Roman"/>
                <w:sz w:val="24"/>
                <w:szCs w:val="24"/>
                <w:lang w:val="en-US"/>
              </w:rPr>
              <w:t>Amphimixis</w:t>
            </w:r>
            <w:proofErr w:type="spellEnd"/>
            <w:r w:rsidRPr="003E0709">
              <w:rPr>
                <w:rFonts w:ascii="Times New Roman" w:hAnsi="Times New Roman" w:cs="Times New Roman"/>
                <w:sz w:val="24"/>
                <w:szCs w:val="24"/>
                <w:lang w:val="en-US"/>
              </w:rPr>
              <w:t>.</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Creating multicellularity, Characteristics of cleavage divisions, Cleavage types: Gastrulation &amp; formation of germ layers in animals, Embryogenesis, Genomic imprinting,</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Assisted reproduction techniques, In vitro fertilization, Multiple ovulation/super ovulations,  Collection and cryopreservation of gametes, In vitro gamete maturation, Embryo sexing Y specific probes, Screening of genetic disorders, ICSI and GIFT, Cloning of animals by embryo transfer, Disadvantages of ART</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Transgenic animals, Procedure and Applications. Gene Knockout technology: Procedure and Applications. Gene therapies: Ex vivo gene therapy, In vivo gene </w:t>
            </w:r>
            <w:r w:rsidRPr="003E0709">
              <w:rPr>
                <w:rFonts w:ascii="Times New Roman" w:hAnsi="Times New Roman" w:cs="Times New Roman"/>
                <w:sz w:val="24"/>
                <w:szCs w:val="24"/>
              </w:rPr>
              <w:lastRenderedPageBreak/>
              <w:t>therapy, Antigens and antisense therapy</w:t>
            </w:r>
          </w:p>
        </w:tc>
      </w:tr>
      <w:tr w:rsidR="001772F0" w:rsidRPr="003E0709" w:rsidTr="00C341B0">
        <w:tc>
          <w:tcPr>
            <w:tcW w:w="1188" w:type="dxa"/>
          </w:tcPr>
          <w:p w:rsidR="00A82C14" w:rsidRPr="00075767" w:rsidRDefault="00A82C14" w:rsidP="00A82C14">
            <w:pPr>
              <w:spacing w:line="276" w:lineRule="auto"/>
              <w:jc w:val="center"/>
              <w:rPr>
                <w:rFonts w:ascii="Times New Roman" w:hAnsi="Times New Roman" w:cs="Times New Roman"/>
                <w:b/>
                <w:bCs/>
                <w:sz w:val="24"/>
                <w:szCs w:val="24"/>
              </w:rPr>
            </w:pPr>
            <w:r w:rsidRPr="00075767">
              <w:rPr>
                <w:rFonts w:ascii="Times New Roman" w:hAnsi="Times New Roman" w:cs="Times New Roman"/>
                <w:b/>
                <w:bCs/>
                <w:sz w:val="24"/>
                <w:szCs w:val="24"/>
              </w:rPr>
              <w:lastRenderedPageBreak/>
              <w:t>Zoology</w:t>
            </w:r>
          </w:p>
          <w:p w:rsidR="00690264" w:rsidRPr="00075767" w:rsidRDefault="0083500F" w:rsidP="0083500F">
            <w:pPr>
              <w:jc w:val="center"/>
              <w:rPr>
                <w:rFonts w:ascii="Times New Roman" w:hAnsi="Times New Roman" w:cs="Times New Roman"/>
                <w:b/>
                <w:bCs/>
                <w:sz w:val="24"/>
                <w:szCs w:val="24"/>
              </w:rPr>
            </w:pPr>
            <w:r>
              <w:rPr>
                <w:rFonts w:ascii="Times New Roman" w:hAnsi="Times New Roman" w:cs="Times New Roman"/>
                <w:b/>
                <w:bCs/>
                <w:sz w:val="24"/>
                <w:szCs w:val="24"/>
              </w:rPr>
              <w:t xml:space="preserve">CO </w:t>
            </w:r>
            <w:r w:rsidR="00690264" w:rsidRPr="00075767">
              <w:rPr>
                <w:rFonts w:ascii="Times New Roman" w:hAnsi="Times New Roman" w:cs="Times New Roman"/>
                <w:b/>
                <w:bCs/>
                <w:sz w:val="24"/>
                <w:szCs w:val="24"/>
              </w:rPr>
              <w:t>P4</w:t>
            </w:r>
          </w:p>
          <w:p w:rsidR="00A82C14" w:rsidRPr="00075767" w:rsidRDefault="00A82C14" w:rsidP="00232DE8">
            <w:pPr>
              <w:rPr>
                <w:rFonts w:ascii="Times New Roman" w:hAnsi="Times New Roman" w:cs="Times New Roman"/>
                <w:b/>
                <w:bCs/>
                <w:sz w:val="24"/>
                <w:szCs w:val="24"/>
              </w:rPr>
            </w:pP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Genes and Differentiation</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proofErr w:type="gramStart"/>
            <w:r w:rsidRPr="003E0709">
              <w:rPr>
                <w:rFonts w:ascii="Times New Roman" w:hAnsi="Times New Roman" w:cs="Times New Roman"/>
                <w:sz w:val="24"/>
                <w:szCs w:val="24"/>
              </w:rPr>
              <w:t>The  Types</w:t>
            </w:r>
            <w:proofErr w:type="gramEnd"/>
            <w:r w:rsidRPr="003E0709">
              <w:rPr>
                <w:rFonts w:ascii="Times New Roman" w:hAnsi="Times New Roman" w:cs="Times New Roman"/>
                <w:sz w:val="24"/>
                <w:szCs w:val="24"/>
              </w:rPr>
              <w:t xml:space="preserve"> of Cell specification, Cell commitment and differentiation. Characteristics of differentiation, Germ cell determination in nematodes, insects and amphibians, Germ cell migration in amphibians, reptiles, mammals and birds, Organizers and </w:t>
            </w:r>
            <w:proofErr w:type="spellStart"/>
            <w:r w:rsidRPr="003E0709">
              <w:rPr>
                <w:rFonts w:ascii="Times New Roman" w:hAnsi="Times New Roman" w:cs="Times New Roman"/>
                <w:sz w:val="24"/>
                <w:szCs w:val="24"/>
              </w:rPr>
              <w:t>evocators</w:t>
            </w:r>
            <w:proofErr w:type="spellEnd"/>
            <w:r w:rsidRPr="003E0709">
              <w:rPr>
                <w:rFonts w:ascii="Times New Roman" w:hAnsi="Times New Roman" w:cs="Times New Roman"/>
                <w:sz w:val="24"/>
                <w:szCs w:val="24"/>
                <w:lang w:val="en-US"/>
              </w:rPr>
              <w:t>.</w:t>
            </w:r>
          </w:p>
          <w:p w:rsidR="001772F0" w:rsidRPr="003E0709" w:rsidRDefault="001772F0" w:rsidP="0006604A">
            <w:pPr>
              <w:pStyle w:val="ListParagraph"/>
              <w:numPr>
                <w:ilvl w:val="0"/>
                <w:numId w:val="49"/>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Axes and pattern formation in Drosophila, Amphibia and chick; Establishment of body axes in mammals and birds Proximate tissue interactions (instructive and permissive). </w:t>
            </w:r>
            <w:proofErr w:type="spellStart"/>
            <w:r w:rsidRPr="003E0709">
              <w:rPr>
                <w:rFonts w:ascii="Times New Roman" w:hAnsi="Times New Roman" w:cs="Times New Roman"/>
                <w:sz w:val="24"/>
                <w:szCs w:val="24"/>
              </w:rPr>
              <w:t>Homeobox</w:t>
            </w:r>
            <w:proofErr w:type="spellEnd"/>
            <w:r w:rsidRPr="003E0709">
              <w:rPr>
                <w:rFonts w:ascii="Times New Roman" w:hAnsi="Times New Roman" w:cs="Times New Roman"/>
                <w:sz w:val="24"/>
                <w:szCs w:val="24"/>
              </w:rPr>
              <w:t xml:space="preserve"> concept in different </w:t>
            </w:r>
            <w:proofErr w:type="spellStart"/>
            <w:r w:rsidRPr="003E0709">
              <w:rPr>
                <w:rFonts w:ascii="Times New Roman" w:hAnsi="Times New Roman" w:cs="Times New Roman"/>
                <w:sz w:val="24"/>
                <w:szCs w:val="24"/>
              </w:rPr>
              <w:t>phylogenic</w:t>
            </w:r>
            <w:proofErr w:type="spellEnd"/>
            <w:r w:rsidRPr="003E0709">
              <w:rPr>
                <w:rFonts w:ascii="Times New Roman" w:hAnsi="Times New Roman" w:cs="Times New Roman"/>
                <w:sz w:val="24"/>
                <w:szCs w:val="24"/>
              </w:rPr>
              <w:t xml:space="preserve"> groups.</w:t>
            </w:r>
          </w:p>
        </w:tc>
      </w:tr>
      <w:tr w:rsidR="001772F0" w:rsidRPr="003E0709" w:rsidTr="00C341B0">
        <w:tc>
          <w:tcPr>
            <w:tcW w:w="1188" w:type="dxa"/>
          </w:tcPr>
          <w:p w:rsidR="00A82C14" w:rsidRPr="00075767" w:rsidRDefault="00A82C14" w:rsidP="00A82C14">
            <w:pPr>
              <w:spacing w:line="276" w:lineRule="auto"/>
              <w:jc w:val="center"/>
              <w:rPr>
                <w:rFonts w:ascii="Times New Roman" w:hAnsi="Times New Roman" w:cs="Times New Roman"/>
                <w:b/>
                <w:bCs/>
                <w:sz w:val="24"/>
                <w:szCs w:val="24"/>
              </w:rPr>
            </w:pPr>
            <w:r w:rsidRPr="00075767">
              <w:rPr>
                <w:rFonts w:ascii="Times New Roman" w:hAnsi="Times New Roman" w:cs="Times New Roman"/>
                <w:b/>
                <w:bCs/>
                <w:sz w:val="24"/>
                <w:szCs w:val="24"/>
              </w:rPr>
              <w:t>Zoology</w:t>
            </w:r>
          </w:p>
          <w:p w:rsidR="001772F0" w:rsidRPr="00075767" w:rsidRDefault="0083500F" w:rsidP="0083500F">
            <w:pPr>
              <w:jc w:val="center"/>
              <w:rPr>
                <w:rFonts w:ascii="Times New Roman" w:hAnsi="Times New Roman" w:cs="Times New Roman"/>
                <w:b/>
                <w:bCs/>
                <w:sz w:val="24"/>
                <w:szCs w:val="24"/>
              </w:rPr>
            </w:pPr>
            <w:r>
              <w:rPr>
                <w:rFonts w:ascii="Times New Roman" w:hAnsi="Times New Roman" w:cs="Times New Roman"/>
                <w:b/>
                <w:bCs/>
                <w:sz w:val="24"/>
                <w:szCs w:val="24"/>
              </w:rPr>
              <w:t>CO</w:t>
            </w:r>
            <w:r w:rsidR="00690264" w:rsidRPr="00075767">
              <w:rPr>
                <w:rFonts w:ascii="Times New Roman" w:hAnsi="Times New Roman" w:cs="Times New Roman"/>
                <w:b/>
                <w:bCs/>
                <w:sz w:val="24"/>
                <w:szCs w:val="24"/>
              </w:rPr>
              <w:t xml:space="preserve"> P5</w:t>
            </w: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Molecular Cell Biology</w:t>
            </w:r>
          </w:p>
          <w:p w:rsidR="001772F0" w:rsidRPr="003E0709" w:rsidRDefault="00CA0BB9" w:rsidP="0006604A">
            <w:pPr>
              <w:pStyle w:val="ListParagraph"/>
              <w:numPr>
                <w:ilvl w:val="0"/>
                <w:numId w:val="51"/>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Bio membranes</w:t>
            </w:r>
            <w:r w:rsidR="001772F0" w:rsidRPr="003E0709">
              <w:rPr>
                <w:rFonts w:ascii="Times New Roman" w:hAnsi="Times New Roman" w:cs="Times New Roman"/>
                <w:sz w:val="24"/>
                <w:szCs w:val="24"/>
              </w:rPr>
              <w:t xml:space="preserve">. Transport across cell membrane &amp; transporters. Membrane potential. Extracellular matrix: Gap junctions and </w:t>
            </w:r>
            <w:proofErr w:type="spellStart"/>
            <w:r w:rsidR="001772F0" w:rsidRPr="003E0709">
              <w:rPr>
                <w:rFonts w:ascii="Times New Roman" w:hAnsi="Times New Roman" w:cs="Times New Roman"/>
                <w:sz w:val="24"/>
                <w:szCs w:val="24"/>
              </w:rPr>
              <w:t>connexins</w:t>
            </w:r>
            <w:proofErr w:type="spellEnd"/>
            <w:r w:rsidR="001772F0" w:rsidRPr="003E0709">
              <w:rPr>
                <w:rFonts w:ascii="Times New Roman" w:hAnsi="Times New Roman" w:cs="Times New Roman"/>
                <w:sz w:val="24"/>
                <w:szCs w:val="24"/>
              </w:rPr>
              <w:t>.</w:t>
            </w:r>
          </w:p>
          <w:p w:rsidR="001772F0" w:rsidRPr="003E0709" w:rsidRDefault="001772F0" w:rsidP="0006604A">
            <w:pPr>
              <w:pStyle w:val="ListParagraph"/>
              <w:numPr>
                <w:ilvl w:val="0"/>
                <w:numId w:val="51"/>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Cell Surface Receptors. Modes of cell </w:t>
            </w:r>
            <w:proofErr w:type="spellStart"/>
            <w:r w:rsidRPr="003E0709">
              <w:rPr>
                <w:rFonts w:ascii="Times New Roman" w:hAnsi="Times New Roman" w:cs="Times New Roman"/>
                <w:sz w:val="24"/>
                <w:szCs w:val="24"/>
              </w:rPr>
              <w:t>signaling</w:t>
            </w:r>
            <w:proofErr w:type="spellEnd"/>
            <w:r w:rsidRPr="003E0709">
              <w:rPr>
                <w:rFonts w:ascii="Times New Roman" w:hAnsi="Times New Roman" w:cs="Times New Roman"/>
                <w:sz w:val="24"/>
                <w:szCs w:val="24"/>
              </w:rPr>
              <w:t xml:space="preserve"> (autocrine, </w:t>
            </w:r>
            <w:proofErr w:type="spellStart"/>
            <w:r w:rsidRPr="003E0709">
              <w:rPr>
                <w:rFonts w:ascii="Times New Roman" w:hAnsi="Times New Roman" w:cs="Times New Roman"/>
                <w:sz w:val="24"/>
                <w:szCs w:val="24"/>
              </w:rPr>
              <w:t>juxtacrine</w:t>
            </w:r>
            <w:proofErr w:type="spellEnd"/>
            <w:r w:rsidRPr="003E0709">
              <w:rPr>
                <w:rFonts w:ascii="Times New Roman" w:hAnsi="Times New Roman" w:cs="Times New Roman"/>
                <w:sz w:val="24"/>
                <w:szCs w:val="24"/>
              </w:rPr>
              <w:t xml:space="preserve">, paracrine and endocrine), </w:t>
            </w:r>
            <w:proofErr w:type="spellStart"/>
            <w:r w:rsidRPr="003E0709">
              <w:rPr>
                <w:rFonts w:ascii="Times New Roman" w:hAnsi="Times New Roman" w:cs="Times New Roman"/>
                <w:sz w:val="24"/>
                <w:szCs w:val="24"/>
              </w:rPr>
              <w:t>Signaling</w:t>
            </w:r>
            <w:proofErr w:type="spellEnd"/>
            <w:r w:rsidRPr="003E0709">
              <w:rPr>
                <w:rFonts w:ascii="Times New Roman" w:hAnsi="Times New Roman" w:cs="Times New Roman"/>
                <w:sz w:val="24"/>
                <w:szCs w:val="24"/>
              </w:rPr>
              <w:t xml:space="preserve"> molecules, Properties of cell surface receptors. G protein-coupled receptors that activate or inhibit adenylyl cyclase. G protein-coupled receptors that regulate ion channels. G protein-coupled receptors that activate phospholipase C. </w:t>
            </w:r>
          </w:p>
          <w:p w:rsidR="001772F0" w:rsidRPr="003E0709" w:rsidRDefault="001772F0" w:rsidP="0006604A">
            <w:pPr>
              <w:pStyle w:val="ListParagraph"/>
              <w:numPr>
                <w:ilvl w:val="0"/>
                <w:numId w:val="51"/>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Cell </w:t>
            </w:r>
            <w:proofErr w:type="spellStart"/>
            <w:r w:rsidRPr="003E0709">
              <w:rPr>
                <w:rFonts w:ascii="Times New Roman" w:hAnsi="Times New Roman" w:cs="Times New Roman"/>
                <w:sz w:val="24"/>
                <w:szCs w:val="24"/>
              </w:rPr>
              <w:t>Signaling</w:t>
            </w:r>
            <w:proofErr w:type="spellEnd"/>
            <w:r w:rsidRPr="003E0709">
              <w:rPr>
                <w:rFonts w:ascii="Times New Roman" w:hAnsi="Times New Roman" w:cs="Times New Roman"/>
                <w:sz w:val="24"/>
                <w:szCs w:val="24"/>
              </w:rPr>
              <w:t xml:space="preserve">: Pathways of Intracellular signal transduction. Features of signal transducing systems, Second messengers,  Ion channels and electrical </w:t>
            </w:r>
            <w:proofErr w:type="spellStart"/>
            <w:r w:rsidRPr="003E0709">
              <w:rPr>
                <w:rFonts w:ascii="Times New Roman" w:hAnsi="Times New Roman" w:cs="Times New Roman"/>
                <w:sz w:val="24"/>
                <w:szCs w:val="24"/>
              </w:rPr>
              <w:t>signaling</w:t>
            </w:r>
            <w:proofErr w:type="spellEnd"/>
            <w:r w:rsidRPr="003E0709">
              <w:rPr>
                <w:rFonts w:ascii="Times New Roman" w:hAnsi="Times New Roman" w:cs="Times New Roman"/>
                <w:sz w:val="24"/>
                <w:szCs w:val="24"/>
              </w:rPr>
              <w:t xml:space="preserve">, Signal transduction by G Protein-coupled receptors, Signal transduction by receptor enzymes, JAK-STAT pathway, </w:t>
            </w:r>
            <w:proofErr w:type="spellStart"/>
            <w:r w:rsidRPr="003E0709">
              <w:rPr>
                <w:rFonts w:ascii="Times New Roman" w:hAnsi="Times New Roman" w:cs="Times New Roman"/>
                <w:sz w:val="24"/>
                <w:szCs w:val="24"/>
              </w:rPr>
              <w:t>Smad</w:t>
            </w:r>
            <w:proofErr w:type="spellEnd"/>
            <w:r w:rsidRPr="003E0709">
              <w:rPr>
                <w:rFonts w:ascii="Times New Roman" w:hAnsi="Times New Roman" w:cs="Times New Roman"/>
                <w:sz w:val="24"/>
                <w:szCs w:val="24"/>
              </w:rPr>
              <w:t xml:space="preserve"> pathway, </w:t>
            </w:r>
            <w:proofErr w:type="spellStart"/>
            <w:r w:rsidRPr="003E0709">
              <w:rPr>
                <w:rFonts w:ascii="Times New Roman" w:hAnsi="Times New Roman" w:cs="Times New Roman"/>
                <w:sz w:val="24"/>
                <w:szCs w:val="24"/>
              </w:rPr>
              <w:t>Wnt</w:t>
            </w:r>
            <w:proofErr w:type="spellEnd"/>
            <w:r w:rsidRPr="003E0709">
              <w:rPr>
                <w:rFonts w:ascii="Times New Roman" w:hAnsi="Times New Roman" w:cs="Times New Roman"/>
                <w:sz w:val="24"/>
                <w:szCs w:val="24"/>
              </w:rPr>
              <w:t xml:space="preserve"> pathway, Hedgehog pathway, Signal Transduction in vision, Gustation and Olfaction.</w:t>
            </w:r>
          </w:p>
          <w:p w:rsidR="001772F0" w:rsidRPr="003E0709" w:rsidRDefault="001772F0" w:rsidP="0006604A">
            <w:pPr>
              <w:pStyle w:val="ListParagraph"/>
              <w:numPr>
                <w:ilvl w:val="0"/>
                <w:numId w:val="51"/>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Cell cycle control, Cyclins &amp; cyclin dependent kinases (CDKs), Role of MPF, DNA replication block &amp; its removal. Cell cycle checkpoints &amp; feedback control. Regulation of CDK-Cyclin Activity, Programmed cell death (Apoptosis) - Definition, mechanism &amp; significance, Cytoskeleton, Microfilaments &amp; microtubules-structure and dynamics, Microfilaments membrane binding proteins &amp; their function. Intermediate filaments &amp; their functions, Role of microtubules in mitosis.</w:t>
            </w:r>
          </w:p>
          <w:p w:rsidR="001772F0" w:rsidRPr="003E0709" w:rsidRDefault="001772F0" w:rsidP="0006604A">
            <w:pPr>
              <w:pStyle w:val="ListParagraph"/>
              <w:numPr>
                <w:ilvl w:val="0"/>
                <w:numId w:val="51"/>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Secretory pathways: Protein synthesis in eukaryotes, Uptake into ER, Co- &amp; Post translational modifications in ER, Protein sorting in Golgi apparatus, Transport of proteins across nuclear membrane, Lysosomal assembly &amp; functions.</w:t>
            </w:r>
          </w:p>
        </w:tc>
      </w:tr>
      <w:tr w:rsidR="001772F0" w:rsidRPr="003E0709" w:rsidTr="00C341B0">
        <w:tc>
          <w:tcPr>
            <w:tcW w:w="1188" w:type="dxa"/>
          </w:tcPr>
          <w:p w:rsidR="006A05EA" w:rsidRPr="00075767" w:rsidRDefault="006A05EA" w:rsidP="006A05EA">
            <w:pPr>
              <w:spacing w:line="276" w:lineRule="auto"/>
              <w:jc w:val="center"/>
              <w:rPr>
                <w:rFonts w:ascii="Times New Roman" w:hAnsi="Times New Roman" w:cs="Times New Roman"/>
                <w:b/>
                <w:bCs/>
                <w:sz w:val="24"/>
                <w:szCs w:val="24"/>
              </w:rPr>
            </w:pPr>
            <w:r w:rsidRPr="00075767">
              <w:rPr>
                <w:rFonts w:ascii="Times New Roman" w:hAnsi="Times New Roman" w:cs="Times New Roman"/>
                <w:b/>
                <w:bCs/>
                <w:sz w:val="24"/>
                <w:szCs w:val="24"/>
              </w:rPr>
              <w:t>Zoology</w:t>
            </w:r>
          </w:p>
          <w:p w:rsidR="00690264" w:rsidRPr="00075767" w:rsidRDefault="0083500F" w:rsidP="0083500F">
            <w:pPr>
              <w:jc w:val="center"/>
              <w:rPr>
                <w:rFonts w:ascii="Times New Roman" w:hAnsi="Times New Roman" w:cs="Times New Roman"/>
                <w:b/>
                <w:bCs/>
                <w:sz w:val="24"/>
                <w:szCs w:val="24"/>
              </w:rPr>
            </w:pPr>
            <w:r>
              <w:rPr>
                <w:rFonts w:ascii="Times New Roman" w:hAnsi="Times New Roman" w:cs="Times New Roman"/>
                <w:b/>
                <w:bCs/>
                <w:sz w:val="24"/>
                <w:szCs w:val="24"/>
              </w:rPr>
              <w:t xml:space="preserve">CO </w:t>
            </w:r>
            <w:r w:rsidR="00690264" w:rsidRPr="00075767">
              <w:rPr>
                <w:rFonts w:ascii="Times New Roman" w:hAnsi="Times New Roman" w:cs="Times New Roman"/>
                <w:b/>
                <w:bCs/>
                <w:sz w:val="24"/>
                <w:szCs w:val="24"/>
              </w:rPr>
              <w:t>P6</w:t>
            </w:r>
          </w:p>
          <w:p w:rsidR="006A05EA" w:rsidRPr="00075767" w:rsidRDefault="006A05EA" w:rsidP="00232DE8">
            <w:pPr>
              <w:rPr>
                <w:rFonts w:ascii="Times New Roman" w:hAnsi="Times New Roman" w:cs="Times New Roman"/>
                <w:b/>
                <w:bCs/>
                <w:sz w:val="24"/>
                <w:szCs w:val="24"/>
              </w:rPr>
            </w:pP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Tools and Techniques in Biology</w:t>
            </w:r>
          </w:p>
          <w:p w:rsidR="001772F0" w:rsidRPr="003E0709" w:rsidRDefault="001772F0" w:rsidP="0006604A">
            <w:pPr>
              <w:pStyle w:val="ListParagraph"/>
              <w:numPr>
                <w:ilvl w:val="0"/>
                <w:numId w:val="52"/>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Principles and uses of measuring instruments like Colorimeter, Spectrophotometer, etc. </w:t>
            </w:r>
          </w:p>
          <w:p w:rsidR="001772F0" w:rsidRPr="003E0709" w:rsidRDefault="001772F0" w:rsidP="0006604A">
            <w:pPr>
              <w:pStyle w:val="ListParagraph"/>
              <w:numPr>
                <w:ilvl w:val="0"/>
                <w:numId w:val="52"/>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Microscopes; Principles and application: Light, phase contrast, fluorescence, Scanning and transmission electron microscopy, </w:t>
            </w:r>
          </w:p>
          <w:p w:rsidR="001772F0" w:rsidRPr="003E0709" w:rsidRDefault="001772F0" w:rsidP="0006604A">
            <w:pPr>
              <w:pStyle w:val="ListParagraph"/>
              <w:numPr>
                <w:ilvl w:val="0"/>
                <w:numId w:val="52"/>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Cell culture techniques- Monolayer and </w:t>
            </w:r>
            <w:proofErr w:type="spellStart"/>
            <w:r w:rsidRPr="003E0709">
              <w:rPr>
                <w:rFonts w:ascii="Times New Roman" w:hAnsi="Times New Roman" w:cs="Times New Roman"/>
                <w:sz w:val="24"/>
                <w:szCs w:val="24"/>
              </w:rPr>
              <w:t>Polylayer</w:t>
            </w:r>
            <w:proofErr w:type="spellEnd"/>
            <w:r w:rsidRPr="003E0709">
              <w:rPr>
                <w:rFonts w:ascii="Times New Roman" w:hAnsi="Times New Roman" w:cs="Times New Roman"/>
                <w:sz w:val="24"/>
                <w:szCs w:val="24"/>
              </w:rPr>
              <w:t>. Cell proliferation measurements. Cell viability testing. Cell harvesting methods. Tissue engineering</w:t>
            </w:r>
          </w:p>
          <w:p w:rsidR="001772F0" w:rsidRPr="003E0709" w:rsidRDefault="001772F0" w:rsidP="0006604A">
            <w:pPr>
              <w:pStyle w:val="ListParagraph"/>
              <w:numPr>
                <w:ilvl w:val="0"/>
                <w:numId w:val="52"/>
              </w:numPr>
              <w:spacing w:after="0" w:line="240" w:lineRule="auto"/>
              <w:jc w:val="both"/>
              <w:rPr>
                <w:rFonts w:ascii="Times New Roman" w:hAnsi="Times New Roman" w:cs="Times New Roman"/>
                <w:sz w:val="24"/>
                <w:szCs w:val="24"/>
                <w:lang w:val="en-US"/>
              </w:rPr>
            </w:pPr>
            <w:proofErr w:type="spellStart"/>
            <w:r w:rsidRPr="003E0709">
              <w:rPr>
                <w:rFonts w:ascii="Times New Roman" w:hAnsi="Times New Roman" w:cs="Times New Roman"/>
                <w:sz w:val="24"/>
                <w:szCs w:val="24"/>
              </w:rPr>
              <w:t>Cryotechniques</w:t>
            </w:r>
            <w:proofErr w:type="spellEnd"/>
            <w:r w:rsidRPr="003E0709">
              <w:rPr>
                <w:rFonts w:ascii="Times New Roman" w:hAnsi="Times New Roman" w:cs="Times New Roman"/>
                <w:sz w:val="24"/>
                <w:szCs w:val="24"/>
              </w:rPr>
              <w:t xml:space="preserve">; Cryopreservation for cells, tissue, organisms. </w:t>
            </w:r>
            <w:proofErr w:type="spellStart"/>
            <w:r w:rsidRPr="003E0709">
              <w:rPr>
                <w:rFonts w:ascii="Times New Roman" w:hAnsi="Times New Roman" w:cs="Times New Roman"/>
                <w:sz w:val="24"/>
                <w:szCs w:val="24"/>
              </w:rPr>
              <w:t>Cryotechniques</w:t>
            </w:r>
            <w:proofErr w:type="spellEnd"/>
            <w:r w:rsidRPr="003E0709">
              <w:rPr>
                <w:rFonts w:ascii="Times New Roman" w:hAnsi="Times New Roman" w:cs="Times New Roman"/>
                <w:sz w:val="24"/>
                <w:szCs w:val="24"/>
              </w:rPr>
              <w:t xml:space="preserve"> for microscopy. Freeze-drying for physiologically active substances. Molecular separation by thin layer chromatography, molecular separation by gas chromatography, high pressure liquid chromatography, ion exchange and affinity chromatography, Electrophoresis</w:t>
            </w:r>
          </w:p>
          <w:p w:rsidR="001772F0" w:rsidRPr="003E0709" w:rsidRDefault="001772F0" w:rsidP="0006604A">
            <w:pPr>
              <w:pStyle w:val="ListParagraph"/>
              <w:numPr>
                <w:ilvl w:val="0"/>
                <w:numId w:val="52"/>
              </w:numPr>
              <w:spacing w:after="0" w:line="240" w:lineRule="auto"/>
              <w:jc w:val="both"/>
              <w:rPr>
                <w:rFonts w:ascii="Times New Roman" w:hAnsi="Times New Roman" w:cs="Times New Roman"/>
                <w:sz w:val="24"/>
                <w:szCs w:val="24"/>
                <w:lang w:val="en-US"/>
              </w:rPr>
            </w:pPr>
            <w:r w:rsidRPr="003E0709">
              <w:rPr>
                <w:rFonts w:ascii="Times New Roman" w:hAnsi="Times New Roman" w:cs="Times New Roman"/>
                <w:sz w:val="24"/>
                <w:szCs w:val="24"/>
              </w:rPr>
              <w:t xml:space="preserve">Radioisotope and mass isotope techniques in biology. Sample preparation for radioactive counting. Autoradiography. Metabolic </w:t>
            </w:r>
            <w:proofErr w:type="spellStart"/>
            <w:r w:rsidRPr="003E0709">
              <w:rPr>
                <w:rFonts w:ascii="Times New Roman" w:hAnsi="Times New Roman" w:cs="Times New Roman"/>
                <w:sz w:val="24"/>
                <w:szCs w:val="24"/>
              </w:rPr>
              <w:t>labeling</w:t>
            </w:r>
            <w:proofErr w:type="spellEnd"/>
            <w:r w:rsidRPr="003E0709">
              <w:rPr>
                <w:rFonts w:ascii="Times New Roman" w:hAnsi="Times New Roman" w:cs="Times New Roman"/>
                <w:sz w:val="24"/>
                <w:szCs w:val="24"/>
              </w:rPr>
              <w:t xml:space="preserve">. Magnetic Resonance </w:t>
            </w:r>
            <w:r w:rsidRPr="003E0709">
              <w:rPr>
                <w:rFonts w:ascii="Times New Roman" w:hAnsi="Times New Roman" w:cs="Times New Roman"/>
                <w:sz w:val="24"/>
                <w:szCs w:val="24"/>
              </w:rPr>
              <w:lastRenderedPageBreak/>
              <w:t xml:space="preserve">Imaging. Liquid scintillation spectrophotometry, Radiation dosimetry, </w:t>
            </w:r>
            <w:proofErr w:type="gramStart"/>
            <w:r w:rsidRPr="003E0709">
              <w:rPr>
                <w:rFonts w:ascii="Times New Roman" w:hAnsi="Times New Roman" w:cs="Times New Roman"/>
                <w:sz w:val="24"/>
                <w:szCs w:val="24"/>
              </w:rPr>
              <w:t>Radioactive</w:t>
            </w:r>
            <w:proofErr w:type="gramEnd"/>
            <w:r w:rsidRPr="003E0709">
              <w:rPr>
                <w:rFonts w:ascii="Times New Roman" w:hAnsi="Times New Roman" w:cs="Times New Roman"/>
                <w:sz w:val="24"/>
                <w:szCs w:val="24"/>
              </w:rPr>
              <w:t xml:space="preserve"> isotopes and half</w:t>
            </w:r>
            <w:r w:rsidR="003408BC" w:rsidRPr="003E0709">
              <w:rPr>
                <w:rFonts w:ascii="Times New Roman" w:hAnsi="Times New Roman" w:cs="Times New Roman"/>
                <w:sz w:val="24"/>
                <w:szCs w:val="24"/>
              </w:rPr>
              <w:t>-</w:t>
            </w:r>
            <w:r w:rsidRPr="003E0709">
              <w:rPr>
                <w:rFonts w:ascii="Times New Roman" w:hAnsi="Times New Roman" w:cs="Times New Roman"/>
                <w:sz w:val="24"/>
                <w:szCs w:val="24"/>
              </w:rPr>
              <w:t xml:space="preserve"> life of isotopes, Cerenkov radiation, Immunological techniques based on antigen-antibody interactions.</w:t>
            </w:r>
          </w:p>
        </w:tc>
      </w:tr>
      <w:tr w:rsidR="001772F0" w:rsidRPr="003E0709" w:rsidTr="00C341B0">
        <w:tc>
          <w:tcPr>
            <w:tcW w:w="1188" w:type="dxa"/>
          </w:tcPr>
          <w:p w:rsidR="00403908" w:rsidRPr="0083500F" w:rsidRDefault="00403908" w:rsidP="00403908">
            <w:pPr>
              <w:spacing w:line="276" w:lineRule="auto"/>
              <w:jc w:val="center"/>
              <w:rPr>
                <w:rFonts w:ascii="Times New Roman" w:hAnsi="Times New Roman" w:cs="Times New Roman"/>
                <w:b/>
                <w:bCs/>
                <w:sz w:val="24"/>
                <w:szCs w:val="24"/>
              </w:rPr>
            </w:pPr>
            <w:r w:rsidRPr="0083500F">
              <w:rPr>
                <w:rFonts w:ascii="Times New Roman" w:hAnsi="Times New Roman" w:cs="Times New Roman"/>
                <w:b/>
                <w:bCs/>
                <w:sz w:val="24"/>
                <w:szCs w:val="24"/>
              </w:rPr>
              <w:lastRenderedPageBreak/>
              <w:t>Zoology</w:t>
            </w:r>
          </w:p>
          <w:p w:rsidR="00C341B0" w:rsidRPr="003E0709" w:rsidRDefault="0083500F" w:rsidP="0083500F">
            <w:pPr>
              <w:jc w:val="center"/>
              <w:rPr>
                <w:rFonts w:ascii="Times New Roman" w:hAnsi="Times New Roman" w:cs="Times New Roman"/>
                <w:b/>
                <w:bCs/>
                <w:sz w:val="24"/>
                <w:szCs w:val="24"/>
              </w:rPr>
            </w:pPr>
            <w:r>
              <w:rPr>
                <w:rFonts w:ascii="Times New Roman" w:hAnsi="Times New Roman" w:cs="Times New Roman"/>
                <w:b/>
                <w:bCs/>
                <w:sz w:val="24"/>
                <w:szCs w:val="24"/>
              </w:rPr>
              <w:t xml:space="preserve">CO </w:t>
            </w:r>
            <w:r w:rsidR="00C341B0" w:rsidRPr="003E0709">
              <w:rPr>
                <w:rFonts w:ascii="Times New Roman" w:hAnsi="Times New Roman" w:cs="Times New Roman"/>
                <w:b/>
                <w:bCs/>
                <w:sz w:val="24"/>
                <w:szCs w:val="24"/>
              </w:rPr>
              <w:t>P7</w:t>
            </w:r>
          </w:p>
          <w:p w:rsidR="00403908" w:rsidRPr="003E0709" w:rsidRDefault="00403908" w:rsidP="00232DE8">
            <w:pPr>
              <w:rPr>
                <w:rFonts w:ascii="Times New Roman" w:hAnsi="Times New Roman" w:cs="Times New Roman"/>
                <w:sz w:val="24"/>
                <w:szCs w:val="24"/>
              </w:rPr>
            </w:pP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Endocrinology</w:t>
            </w:r>
          </w:p>
          <w:p w:rsidR="001772F0" w:rsidRPr="003E0709" w:rsidRDefault="001772F0" w:rsidP="0006604A">
            <w:pPr>
              <w:pStyle w:val="ListParagraph"/>
              <w:numPr>
                <w:ilvl w:val="0"/>
                <w:numId w:val="53"/>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The  Histology of vertebrate endocrine glands: Pituitary gland, Thyroid gland, Parathyroid gland, Adrenal gland, Pineal and Thymus gland, Melatonin and cancer. Melatonin and depressive disorders. Melatonin and endocrine disorders. </w:t>
            </w:r>
          </w:p>
          <w:p w:rsidR="001772F0" w:rsidRPr="003E0709" w:rsidRDefault="001772F0" w:rsidP="0006604A">
            <w:pPr>
              <w:pStyle w:val="ListParagraph"/>
              <w:numPr>
                <w:ilvl w:val="0"/>
                <w:numId w:val="53"/>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Classification of </w:t>
            </w:r>
            <w:proofErr w:type="gramStart"/>
            <w:r w:rsidRPr="003E0709">
              <w:rPr>
                <w:rFonts w:ascii="Times New Roman" w:hAnsi="Times New Roman" w:cs="Times New Roman"/>
                <w:sz w:val="24"/>
                <w:szCs w:val="24"/>
              </w:rPr>
              <w:t>Hormones ,</w:t>
            </w:r>
            <w:proofErr w:type="gramEnd"/>
            <w:r w:rsidRPr="003E0709">
              <w:rPr>
                <w:rFonts w:ascii="Times New Roman" w:hAnsi="Times New Roman" w:cs="Times New Roman"/>
                <w:sz w:val="24"/>
                <w:szCs w:val="24"/>
              </w:rPr>
              <w:t xml:space="preserve"> Hormone action at cellular level and genetic level, Hormones in biological clock, Role of hormones in digestion, Hormonal regulation , Hormonal regulation of Growth and Reproduction.</w:t>
            </w:r>
          </w:p>
          <w:p w:rsidR="001772F0" w:rsidRPr="003E0709" w:rsidRDefault="001772F0" w:rsidP="0006604A">
            <w:pPr>
              <w:pStyle w:val="ListParagraph"/>
              <w:numPr>
                <w:ilvl w:val="0"/>
                <w:numId w:val="53"/>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Synthesis, transport (release) and metabolism of steroid hormones. Synthesis, transport and metabolism of T3, T4 and epinephrine, Synthesis transport and metabolism of insulin, Prostaglandins, </w:t>
            </w:r>
            <w:proofErr w:type="spellStart"/>
            <w:r w:rsidRPr="003E0709">
              <w:rPr>
                <w:rFonts w:ascii="Times New Roman" w:hAnsi="Times New Roman" w:cs="Times New Roman"/>
                <w:sz w:val="24"/>
                <w:szCs w:val="24"/>
              </w:rPr>
              <w:t>Ecto</w:t>
            </w:r>
            <w:proofErr w:type="spellEnd"/>
            <w:r w:rsidR="003408BC" w:rsidRPr="003E0709">
              <w:rPr>
                <w:rFonts w:ascii="Times New Roman" w:hAnsi="Times New Roman" w:cs="Times New Roman"/>
                <w:sz w:val="24"/>
                <w:szCs w:val="24"/>
              </w:rPr>
              <w:t>-</w:t>
            </w:r>
            <w:r w:rsidRPr="003E0709">
              <w:rPr>
                <w:rFonts w:ascii="Times New Roman" w:hAnsi="Times New Roman" w:cs="Times New Roman"/>
                <w:sz w:val="24"/>
                <w:szCs w:val="24"/>
              </w:rPr>
              <w:t>hormones in insects and mammals.</w:t>
            </w:r>
          </w:p>
          <w:p w:rsidR="001772F0" w:rsidRPr="003E0709" w:rsidRDefault="001772F0" w:rsidP="0006604A">
            <w:pPr>
              <w:pStyle w:val="ListParagraph"/>
              <w:numPr>
                <w:ilvl w:val="0"/>
                <w:numId w:val="53"/>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Thyroid hormones and disorders. Parathyroid hormones and disorders, Pituitary hormones and major Disorders, Adrenal Gland hormones and Disorders, Diabetes And Pregnancy, Diabetic Nerve Problems, Autoimmune diabetes, Comparative study of steroid and non-steroid hormones in reproduction.</w:t>
            </w:r>
          </w:p>
          <w:p w:rsidR="001772F0" w:rsidRPr="003E0709" w:rsidRDefault="001772F0" w:rsidP="0006604A">
            <w:pPr>
              <w:pStyle w:val="ListParagraph"/>
              <w:numPr>
                <w:ilvl w:val="0"/>
                <w:numId w:val="53"/>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Hormone replacement therapy, Risks and benefits of Hormone replacement therapy, </w:t>
            </w:r>
            <w:proofErr w:type="gramStart"/>
            <w:r w:rsidRPr="003E0709">
              <w:rPr>
                <w:rFonts w:ascii="Times New Roman" w:hAnsi="Times New Roman" w:cs="Times New Roman"/>
                <w:sz w:val="24"/>
                <w:szCs w:val="24"/>
              </w:rPr>
              <w:t>Other</w:t>
            </w:r>
            <w:proofErr w:type="gramEnd"/>
            <w:r w:rsidRPr="003E0709">
              <w:rPr>
                <w:rFonts w:ascii="Times New Roman" w:hAnsi="Times New Roman" w:cs="Times New Roman"/>
                <w:sz w:val="24"/>
                <w:szCs w:val="24"/>
              </w:rPr>
              <w:t xml:space="preserve"> hormones: Rennin, angiotensin, cytokines, Neuroendocrine mechanism in insects and crustacean metamorphosis.</w:t>
            </w:r>
          </w:p>
        </w:tc>
      </w:tr>
      <w:tr w:rsidR="001772F0" w:rsidRPr="003E0709" w:rsidTr="00C341B0">
        <w:tc>
          <w:tcPr>
            <w:tcW w:w="1188" w:type="dxa"/>
          </w:tcPr>
          <w:p w:rsidR="00403908" w:rsidRPr="0083500F" w:rsidRDefault="00403908" w:rsidP="00403908">
            <w:pPr>
              <w:spacing w:line="276" w:lineRule="auto"/>
              <w:jc w:val="center"/>
              <w:rPr>
                <w:rFonts w:ascii="Times New Roman" w:hAnsi="Times New Roman" w:cs="Times New Roman"/>
                <w:b/>
                <w:bCs/>
                <w:sz w:val="24"/>
                <w:szCs w:val="24"/>
              </w:rPr>
            </w:pPr>
            <w:r w:rsidRPr="0083500F">
              <w:rPr>
                <w:rFonts w:ascii="Times New Roman" w:hAnsi="Times New Roman" w:cs="Times New Roman"/>
                <w:b/>
                <w:bCs/>
                <w:sz w:val="24"/>
                <w:szCs w:val="24"/>
              </w:rPr>
              <w:t>Zoology</w:t>
            </w:r>
          </w:p>
          <w:p w:rsidR="00C341B0" w:rsidRPr="003E0709" w:rsidRDefault="00C341B0" w:rsidP="0083500F">
            <w:pPr>
              <w:jc w:val="center"/>
              <w:rPr>
                <w:rFonts w:ascii="Times New Roman" w:hAnsi="Times New Roman" w:cs="Times New Roman"/>
                <w:b/>
                <w:bCs/>
                <w:sz w:val="24"/>
                <w:szCs w:val="24"/>
              </w:rPr>
            </w:pPr>
            <w:r w:rsidRPr="003E0709">
              <w:rPr>
                <w:rFonts w:ascii="Times New Roman" w:hAnsi="Times New Roman" w:cs="Times New Roman"/>
                <w:b/>
                <w:bCs/>
                <w:sz w:val="24"/>
                <w:szCs w:val="24"/>
              </w:rPr>
              <w:t>CO P8</w:t>
            </w:r>
          </w:p>
          <w:p w:rsidR="00403908" w:rsidRPr="003E0709" w:rsidRDefault="00403908" w:rsidP="00232DE8">
            <w:pPr>
              <w:rPr>
                <w:rFonts w:ascii="Times New Roman" w:hAnsi="Times New Roman" w:cs="Times New Roman"/>
                <w:sz w:val="24"/>
                <w:szCs w:val="24"/>
              </w:rPr>
            </w:pPr>
          </w:p>
        </w:tc>
        <w:tc>
          <w:tcPr>
            <w:tcW w:w="8910" w:type="dxa"/>
          </w:tcPr>
          <w:p w:rsidR="00DC2978" w:rsidRPr="003E0709" w:rsidRDefault="00DC2978" w:rsidP="0083500F">
            <w:pPr>
              <w:pStyle w:val="ListParagraph"/>
              <w:spacing w:after="0" w:line="240" w:lineRule="auto"/>
              <w:ind w:left="360"/>
              <w:jc w:val="center"/>
              <w:rPr>
                <w:rFonts w:ascii="Times New Roman" w:hAnsi="Times New Roman" w:cs="Times New Roman"/>
                <w:b/>
                <w:bCs/>
                <w:sz w:val="24"/>
                <w:szCs w:val="24"/>
              </w:rPr>
            </w:pPr>
            <w:r w:rsidRPr="003E0709">
              <w:rPr>
                <w:rFonts w:ascii="Times New Roman" w:hAnsi="Times New Roman" w:cs="Times New Roman"/>
                <w:b/>
                <w:bCs/>
                <w:sz w:val="24"/>
                <w:szCs w:val="24"/>
              </w:rPr>
              <w:t>Environment and Ecology (Also GIC)</w:t>
            </w:r>
          </w:p>
          <w:p w:rsidR="001772F0" w:rsidRPr="003E0709" w:rsidRDefault="001772F0" w:rsidP="0006604A">
            <w:pPr>
              <w:pStyle w:val="ListParagraph"/>
              <w:numPr>
                <w:ilvl w:val="0"/>
                <w:numId w:val="54"/>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The Environment: Physical environment; </w:t>
            </w:r>
            <w:proofErr w:type="gramStart"/>
            <w:r w:rsidRPr="003E0709">
              <w:rPr>
                <w:rFonts w:ascii="Times New Roman" w:hAnsi="Times New Roman" w:cs="Times New Roman"/>
                <w:sz w:val="24"/>
                <w:szCs w:val="24"/>
              </w:rPr>
              <w:t>Biotic</w:t>
            </w:r>
            <w:proofErr w:type="gramEnd"/>
            <w:r w:rsidRPr="003E0709">
              <w:rPr>
                <w:rFonts w:ascii="Times New Roman" w:hAnsi="Times New Roman" w:cs="Times New Roman"/>
                <w:sz w:val="24"/>
                <w:szCs w:val="24"/>
              </w:rPr>
              <w:t xml:space="preserve"> environment; Biotic and abiotic interactions. Habitat and niche: Concept of habitat and niche; niche width and overlap; fundamental and realized niche; resource partitioning; character displacement. Population ecology: Characteristics of a population; population growth curves; population regulation; life history strategies (r and k selection); Diversity Index: Simpson ’s index, Shannon ’s index, Species interactions</w:t>
            </w:r>
          </w:p>
          <w:p w:rsidR="001772F0" w:rsidRPr="003E0709" w:rsidRDefault="001772F0" w:rsidP="0006604A">
            <w:pPr>
              <w:pStyle w:val="ListParagraph"/>
              <w:numPr>
                <w:ilvl w:val="0"/>
                <w:numId w:val="54"/>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Community ecology: Nature, structure and attributes; Levels of species diversity and its measurements; Ecological succession: Types; mechanisms; changes involved in succession; Ecosystem: Structure and function; energy flow and mineral cycling (CNP); Biogeography.</w:t>
            </w:r>
          </w:p>
          <w:p w:rsidR="001772F0" w:rsidRPr="003E0709" w:rsidRDefault="001772F0" w:rsidP="0006604A">
            <w:pPr>
              <w:pStyle w:val="ListParagraph"/>
              <w:numPr>
                <w:ilvl w:val="0"/>
                <w:numId w:val="54"/>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Environmental Pollution, Sources, nature and effects of air </w:t>
            </w:r>
            <w:proofErr w:type="gramStart"/>
            <w:r w:rsidRPr="003E0709">
              <w:rPr>
                <w:rFonts w:ascii="Times New Roman" w:hAnsi="Times New Roman" w:cs="Times New Roman"/>
                <w:sz w:val="24"/>
                <w:szCs w:val="24"/>
              </w:rPr>
              <w:t>pollutants  Monitoring</w:t>
            </w:r>
            <w:proofErr w:type="gramEnd"/>
            <w:r w:rsidRPr="003E0709">
              <w:rPr>
                <w:rFonts w:ascii="Times New Roman" w:hAnsi="Times New Roman" w:cs="Times New Roman"/>
                <w:sz w:val="24"/>
                <w:szCs w:val="24"/>
              </w:rPr>
              <w:t xml:space="preserve"> and documentation; Major drivers of biodiversity change; 3.3.3. Biodiversity management approaches, 3.3.4. Economics of Biodiversity.</w:t>
            </w:r>
          </w:p>
          <w:p w:rsidR="001772F0" w:rsidRPr="003E0709" w:rsidRDefault="001772F0" w:rsidP="0006604A">
            <w:pPr>
              <w:pStyle w:val="ListParagraph"/>
              <w:numPr>
                <w:ilvl w:val="0"/>
                <w:numId w:val="54"/>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Conservation biology: Principles of conservation, Sanctuaries and National Parks, Project Tiger, Biosphere reserves. Toxicology, Metabolism &amp; effects of heavy metal salts. Formation &amp; effects of free radicals. Biochemistry of Detoxification.</w:t>
            </w:r>
          </w:p>
          <w:p w:rsidR="001772F0" w:rsidRPr="003E0709" w:rsidRDefault="001772F0" w:rsidP="0006604A">
            <w:pPr>
              <w:pStyle w:val="ListParagraph"/>
              <w:numPr>
                <w:ilvl w:val="0"/>
                <w:numId w:val="54"/>
              </w:numPr>
              <w:spacing w:after="0" w:line="240" w:lineRule="auto"/>
              <w:jc w:val="both"/>
              <w:rPr>
                <w:rFonts w:ascii="Times New Roman" w:hAnsi="Times New Roman" w:cs="Times New Roman"/>
                <w:sz w:val="24"/>
                <w:szCs w:val="24"/>
              </w:rPr>
            </w:pPr>
            <w:r w:rsidRPr="003E0709">
              <w:rPr>
                <w:rFonts w:ascii="Times New Roman" w:hAnsi="Times New Roman" w:cs="Times New Roman"/>
                <w:sz w:val="24"/>
                <w:szCs w:val="24"/>
              </w:rPr>
              <w:t xml:space="preserve">Environmental Monitoring: IGPCC </w:t>
            </w:r>
            <w:proofErr w:type="gramStart"/>
            <w:r w:rsidRPr="003E0709">
              <w:rPr>
                <w:rFonts w:ascii="Times New Roman" w:hAnsi="Times New Roman" w:cs="Times New Roman"/>
                <w:sz w:val="24"/>
                <w:szCs w:val="24"/>
              </w:rPr>
              <w:t>( Inter</w:t>
            </w:r>
            <w:proofErr w:type="gramEnd"/>
            <w:r w:rsidRPr="003E0709">
              <w:rPr>
                <w:rFonts w:ascii="Times New Roman" w:hAnsi="Times New Roman" w:cs="Times New Roman"/>
                <w:sz w:val="24"/>
                <w:szCs w:val="24"/>
              </w:rPr>
              <w:t xml:space="preserve"> Government Policy/ Protocol for Climate change), EPA (Environmental Protection Agency), Laws, legislation pertaining to environment, Control, monitoring &amp; surveillance of environment. </w:t>
            </w:r>
            <w:proofErr w:type="gramStart"/>
            <w:r w:rsidRPr="003E0709">
              <w:rPr>
                <w:rFonts w:ascii="Times New Roman" w:hAnsi="Times New Roman" w:cs="Times New Roman"/>
                <w:sz w:val="24"/>
                <w:szCs w:val="24"/>
              </w:rPr>
              <w:t>IPR .</w:t>
            </w:r>
            <w:proofErr w:type="gramEnd"/>
          </w:p>
        </w:tc>
      </w:tr>
    </w:tbl>
    <w:p w:rsidR="00650864" w:rsidRDefault="00650864" w:rsidP="009B3E1A">
      <w:pPr>
        <w:rPr>
          <w:rFonts w:ascii="Times New Roman" w:hAnsi="Times New Roman" w:cs="Times New Roman"/>
          <w:sz w:val="24"/>
          <w:szCs w:val="24"/>
        </w:rPr>
      </w:pPr>
    </w:p>
    <w:p w:rsidR="005B1BA6" w:rsidRPr="0014605B" w:rsidRDefault="005B1BA6" w:rsidP="009B3E1A">
      <w:pPr>
        <w:rPr>
          <w:rFonts w:ascii="Times New Roman" w:hAnsi="Times New Roman" w:cs="Times New Roman"/>
          <w:sz w:val="24"/>
          <w:szCs w:val="24"/>
        </w:rPr>
      </w:pPr>
    </w:p>
    <w:sectPr w:rsidR="005B1BA6" w:rsidRPr="0014605B" w:rsidSect="00232DE8">
      <w:headerReference w:type="even" r:id="rId14"/>
      <w:headerReference w:type="default" r:id="rId15"/>
      <w:footerReference w:type="default" r:id="rId16"/>
      <w:headerReference w:type="first" r:id="rId17"/>
      <w:pgSz w:w="12240" w:h="15840"/>
      <w:pgMar w:top="1440"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018" w:rsidRDefault="00034018" w:rsidP="00B300AE">
      <w:pPr>
        <w:spacing w:after="0" w:line="240" w:lineRule="auto"/>
      </w:pPr>
      <w:r>
        <w:separator/>
      </w:r>
    </w:p>
  </w:endnote>
  <w:endnote w:type="continuationSeparator" w:id="0">
    <w:p w:rsidR="00034018" w:rsidRDefault="00034018" w:rsidP="00B3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637308"/>
      <w:docPartObj>
        <w:docPartGallery w:val="Page Numbers (Bottom of Page)"/>
        <w:docPartUnique/>
      </w:docPartObj>
    </w:sdtPr>
    <w:sdtEndPr>
      <w:rPr>
        <w:noProof/>
      </w:rPr>
    </w:sdtEndPr>
    <w:sdtContent>
      <w:p w:rsidR="004A6A05" w:rsidRPr="00E61C3C" w:rsidRDefault="004A6A05" w:rsidP="00321BCE">
        <w:pPr>
          <w:pStyle w:val="Footer"/>
          <w:jc w:val="center"/>
          <w:rPr>
            <w:rFonts w:ascii="Times New Roman" w:hAnsi="Times New Roman" w:cs="Times New Roman"/>
            <w:sz w:val="24"/>
            <w:szCs w:val="24"/>
          </w:rPr>
        </w:pPr>
        <w:r>
          <w:rPr>
            <w:rFonts w:ascii="Times New Roman" w:hAnsi="Times New Roman" w:cs="Times New Roman"/>
            <w:sz w:val="24"/>
            <w:szCs w:val="24"/>
          </w:rPr>
          <w:t>Shri R.L.T. College of Science, Akola (MS)</w:t>
        </w:r>
      </w:p>
      <w:p w:rsidR="004A6A05" w:rsidRDefault="004A6A05">
        <w:pPr>
          <w:pStyle w:val="Footer"/>
          <w:jc w:val="right"/>
        </w:pPr>
        <w:r>
          <w:fldChar w:fldCharType="begin"/>
        </w:r>
        <w:r>
          <w:instrText xml:space="preserve"> PAGE   \* MERGEFORMAT </w:instrText>
        </w:r>
        <w:r>
          <w:fldChar w:fldCharType="separate"/>
        </w:r>
        <w:r w:rsidR="00490915">
          <w:rPr>
            <w:noProof/>
          </w:rPr>
          <w:t>64</w:t>
        </w:r>
        <w:r>
          <w:rPr>
            <w:noProof/>
          </w:rPr>
          <w:fldChar w:fldCharType="end"/>
        </w:r>
      </w:p>
    </w:sdtContent>
  </w:sdt>
  <w:p w:rsidR="004A6A05" w:rsidRPr="00321BCE" w:rsidRDefault="004A6A05" w:rsidP="00321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018" w:rsidRDefault="00034018" w:rsidP="00B300AE">
      <w:pPr>
        <w:spacing w:after="0" w:line="240" w:lineRule="auto"/>
      </w:pPr>
      <w:r>
        <w:separator/>
      </w:r>
    </w:p>
  </w:footnote>
  <w:footnote w:type="continuationSeparator" w:id="0">
    <w:p w:rsidR="00034018" w:rsidRDefault="00034018" w:rsidP="00B30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05" w:rsidRDefault="004A6A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Rough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05" w:rsidRDefault="004A6A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05" w:rsidRDefault="004A6A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C02"/>
    <w:multiLevelType w:val="hybridMultilevel"/>
    <w:tmpl w:val="DD220C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FE717A"/>
    <w:multiLevelType w:val="hybridMultilevel"/>
    <w:tmpl w:val="2E3C2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061B4E"/>
    <w:multiLevelType w:val="hybridMultilevel"/>
    <w:tmpl w:val="85F6A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3B3141A"/>
    <w:multiLevelType w:val="hybridMultilevel"/>
    <w:tmpl w:val="AD728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3D6505B"/>
    <w:multiLevelType w:val="hybridMultilevel"/>
    <w:tmpl w:val="7EE23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3E175B2"/>
    <w:multiLevelType w:val="hybridMultilevel"/>
    <w:tmpl w:val="DE005E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47E126A"/>
    <w:multiLevelType w:val="hybridMultilevel"/>
    <w:tmpl w:val="4EC2F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5147B98"/>
    <w:multiLevelType w:val="hybridMultilevel"/>
    <w:tmpl w:val="1A1C1F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7237367"/>
    <w:multiLevelType w:val="hybridMultilevel"/>
    <w:tmpl w:val="308610F6"/>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9">
    <w:nsid w:val="07341535"/>
    <w:multiLevelType w:val="hybridMultilevel"/>
    <w:tmpl w:val="817A9C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8456863"/>
    <w:multiLevelType w:val="hybridMultilevel"/>
    <w:tmpl w:val="D72E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BC5529"/>
    <w:multiLevelType w:val="hybridMultilevel"/>
    <w:tmpl w:val="92042A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0975003D"/>
    <w:multiLevelType w:val="hybridMultilevel"/>
    <w:tmpl w:val="9BFC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66235C"/>
    <w:multiLevelType w:val="hybridMultilevel"/>
    <w:tmpl w:val="8090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237074"/>
    <w:multiLevelType w:val="hybridMultilevel"/>
    <w:tmpl w:val="A97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F151A9"/>
    <w:multiLevelType w:val="hybridMultilevel"/>
    <w:tmpl w:val="F096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66068B"/>
    <w:multiLevelType w:val="hybridMultilevel"/>
    <w:tmpl w:val="5F629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E754BEA"/>
    <w:multiLevelType w:val="hybridMultilevel"/>
    <w:tmpl w:val="0DBE763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0ECF5C38"/>
    <w:multiLevelType w:val="hybridMultilevel"/>
    <w:tmpl w:val="28F0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8D5446"/>
    <w:multiLevelType w:val="hybridMultilevel"/>
    <w:tmpl w:val="9878A04A"/>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20">
    <w:nsid w:val="0F9E5B17"/>
    <w:multiLevelType w:val="hybridMultilevel"/>
    <w:tmpl w:val="9462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9F6ED9"/>
    <w:multiLevelType w:val="hybridMultilevel"/>
    <w:tmpl w:val="7548C8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04E27DE"/>
    <w:multiLevelType w:val="hybridMultilevel"/>
    <w:tmpl w:val="2B6C2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1326B46"/>
    <w:multiLevelType w:val="hybridMultilevel"/>
    <w:tmpl w:val="0590B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2E51A68"/>
    <w:multiLevelType w:val="hybridMultilevel"/>
    <w:tmpl w:val="89AC00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13085F7C"/>
    <w:multiLevelType w:val="hybridMultilevel"/>
    <w:tmpl w:val="B7560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149F5E9A"/>
    <w:multiLevelType w:val="hybridMultilevel"/>
    <w:tmpl w:val="E424D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17217862"/>
    <w:multiLevelType w:val="hybridMultilevel"/>
    <w:tmpl w:val="3716A2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176B270E"/>
    <w:multiLevelType w:val="hybridMultilevel"/>
    <w:tmpl w:val="D952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146D9E"/>
    <w:multiLevelType w:val="hybridMultilevel"/>
    <w:tmpl w:val="B1F21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184F464F"/>
    <w:multiLevelType w:val="hybridMultilevel"/>
    <w:tmpl w:val="F7FAF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18D017A4"/>
    <w:multiLevelType w:val="hybridMultilevel"/>
    <w:tmpl w:val="4A70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AA43EB"/>
    <w:multiLevelType w:val="hybridMultilevel"/>
    <w:tmpl w:val="56CA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1C6A52"/>
    <w:multiLevelType w:val="hybridMultilevel"/>
    <w:tmpl w:val="30FA7122"/>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80" w:hanging="360"/>
      </w:pPr>
      <w:rPr>
        <w:rFonts w:ascii="Courier New" w:hAnsi="Courier New" w:cs="Courier New" w:hint="default"/>
      </w:rPr>
    </w:lvl>
    <w:lvl w:ilvl="2" w:tplc="40090005" w:tentative="1">
      <w:start w:val="1"/>
      <w:numFmt w:val="bullet"/>
      <w:lvlText w:val=""/>
      <w:lvlJc w:val="left"/>
      <w:pPr>
        <w:ind w:left="900" w:hanging="360"/>
      </w:pPr>
      <w:rPr>
        <w:rFonts w:ascii="Wingdings" w:hAnsi="Wingdings" w:hint="default"/>
      </w:rPr>
    </w:lvl>
    <w:lvl w:ilvl="3" w:tplc="40090001" w:tentative="1">
      <w:start w:val="1"/>
      <w:numFmt w:val="bullet"/>
      <w:lvlText w:val=""/>
      <w:lvlJc w:val="left"/>
      <w:pPr>
        <w:ind w:left="1620" w:hanging="360"/>
      </w:pPr>
      <w:rPr>
        <w:rFonts w:ascii="Symbol" w:hAnsi="Symbol" w:hint="default"/>
      </w:rPr>
    </w:lvl>
    <w:lvl w:ilvl="4" w:tplc="40090003" w:tentative="1">
      <w:start w:val="1"/>
      <w:numFmt w:val="bullet"/>
      <w:lvlText w:val="o"/>
      <w:lvlJc w:val="left"/>
      <w:pPr>
        <w:ind w:left="2340" w:hanging="360"/>
      </w:pPr>
      <w:rPr>
        <w:rFonts w:ascii="Courier New" w:hAnsi="Courier New" w:cs="Courier New" w:hint="default"/>
      </w:rPr>
    </w:lvl>
    <w:lvl w:ilvl="5" w:tplc="40090005" w:tentative="1">
      <w:start w:val="1"/>
      <w:numFmt w:val="bullet"/>
      <w:lvlText w:val=""/>
      <w:lvlJc w:val="left"/>
      <w:pPr>
        <w:ind w:left="3060" w:hanging="360"/>
      </w:pPr>
      <w:rPr>
        <w:rFonts w:ascii="Wingdings" w:hAnsi="Wingdings" w:hint="default"/>
      </w:rPr>
    </w:lvl>
    <w:lvl w:ilvl="6" w:tplc="40090001" w:tentative="1">
      <w:start w:val="1"/>
      <w:numFmt w:val="bullet"/>
      <w:lvlText w:val=""/>
      <w:lvlJc w:val="left"/>
      <w:pPr>
        <w:ind w:left="3780" w:hanging="360"/>
      </w:pPr>
      <w:rPr>
        <w:rFonts w:ascii="Symbol" w:hAnsi="Symbol" w:hint="default"/>
      </w:rPr>
    </w:lvl>
    <w:lvl w:ilvl="7" w:tplc="40090003" w:tentative="1">
      <w:start w:val="1"/>
      <w:numFmt w:val="bullet"/>
      <w:lvlText w:val="o"/>
      <w:lvlJc w:val="left"/>
      <w:pPr>
        <w:ind w:left="4500" w:hanging="360"/>
      </w:pPr>
      <w:rPr>
        <w:rFonts w:ascii="Courier New" w:hAnsi="Courier New" w:cs="Courier New" w:hint="default"/>
      </w:rPr>
    </w:lvl>
    <w:lvl w:ilvl="8" w:tplc="40090005" w:tentative="1">
      <w:start w:val="1"/>
      <w:numFmt w:val="bullet"/>
      <w:lvlText w:val=""/>
      <w:lvlJc w:val="left"/>
      <w:pPr>
        <w:ind w:left="5220" w:hanging="360"/>
      </w:pPr>
      <w:rPr>
        <w:rFonts w:ascii="Wingdings" w:hAnsi="Wingdings" w:hint="default"/>
      </w:rPr>
    </w:lvl>
  </w:abstractNum>
  <w:abstractNum w:abstractNumId="34">
    <w:nsid w:val="1A45721C"/>
    <w:multiLevelType w:val="hybridMultilevel"/>
    <w:tmpl w:val="FE2A3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BC507E5"/>
    <w:multiLevelType w:val="hybridMultilevel"/>
    <w:tmpl w:val="2E6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1F16AC"/>
    <w:multiLevelType w:val="hybridMultilevel"/>
    <w:tmpl w:val="00E6D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1D197AD2"/>
    <w:multiLevelType w:val="hybridMultilevel"/>
    <w:tmpl w:val="4706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591540"/>
    <w:multiLevelType w:val="hybridMultilevel"/>
    <w:tmpl w:val="EDF0D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D8066A2"/>
    <w:multiLevelType w:val="hybridMultilevel"/>
    <w:tmpl w:val="693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7211ED"/>
    <w:multiLevelType w:val="hybridMultilevel"/>
    <w:tmpl w:val="6074D0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1FE13E67"/>
    <w:multiLevelType w:val="hybridMultilevel"/>
    <w:tmpl w:val="7B96A4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nsid w:val="212A79D1"/>
    <w:multiLevelType w:val="hybridMultilevel"/>
    <w:tmpl w:val="46DE27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1C53B83"/>
    <w:multiLevelType w:val="hybridMultilevel"/>
    <w:tmpl w:val="4E6A8F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259615B5"/>
    <w:multiLevelType w:val="hybridMultilevel"/>
    <w:tmpl w:val="F2DEF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861D20"/>
    <w:multiLevelType w:val="hybridMultilevel"/>
    <w:tmpl w:val="7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FB126D"/>
    <w:multiLevelType w:val="hybridMultilevel"/>
    <w:tmpl w:val="56E8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47058C"/>
    <w:multiLevelType w:val="hybridMultilevel"/>
    <w:tmpl w:val="A73421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74B11B0"/>
    <w:multiLevelType w:val="hybridMultilevel"/>
    <w:tmpl w:val="87C63C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9">
    <w:nsid w:val="29380A69"/>
    <w:multiLevelType w:val="hybridMultilevel"/>
    <w:tmpl w:val="52C6F2D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0">
    <w:nsid w:val="2BED62E0"/>
    <w:multiLevelType w:val="hybridMultilevel"/>
    <w:tmpl w:val="E4CAA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2BF93D4E"/>
    <w:multiLevelType w:val="hybridMultilevel"/>
    <w:tmpl w:val="4024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617810"/>
    <w:multiLevelType w:val="hybridMultilevel"/>
    <w:tmpl w:val="48125D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2EE94A75"/>
    <w:multiLevelType w:val="hybridMultilevel"/>
    <w:tmpl w:val="7730DD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4">
    <w:nsid w:val="2EFA631F"/>
    <w:multiLevelType w:val="hybridMultilevel"/>
    <w:tmpl w:val="435A3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304E6242"/>
    <w:multiLevelType w:val="hybridMultilevel"/>
    <w:tmpl w:val="97B81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318F6956"/>
    <w:multiLevelType w:val="hybridMultilevel"/>
    <w:tmpl w:val="C4C2F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32A9415C"/>
    <w:multiLevelType w:val="hybridMultilevel"/>
    <w:tmpl w:val="5A167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4CA5476"/>
    <w:multiLevelType w:val="hybridMultilevel"/>
    <w:tmpl w:val="FFA8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2D325F"/>
    <w:multiLevelType w:val="hybridMultilevel"/>
    <w:tmpl w:val="4D7C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442648"/>
    <w:multiLevelType w:val="hybridMultilevel"/>
    <w:tmpl w:val="8B5CB0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36CC7386"/>
    <w:multiLevelType w:val="hybridMultilevel"/>
    <w:tmpl w:val="449EC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37771360"/>
    <w:multiLevelType w:val="hybridMultilevel"/>
    <w:tmpl w:val="00C00F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381D7E08"/>
    <w:multiLevelType w:val="hybridMultilevel"/>
    <w:tmpl w:val="0432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623CF1"/>
    <w:multiLevelType w:val="hybridMultilevel"/>
    <w:tmpl w:val="604A8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392A2E06"/>
    <w:multiLevelType w:val="hybridMultilevel"/>
    <w:tmpl w:val="4D08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E414F2"/>
    <w:multiLevelType w:val="hybridMultilevel"/>
    <w:tmpl w:val="76FC00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3A977641"/>
    <w:multiLevelType w:val="hybridMultilevel"/>
    <w:tmpl w:val="CE3697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3BAD2D76"/>
    <w:multiLevelType w:val="hybridMultilevel"/>
    <w:tmpl w:val="9A44AF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3CB64158"/>
    <w:multiLevelType w:val="hybridMultilevel"/>
    <w:tmpl w:val="30A2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FA6471"/>
    <w:multiLevelType w:val="hybridMultilevel"/>
    <w:tmpl w:val="F60AA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3E8533F1"/>
    <w:multiLevelType w:val="hybridMultilevel"/>
    <w:tmpl w:val="18A48E5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2">
    <w:nsid w:val="3E9645B0"/>
    <w:multiLevelType w:val="hybridMultilevel"/>
    <w:tmpl w:val="7812E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3EA04C9F"/>
    <w:multiLevelType w:val="hybridMultilevel"/>
    <w:tmpl w:val="5F5A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ED246BB"/>
    <w:multiLevelType w:val="hybridMultilevel"/>
    <w:tmpl w:val="7CD686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5">
    <w:nsid w:val="3EFE50AF"/>
    <w:multiLevelType w:val="hybridMultilevel"/>
    <w:tmpl w:val="6562EB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3F60188C"/>
    <w:multiLevelType w:val="hybridMultilevel"/>
    <w:tmpl w:val="8594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F696712"/>
    <w:multiLevelType w:val="hybridMultilevel"/>
    <w:tmpl w:val="961C4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425F685C"/>
    <w:multiLevelType w:val="hybridMultilevel"/>
    <w:tmpl w:val="DEC24A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nsid w:val="43637147"/>
    <w:multiLevelType w:val="hybridMultilevel"/>
    <w:tmpl w:val="14EAB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443E3DA3"/>
    <w:multiLevelType w:val="hybridMultilevel"/>
    <w:tmpl w:val="C498A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44E726B6"/>
    <w:multiLevelType w:val="hybridMultilevel"/>
    <w:tmpl w:val="8B1E69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45CD1873"/>
    <w:multiLevelType w:val="hybridMultilevel"/>
    <w:tmpl w:val="68B458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4654522A"/>
    <w:multiLevelType w:val="hybridMultilevel"/>
    <w:tmpl w:val="AFF0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6061E3"/>
    <w:multiLevelType w:val="hybridMultilevel"/>
    <w:tmpl w:val="0BFE7A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4936645C"/>
    <w:multiLevelType w:val="hybridMultilevel"/>
    <w:tmpl w:val="E45E7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4AC82A4D"/>
    <w:multiLevelType w:val="hybridMultilevel"/>
    <w:tmpl w:val="EF7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7F5CCF"/>
    <w:multiLevelType w:val="hybridMultilevel"/>
    <w:tmpl w:val="40DE14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4D1C7176"/>
    <w:multiLevelType w:val="hybridMultilevel"/>
    <w:tmpl w:val="234465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4DC30A27"/>
    <w:multiLevelType w:val="hybridMultilevel"/>
    <w:tmpl w:val="5FEAE6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51CE0A6E"/>
    <w:multiLevelType w:val="hybridMultilevel"/>
    <w:tmpl w:val="7B7E2C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1">
    <w:nsid w:val="530E011C"/>
    <w:multiLevelType w:val="hybridMultilevel"/>
    <w:tmpl w:val="9052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3B5011E"/>
    <w:multiLevelType w:val="hybridMultilevel"/>
    <w:tmpl w:val="303CF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55167BCB"/>
    <w:multiLevelType w:val="hybridMultilevel"/>
    <w:tmpl w:val="B58C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3517AE"/>
    <w:multiLevelType w:val="hybridMultilevel"/>
    <w:tmpl w:val="372CEA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5654237D"/>
    <w:multiLevelType w:val="hybridMultilevel"/>
    <w:tmpl w:val="585C44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nsid w:val="5753596A"/>
    <w:multiLevelType w:val="hybridMultilevel"/>
    <w:tmpl w:val="08EA5A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58200A01"/>
    <w:multiLevelType w:val="hybridMultilevel"/>
    <w:tmpl w:val="E92AB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5A3F7885"/>
    <w:multiLevelType w:val="hybridMultilevel"/>
    <w:tmpl w:val="CDBE6A0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5A681639"/>
    <w:multiLevelType w:val="hybridMultilevel"/>
    <w:tmpl w:val="9B04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ABE7128"/>
    <w:multiLevelType w:val="hybridMultilevel"/>
    <w:tmpl w:val="9854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ACF730E"/>
    <w:multiLevelType w:val="hybridMultilevel"/>
    <w:tmpl w:val="FDC89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5BFE67AC"/>
    <w:multiLevelType w:val="hybridMultilevel"/>
    <w:tmpl w:val="11B6C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5C271B56"/>
    <w:multiLevelType w:val="hybridMultilevel"/>
    <w:tmpl w:val="E19230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5C7951B2"/>
    <w:multiLevelType w:val="hybridMultilevel"/>
    <w:tmpl w:val="E182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CC241B6"/>
    <w:multiLevelType w:val="hybridMultilevel"/>
    <w:tmpl w:val="EBC23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5D4A2FBA"/>
    <w:multiLevelType w:val="hybridMultilevel"/>
    <w:tmpl w:val="6816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EC3332B"/>
    <w:multiLevelType w:val="hybridMultilevel"/>
    <w:tmpl w:val="8232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F5802B8"/>
    <w:multiLevelType w:val="hybridMultilevel"/>
    <w:tmpl w:val="065E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AB604B"/>
    <w:multiLevelType w:val="hybridMultilevel"/>
    <w:tmpl w:val="B842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0AB5BE6"/>
    <w:multiLevelType w:val="hybridMultilevel"/>
    <w:tmpl w:val="B3CC3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613C75FC"/>
    <w:multiLevelType w:val="hybridMultilevel"/>
    <w:tmpl w:val="3C28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180348A"/>
    <w:multiLevelType w:val="hybridMultilevel"/>
    <w:tmpl w:val="BFCA4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61B05940"/>
    <w:multiLevelType w:val="hybridMultilevel"/>
    <w:tmpl w:val="CD7CB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639C2C0B"/>
    <w:multiLevelType w:val="hybridMultilevel"/>
    <w:tmpl w:val="D8D8790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5">
    <w:nsid w:val="63F90FD0"/>
    <w:multiLevelType w:val="hybridMultilevel"/>
    <w:tmpl w:val="BF12C3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6">
    <w:nsid w:val="6560624D"/>
    <w:multiLevelType w:val="hybridMultilevel"/>
    <w:tmpl w:val="E7F0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6790815"/>
    <w:multiLevelType w:val="hybridMultilevel"/>
    <w:tmpl w:val="4358E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66E65254"/>
    <w:multiLevelType w:val="hybridMultilevel"/>
    <w:tmpl w:val="6CDED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6959560B"/>
    <w:multiLevelType w:val="hybridMultilevel"/>
    <w:tmpl w:val="5B426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69925351"/>
    <w:multiLevelType w:val="hybridMultilevel"/>
    <w:tmpl w:val="1B9A3B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1">
    <w:nsid w:val="6BDA5648"/>
    <w:multiLevelType w:val="hybridMultilevel"/>
    <w:tmpl w:val="839C9C7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C72794"/>
    <w:multiLevelType w:val="hybridMultilevel"/>
    <w:tmpl w:val="11D8F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nsid w:val="6E45149B"/>
    <w:multiLevelType w:val="hybridMultilevel"/>
    <w:tmpl w:val="C69E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E7307FE"/>
    <w:multiLevelType w:val="hybridMultilevel"/>
    <w:tmpl w:val="4956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EA908B3"/>
    <w:multiLevelType w:val="hybridMultilevel"/>
    <w:tmpl w:val="41A81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711E5D37"/>
    <w:multiLevelType w:val="hybridMultilevel"/>
    <w:tmpl w:val="7F00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2696B52"/>
    <w:multiLevelType w:val="hybridMultilevel"/>
    <w:tmpl w:val="0344C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73903AE5"/>
    <w:multiLevelType w:val="hybridMultilevel"/>
    <w:tmpl w:val="2BBC23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73D50002"/>
    <w:multiLevelType w:val="hybridMultilevel"/>
    <w:tmpl w:val="D5804F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7499672E"/>
    <w:multiLevelType w:val="hybridMultilevel"/>
    <w:tmpl w:val="2A9AB0FA"/>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31">
    <w:nsid w:val="7693308D"/>
    <w:multiLevelType w:val="hybridMultilevel"/>
    <w:tmpl w:val="9A7C1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771C49A7"/>
    <w:multiLevelType w:val="hybridMultilevel"/>
    <w:tmpl w:val="BB4E4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77CF21FD"/>
    <w:multiLevelType w:val="hybridMultilevel"/>
    <w:tmpl w:val="1812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AE86C94"/>
    <w:multiLevelType w:val="hybridMultilevel"/>
    <w:tmpl w:val="563C95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nsid w:val="7B135ECE"/>
    <w:multiLevelType w:val="hybridMultilevel"/>
    <w:tmpl w:val="9D80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CDC5D37"/>
    <w:multiLevelType w:val="hybridMultilevel"/>
    <w:tmpl w:val="9EBE7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7D033A78"/>
    <w:multiLevelType w:val="hybridMultilevel"/>
    <w:tmpl w:val="93BC0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nsid w:val="7D0F7CE0"/>
    <w:multiLevelType w:val="hybridMultilevel"/>
    <w:tmpl w:val="FD204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7D2672BE"/>
    <w:multiLevelType w:val="hybridMultilevel"/>
    <w:tmpl w:val="55CA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F4A0F88"/>
    <w:multiLevelType w:val="hybridMultilevel"/>
    <w:tmpl w:val="140A2A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7FE676AF"/>
    <w:multiLevelType w:val="hybridMultilevel"/>
    <w:tmpl w:val="C1289F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61"/>
  </w:num>
  <w:num w:numId="4">
    <w:abstractNumId w:val="94"/>
  </w:num>
  <w:num w:numId="5">
    <w:abstractNumId w:val="84"/>
  </w:num>
  <w:num w:numId="6">
    <w:abstractNumId w:val="55"/>
  </w:num>
  <w:num w:numId="7">
    <w:abstractNumId w:val="32"/>
  </w:num>
  <w:num w:numId="8">
    <w:abstractNumId w:val="120"/>
  </w:num>
  <w:num w:numId="9">
    <w:abstractNumId w:val="74"/>
  </w:num>
  <w:num w:numId="10">
    <w:abstractNumId w:val="90"/>
  </w:num>
  <w:num w:numId="11">
    <w:abstractNumId w:val="17"/>
  </w:num>
  <w:num w:numId="12">
    <w:abstractNumId w:val="24"/>
  </w:num>
  <w:num w:numId="13">
    <w:abstractNumId w:val="22"/>
  </w:num>
  <w:num w:numId="14">
    <w:abstractNumId w:val="27"/>
  </w:num>
  <w:num w:numId="15">
    <w:abstractNumId w:val="26"/>
  </w:num>
  <w:num w:numId="16">
    <w:abstractNumId w:val="64"/>
  </w:num>
  <w:num w:numId="17">
    <w:abstractNumId w:val="112"/>
  </w:num>
  <w:num w:numId="18">
    <w:abstractNumId w:val="34"/>
  </w:num>
  <w:num w:numId="19">
    <w:abstractNumId w:val="102"/>
  </w:num>
  <w:num w:numId="20">
    <w:abstractNumId w:val="50"/>
  </w:num>
  <w:num w:numId="21">
    <w:abstractNumId w:val="7"/>
  </w:num>
  <w:num w:numId="22">
    <w:abstractNumId w:val="118"/>
  </w:num>
  <w:num w:numId="23">
    <w:abstractNumId w:val="125"/>
  </w:num>
  <w:num w:numId="24">
    <w:abstractNumId w:val="3"/>
  </w:num>
  <w:num w:numId="25">
    <w:abstractNumId w:val="38"/>
  </w:num>
  <w:num w:numId="26">
    <w:abstractNumId w:val="132"/>
  </w:num>
  <w:num w:numId="27">
    <w:abstractNumId w:val="52"/>
  </w:num>
  <w:num w:numId="28">
    <w:abstractNumId w:val="141"/>
  </w:num>
  <w:num w:numId="29">
    <w:abstractNumId w:val="129"/>
  </w:num>
  <w:num w:numId="30">
    <w:abstractNumId w:val="122"/>
  </w:num>
  <w:num w:numId="31">
    <w:abstractNumId w:val="5"/>
  </w:num>
  <w:num w:numId="32">
    <w:abstractNumId w:val="65"/>
  </w:num>
  <w:num w:numId="33">
    <w:abstractNumId w:val="28"/>
  </w:num>
  <w:num w:numId="34">
    <w:abstractNumId w:val="31"/>
  </w:num>
  <w:num w:numId="35">
    <w:abstractNumId w:val="37"/>
  </w:num>
  <w:num w:numId="36">
    <w:abstractNumId w:val="83"/>
  </w:num>
  <w:num w:numId="37">
    <w:abstractNumId w:val="14"/>
  </w:num>
  <w:num w:numId="38">
    <w:abstractNumId w:val="126"/>
  </w:num>
  <w:num w:numId="39">
    <w:abstractNumId w:val="75"/>
  </w:num>
  <w:num w:numId="40">
    <w:abstractNumId w:val="9"/>
  </w:num>
  <w:num w:numId="41">
    <w:abstractNumId w:val="62"/>
  </w:num>
  <w:num w:numId="42">
    <w:abstractNumId w:val="82"/>
  </w:num>
  <w:num w:numId="43">
    <w:abstractNumId w:val="16"/>
  </w:num>
  <w:num w:numId="44">
    <w:abstractNumId w:val="53"/>
  </w:num>
  <w:num w:numId="45">
    <w:abstractNumId w:val="12"/>
  </w:num>
  <w:num w:numId="46">
    <w:abstractNumId w:val="45"/>
  </w:num>
  <w:num w:numId="47">
    <w:abstractNumId w:val="115"/>
  </w:num>
  <w:num w:numId="48">
    <w:abstractNumId w:val="114"/>
  </w:num>
  <w:num w:numId="49">
    <w:abstractNumId w:val="48"/>
  </w:num>
  <w:num w:numId="50">
    <w:abstractNumId w:val="33"/>
  </w:num>
  <w:num w:numId="51">
    <w:abstractNumId w:val="60"/>
  </w:num>
  <w:num w:numId="52">
    <w:abstractNumId w:val="11"/>
  </w:num>
  <w:num w:numId="53">
    <w:abstractNumId w:val="78"/>
  </w:num>
  <w:num w:numId="54">
    <w:abstractNumId w:val="98"/>
  </w:num>
  <w:num w:numId="55">
    <w:abstractNumId w:val="67"/>
  </w:num>
  <w:num w:numId="56">
    <w:abstractNumId w:val="131"/>
  </w:num>
  <w:num w:numId="57">
    <w:abstractNumId w:val="137"/>
  </w:num>
  <w:num w:numId="58">
    <w:abstractNumId w:val="134"/>
  </w:num>
  <w:num w:numId="59">
    <w:abstractNumId w:val="57"/>
  </w:num>
  <w:num w:numId="60">
    <w:abstractNumId w:val="81"/>
  </w:num>
  <w:num w:numId="61">
    <w:abstractNumId w:val="110"/>
  </w:num>
  <w:num w:numId="62">
    <w:abstractNumId w:val="97"/>
  </w:num>
  <w:num w:numId="63">
    <w:abstractNumId w:val="44"/>
  </w:num>
  <w:num w:numId="64">
    <w:abstractNumId w:val="2"/>
  </w:num>
  <w:num w:numId="65">
    <w:abstractNumId w:val="66"/>
  </w:num>
  <w:num w:numId="66">
    <w:abstractNumId w:val="105"/>
  </w:num>
  <w:num w:numId="67">
    <w:abstractNumId w:val="77"/>
  </w:num>
  <w:num w:numId="68">
    <w:abstractNumId w:val="1"/>
  </w:num>
  <w:num w:numId="69">
    <w:abstractNumId w:val="85"/>
  </w:num>
  <w:num w:numId="70">
    <w:abstractNumId w:val="89"/>
  </w:num>
  <w:num w:numId="71">
    <w:abstractNumId w:val="127"/>
  </w:num>
  <w:num w:numId="72">
    <w:abstractNumId w:val="8"/>
  </w:num>
  <w:num w:numId="73">
    <w:abstractNumId w:val="6"/>
  </w:num>
  <w:num w:numId="74">
    <w:abstractNumId w:val="30"/>
  </w:num>
  <w:num w:numId="75">
    <w:abstractNumId w:val="19"/>
  </w:num>
  <w:num w:numId="76">
    <w:abstractNumId w:val="92"/>
  </w:num>
  <w:num w:numId="77">
    <w:abstractNumId w:val="136"/>
  </w:num>
  <w:num w:numId="78">
    <w:abstractNumId w:val="54"/>
  </w:num>
  <w:num w:numId="79">
    <w:abstractNumId w:val="88"/>
  </w:num>
  <w:num w:numId="80">
    <w:abstractNumId w:val="96"/>
  </w:num>
  <w:num w:numId="81">
    <w:abstractNumId w:val="87"/>
  </w:num>
  <w:num w:numId="82">
    <w:abstractNumId w:val="140"/>
  </w:num>
  <w:num w:numId="83">
    <w:abstractNumId w:val="43"/>
  </w:num>
  <w:num w:numId="84">
    <w:abstractNumId w:val="79"/>
  </w:num>
  <w:num w:numId="85">
    <w:abstractNumId w:val="138"/>
  </w:num>
  <w:num w:numId="86">
    <w:abstractNumId w:val="103"/>
  </w:num>
  <w:num w:numId="87">
    <w:abstractNumId w:val="113"/>
  </w:num>
  <w:num w:numId="88">
    <w:abstractNumId w:val="101"/>
  </w:num>
  <w:num w:numId="89">
    <w:abstractNumId w:val="42"/>
  </w:num>
  <w:num w:numId="90">
    <w:abstractNumId w:val="0"/>
  </w:num>
  <w:num w:numId="91">
    <w:abstractNumId w:val="47"/>
  </w:num>
  <w:num w:numId="92">
    <w:abstractNumId w:val="119"/>
  </w:num>
  <w:num w:numId="93">
    <w:abstractNumId w:val="70"/>
  </w:num>
  <w:num w:numId="94">
    <w:abstractNumId w:val="4"/>
  </w:num>
  <w:num w:numId="95">
    <w:abstractNumId w:val="40"/>
  </w:num>
  <w:num w:numId="96">
    <w:abstractNumId w:val="86"/>
  </w:num>
  <w:num w:numId="97">
    <w:abstractNumId w:val="99"/>
  </w:num>
  <w:num w:numId="98">
    <w:abstractNumId w:val="39"/>
  </w:num>
  <w:num w:numId="99">
    <w:abstractNumId w:val="139"/>
  </w:num>
  <w:num w:numId="100">
    <w:abstractNumId w:val="107"/>
  </w:num>
  <w:num w:numId="101">
    <w:abstractNumId w:val="15"/>
  </w:num>
  <w:num w:numId="102">
    <w:abstractNumId w:val="35"/>
  </w:num>
  <w:num w:numId="103">
    <w:abstractNumId w:val="135"/>
  </w:num>
  <w:num w:numId="104">
    <w:abstractNumId w:val="108"/>
  </w:num>
  <w:num w:numId="105">
    <w:abstractNumId w:val="109"/>
  </w:num>
  <w:num w:numId="106">
    <w:abstractNumId w:val="111"/>
  </w:num>
  <w:num w:numId="107">
    <w:abstractNumId w:val="91"/>
  </w:num>
  <w:num w:numId="108">
    <w:abstractNumId w:val="58"/>
  </w:num>
  <w:num w:numId="109">
    <w:abstractNumId w:val="59"/>
  </w:num>
  <w:num w:numId="110">
    <w:abstractNumId w:val="69"/>
  </w:num>
  <w:num w:numId="111">
    <w:abstractNumId w:val="73"/>
  </w:num>
  <w:num w:numId="112">
    <w:abstractNumId w:val="80"/>
  </w:num>
  <w:num w:numId="113">
    <w:abstractNumId w:val="21"/>
  </w:num>
  <w:num w:numId="114">
    <w:abstractNumId w:val="23"/>
  </w:num>
  <w:num w:numId="115">
    <w:abstractNumId w:val="130"/>
  </w:num>
  <w:num w:numId="116">
    <w:abstractNumId w:val="95"/>
  </w:num>
  <w:num w:numId="117">
    <w:abstractNumId w:val="104"/>
  </w:num>
  <w:num w:numId="118">
    <w:abstractNumId w:val="13"/>
  </w:num>
  <w:num w:numId="119">
    <w:abstractNumId w:val="18"/>
  </w:num>
  <w:num w:numId="120">
    <w:abstractNumId w:val="51"/>
  </w:num>
  <w:num w:numId="121">
    <w:abstractNumId w:val="20"/>
  </w:num>
  <w:num w:numId="122">
    <w:abstractNumId w:val="124"/>
  </w:num>
  <w:num w:numId="123">
    <w:abstractNumId w:val="106"/>
  </w:num>
  <w:num w:numId="124">
    <w:abstractNumId w:val="123"/>
  </w:num>
  <w:num w:numId="125">
    <w:abstractNumId w:val="71"/>
  </w:num>
  <w:num w:numId="126">
    <w:abstractNumId w:val="72"/>
  </w:num>
  <w:num w:numId="127">
    <w:abstractNumId w:val="56"/>
  </w:num>
  <w:num w:numId="128">
    <w:abstractNumId w:val="128"/>
  </w:num>
  <w:num w:numId="129">
    <w:abstractNumId w:val="68"/>
  </w:num>
  <w:num w:numId="130">
    <w:abstractNumId w:val="25"/>
  </w:num>
  <w:num w:numId="131">
    <w:abstractNumId w:val="117"/>
  </w:num>
  <w:num w:numId="132">
    <w:abstractNumId w:val="93"/>
  </w:num>
  <w:num w:numId="133">
    <w:abstractNumId w:val="76"/>
  </w:num>
  <w:num w:numId="134">
    <w:abstractNumId w:val="46"/>
  </w:num>
  <w:num w:numId="135">
    <w:abstractNumId w:val="63"/>
  </w:num>
  <w:num w:numId="136">
    <w:abstractNumId w:val="133"/>
  </w:num>
  <w:num w:numId="137">
    <w:abstractNumId w:val="116"/>
  </w:num>
  <w:num w:numId="138">
    <w:abstractNumId w:val="49"/>
  </w:num>
  <w:num w:numId="139">
    <w:abstractNumId w:val="121"/>
  </w:num>
  <w:num w:numId="140">
    <w:abstractNumId w:val="100"/>
  </w:num>
  <w:num w:numId="141">
    <w:abstractNumId w:val="10"/>
  </w:num>
  <w:num w:numId="142">
    <w:abstractNumId w:val="4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0F7"/>
    <w:rsid w:val="00005502"/>
    <w:rsid w:val="000165AC"/>
    <w:rsid w:val="000174F8"/>
    <w:rsid w:val="00034018"/>
    <w:rsid w:val="000376FD"/>
    <w:rsid w:val="00037952"/>
    <w:rsid w:val="00042ED4"/>
    <w:rsid w:val="00043A9B"/>
    <w:rsid w:val="000500C0"/>
    <w:rsid w:val="00051B08"/>
    <w:rsid w:val="00056D96"/>
    <w:rsid w:val="00062E2E"/>
    <w:rsid w:val="0006604A"/>
    <w:rsid w:val="00066C1E"/>
    <w:rsid w:val="00071436"/>
    <w:rsid w:val="00073177"/>
    <w:rsid w:val="00073AFF"/>
    <w:rsid w:val="00074CCE"/>
    <w:rsid w:val="00075767"/>
    <w:rsid w:val="00076F39"/>
    <w:rsid w:val="00086122"/>
    <w:rsid w:val="000A4904"/>
    <w:rsid w:val="000A5E88"/>
    <w:rsid w:val="000A6A68"/>
    <w:rsid w:val="000B2C7C"/>
    <w:rsid w:val="000B348B"/>
    <w:rsid w:val="000B77B7"/>
    <w:rsid w:val="000C233C"/>
    <w:rsid w:val="000C35AF"/>
    <w:rsid w:val="000C4F7B"/>
    <w:rsid w:val="000C60C8"/>
    <w:rsid w:val="000D0363"/>
    <w:rsid w:val="000D055D"/>
    <w:rsid w:val="000D2735"/>
    <w:rsid w:val="000D2D4D"/>
    <w:rsid w:val="000D62ED"/>
    <w:rsid w:val="000D6927"/>
    <w:rsid w:val="000D6ABC"/>
    <w:rsid w:val="000E3C3A"/>
    <w:rsid w:val="000E447F"/>
    <w:rsid w:val="000F2EF7"/>
    <w:rsid w:val="000F3A22"/>
    <w:rsid w:val="000F7F19"/>
    <w:rsid w:val="0010177D"/>
    <w:rsid w:val="00114317"/>
    <w:rsid w:val="00114CCC"/>
    <w:rsid w:val="001223FF"/>
    <w:rsid w:val="0012324A"/>
    <w:rsid w:val="001336EB"/>
    <w:rsid w:val="0013594A"/>
    <w:rsid w:val="00144E8C"/>
    <w:rsid w:val="0014605B"/>
    <w:rsid w:val="00146E87"/>
    <w:rsid w:val="00150CCF"/>
    <w:rsid w:val="001526BC"/>
    <w:rsid w:val="001600F7"/>
    <w:rsid w:val="00163E2B"/>
    <w:rsid w:val="00165FC7"/>
    <w:rsid w:val="0016713C"/>
    <w:rsid w:val="00170B8C"/>
    <w:rsid w:val="001728CC"/>
    <w:rsid w:val="00173BA0"/>
    <w:rsid w:val="001772F0"/>
    <w:rsid w:val="00187F21"/>
    <w:rsid w:val="00192B2B"/>
    <w:rsid w:val="001A1DA5"/>
    <w:rsid w:val="001A64F9"/>
    <w:rsid w:val="001A72C3"/>
    <w:rsid w:val="001A7464"/>
    <w:rsid w:val="001B2D23"/>
    <w:rsid w:val="001B36C2"/>
    <w:rsid w:val="001B6AB4"/>
    <w:rsid w:val="001C3A4A"/>
    <w:rsid w:val="001C74E7"/>
    <w:rsid w:val="001D268A"/>
    <w:rsid w:val="001D2EB1"/>
    <w:rsid w:val="001D439F"/>
    <w:rsid w:val="001D6E02"/>
    <w:rsid w:val="001E73B1"/>
    <w:rsid w:val="001F5E4E"/>
    <w:rsid w:val="00200245"/>
    <w:rsid w:val="00200347"/>
    <w:rsid w:val="0020142D"/>
    <w:rsid w:val="00212F59"/>
    <w:rsid w:val="00215B0B"/>
    <w:rsid w:val="00217EBF"/>
    <w:rsid w:val="00220CBD"/>
    <w:rsid w:val="00225D19"/>
    <w:rsid w:val="002328F0"/>
    <w:rsid w:val="00232DE8"/>
    <w:rsid w:val="00233063"/>
    <w:rsid w:val="00237B2E"/>
    <w:rsid w:val="0024364B"/>
    <w:rsid w:val="002462C8"/>
    <w:rsid w:val="0025139F"/>
    <w:rsid w:val="002526BF"/>
    <w:rsid w:val="00254633"/>
    <w:rsid w:val="0025578B"/>
    <w:rsid w:val="0025592C"/>
    <w:rsid w:val="00262805"/>
    <w:rsid w:val="00274188"/>
    <w:rsid w:val="00280BB4"/>
    <w:rsid w:val="002845F3"/>
    <w:rsid w:val="0028584E"/>
    <w:rsid w:val="002A2FC3"/>
    <w:rsid w:val="002B30E0"/>
    <w:rsid w:val="002B34FA"/>
    <w:rsid w:val="002B4883"/>
    <w:rsid w:val="002B75C4"/>
    <w:rsid w:val="002C16AD"/>
    <w:rsid w:val="002C2D52"/>
    <w:rsid w:val="002C4B1F"/>
    <w:rsid w:val="002C7F62"/>
    <w:rsid w:val="002D0415"/>
    <w:rsid w:val="002E7399"/>
    <w:rsid w:val="002F1FA2"/>
    <w:rsid w:val="002F6F04"/>
    <w:rsid w:val="00302175"/>
    <w:rsid w:val="003109C6"/>
    <w:rsid w:val="00315B4C"/>
    <w:rsid w:val="00317DE9"/>
    <w:rsid w:val="0032005A"/>
    <w:rsid w:val="00321BCE"/>
    <w:rsid w:val="003256DA"/>
    <w:rsid w:val="00326AB8"/>
    <w:rsid w:val="00327DE9"/>
    <w:rsid w:val="00334571"/>
    <w:rsid w:val="00334C17"/>
    <w:rsid w:val="00335FE1"/>
    <w:rsid w:val="003408BC"/>
    <w:rsid w:val="003412DD"/>
    <w:rsid w:val="00342A02"/>
    <w:rsid w:val="00347921"/>
    <w:rsid w:val="00355124"/>
    <w:rsid w:val="003618E6"/>
    <w:rsid w:val="003640EA"/>
    <w:rsid w:val="003648CD"/>
    <w:rsid w:val="003657D6"/>
    <w:rsid w:val="00367164"/>
    <w:rsid w:val="003718F4"/>
    <w:rsid w:val="003779DF"/>
    <w:rsid w:val="003A674A"/>
    <w:rsid w:val="003B00B0"/>
    <w:rsid w:val="003B0959"/>
    <w:rsid w:val="003C0572"/>
    <w:rsid w:val="003C0F62"/>
    <w:rsid w:val="003D1413"/>
    <w:rsid w:val="003D38A8"/>
    <w:rsid w:val="003E0709"/>
    <w:rsid w:val="003E2E91"/>
    <w:rsid w:val="003E30B1"/>
    <w:rsid w:val="003F15EF"/>
    <w:rsid w:val="003F52F0"/>
    <w:rsid w:val="003F7725"/>
    <w:rsid w:val="00402096"/>
    <w:rsid w:val="00402D0C"/>
    <w:rsid w:val="00403908"/>
    <w:rsid w:val="004050AE"/>
    <w:rsid w:val="00405BE1"/>
    <w:rsid w:val="00410A28"/>
    <w:rsid w:val="00413CCF"/>
    <w:rsid w:val="00414CFB"/>
    <w:rsid w:val="004167D5"/>
    <w:rsid w:val="00430A8D"/>
    <w:rsid w:val="00437BAE"/>
    <w:rsid w:val="00444985"/>
    <w:rsid w:val="00463BE6"/>
    <w:rsid w:val="00464123"/>
    <w:rsid w:val="00467775"/>
    <w:rsid w:val="00475800"/>
    <w:rsid w:val="004810A6"/>
    <w:rsid w:val="00482575"/>
    <w:rsid w:val="0048272D"/>
    <w:rsid w:val="00482C27"/>
    <w:rsid w:val="00490915"/>
    <w:rsid w:val="00491167"/>
    <w:rsid w:val="004966A1"/>
    <w:rsid w:val="00497364"/>
    <w:rsid w:val="004A67CB"/>
    <w:rsid w:val="004A6A05"/>
    <w:rsid w:val="004B18EF"/>
    <w:rsid w:val="004B2857"/>
    <w:rsid w:val="004D30B2"/>
    <w:rsid w:val="004D3D3B"/>
    <w:rsid w:val="004E467E"/>
    <w:rsid w:val="004E4D99"/>
    <w:rsid w:val="004E69C1"/>
    <w:rsid w:val="004F0104"/>
    <w:rsid w:val="004F2E19"/>
    <w:rsid w:val="004F5F3F"/>
    <w:rsid w:val="005022C3"/>
    <w:rsid w:val="0050492E"/>
    <w:rsid w:val="0051537F"/>
    <w:rsid w:val="00521EE0"/>
    <w:rsid w:val="00525A03"/>
    <w:rsid w:val="005311BF"/>
    <w:rsid w:val="005525AD"/>
    <w:rsid w:val="005537E5"/>
    <w:rsid w:val="005540D8"/>
    <w:rsid w:val="00567787"/>
    <w:rsid w:val="0057083D"/>
    <w:rsid w:val="00574A1E"/>
    <w:rsid w:val="00577FA9"/>
    <w:rsid w:val="00580A31"/>
    <w:rsid w:val="005834B4"/>
    <w:rsid w:val="00584231"/>
    <w:rsid w:val="005861FA"/>
    <w:rsid w:val="00587A69"/>
    <w:rsid w:val="0059104F"/>
    <w:rsid w:val="005916C3"/>
    <w:rsid w:val="0059325F"/>
    <w:rsid w:val="005961D1"/>
    <w:rsid w:val="005A2192"/>
    <w:rsid w:val="005A2245"/>
    <w:rsid w:val="005A32B1"/>
    <w:rsid w:val="005A5AF0"/>
    <w:rsid w:val="005B07DE"/>
    <w:rsid w:val="005B1BA6"/>
    <w:rsid w:val="005B2D41"/>
    <w:rsid w:val="005B4DDE"/>
    <w:rsid w:val="005B5A87"/>
    <w:rsid w:val="005B5F3F"/>
    <w:rsid w:val="005C1045"/>
    <w:rsid w:val="005C33B5"/>
    <w:rsid w:val="005C4C87"/>
    <w:rsid w:val="005C5E4A"/>
    <w:rsid w:val="005D08F8"/>
    <w:rsid w:val="005D3115"/>
    <w:rsid w:val="005D63DC"/>
    <w:rsid w:val="005E697C"/>
    <w:rsid w:val="005E7FD2"/>
    <w:rsid w:val="005F3F2C"/>
    <w:rsid w:val="005F6A9C"/>
    <w:rsid w:val="005F7082"/>
    <w:rsid w:val="006007BF"/>
    <w:rsid w:val="006017A6"/>
    <w:rsid w:val="0061104A"/>
    <w:rsid w:val="00611504"/>
    <w:rsid w:val="00613D33"/>
    <w:rsid w:val="00616CC8"/>
    <w:rsid w:val="00617883"/>
    <w:rsid w:val="0062544E"/>
    <w:rsid w:val="00627FD9"/>
    <w:rsid w:val="00630818"/>
    <w:rsid w:val="006500D6"/>
    <w:rsid w:val="00650864"/>
    <w:rsid w:val="00652CC7"/>
    <w:rsid w:val="0065316E"/>
    <w:rsid w:val="00653588"/>
    <w:rsid w:val="00654BAD"/>
    <w:rsid w:val="00670470"/>
    <w:rsid w:val="00670AC9"/>
    <w:rsid w:val="00682398"/>
    <w:rsid w:val="00690264"/>
    <w:rsid w:val="00695E59"/>
    <w:rsid w:val="006967E1"/>
    <w:rsid w:val="006973C6"/>
    <w:rsid w:val="006A05EA"/>
    <w:rsid w:val="006A103C"/>
    <w:rsid w:val="006B2357"/>
    <w:rsid w:val="006B36AF"/>
    <w:rsid w:val="006B6AD1"/>
    <w:rsid w:val="006C06C4"/>
    <w:rsid w:val="006C50E9"/>
    <w:rsid w:val="006C6EC7"/>
    <w:rsid w:val="006C7610"/>
    <w:rsid w:val="006D048D"/>
    <w:rsid w:val="006D220E"/>
    <w:rsid w:val="006D3EAE"/>
    <w:rsid w:val="006E46A2"/>
    <w:rsid w:val="006E6B6E"/>
    <w:rsid w:val="006F01E5"/>
    <w:rsid w:val="006F60DB"/>
    <w:rsid w:val="006F7B6A"/>
    <w:rsid w:val="00712E47"/>
    <w:rsid w:val="00724471"/>
    <w:rsid w:val="00727D43"/>
    <w:rsid w:val="007363B5"/>
    <w:rsid w:val="007444CE"/>
    <w:rsid w:val="0074577C"/>
    <w:rsid w:val="00747322"/>
    <w:rsid w:val="007542C4"/>
    <w:rsid w:val="0075684A"/>
    <w:rsid w:val="007746E3"/>
    <w:rsid w:val="00775244"/>
    <w:rsid w:val="00780C2A"/>
    <w:rsid w:val="00781AD6"/>
    <w:rsid w:val="00782D9C"/>
    <w:rsid w:val="00782E27"/>
    <w:rsid w:val="007939E1"/>
    <w:rsid w:val="00794A2E"/>
    <w:rsid w:val="007A026F"/>
    <w:rsid w:val="007A5765"/>
    <w:rsid w:val="007A6042"/>
    <w:rsid w:val="007B1273"/>
    <w:rsid w:val="007C4AA1"/>
    <w:rsid w:val="007D4106"/>
    <w:rsid w:val="007E29E7"/>
    <w:rsid w:val="007E6ABD"/>
    <w:rsid w:val="007F7C7E"/>
    <w:rsid w:val="0080242D"/>
    <w:rsid w:val="008060C6"/>
    <w:rsid w:val="00807D34"/>
    <w:rsid w:val="00813556"/>
    <w:rsid w:val="008136B1"/>
    <w:rsid w:val="00813BEA"/>
    <w:rsid w:val="008154EC"/>
    <w:rsid w:val="00816737"/>
    <w:rsid w:val="00821EE8"/>
    <w:rsid w:val="008233B7"/>
    <w:rsid w:val="00823DF5"/>
    <w:rsid w:val="00824864"/>
    <w:rsid w:val="0083175A"/>
    <w:rsid w:val="00834EB4"/>
    <w:rsid w:val="0083500F"/>
    <w:rsid w:val="0084288A"/>
    <w:rsid w:val="00842F15"/>
    <w:rsid w:val="00843B44"/>
    <w:rsid w:val="0084609C"/>
    <w:rsid w:val="00855CEF"/>
    <w:rsid w:val="00856009"/>
    <w:rsid w:val="00857D5E"/>
    <w:rsid w:val="00860BCD"/>
    <w:rsid w:val="00861BAE"/>
    <w:rsid w:val="00862D90"/>
    <w:rsid w:val="00865F7C"/>
    <w:rsid w:val="008674E7"/>
    <w:rsid w:val="00872FDD"/>
    <w:rsid w:val="008753FE"/>
    <w:rsid w:val="00882C94"/>
    <w:rsid w:val="008862C3"/>
    <w:rsid w:val="008917B1"/>
    <w:rsid w:val="00894F7C"/>
    <w:rsid w:val="008A7641"/>
    <w:rsid w:val="008B5D39"/>
    <w:rsid w:val="008B6D40"/>
    <w:rsid w:val="008B6EC7"/>
    <w:rsid w:val="008C1B1D"/>
    <w:rsid w:val="008C698A"/>
    <w:rsid w:val="008C7F26"/>
    <w:rsid w:val="008D129C"/>
    <w:rsid w:val="008D6234"/>
    <w:rsid w:val="008E13C1"/>
    <w:rsid w:val="008E56A3"/>
    <w:rsid w:val="008F0BA4"/>
    <w:rsid w:val="008F3A2D"/>
    <w:rsid w:val="008F4847"/>
    <w:rsid w:val="00902E27"/>
    <w:rsid w:val="009039C6"/>
    <w:rsid w:val="009114A5"/>
    <w:rsid w:val="0091287E"/>
    <w:rsid w:val="0092153B"/>
    <w:rsid w:val="00923A7A"/>
    <w:rsid w:val="009259FA"/>
    <w:rsid w:val="009302A7"/>
    <w:rsid w:val="00933AA4"/>
    <w:rsid w:val="00937C3A"/>
    <w:rsid w:val="009426A4"/>
    <w:rsid w:val="00956B65"/>
    <w:rsid w:val="009577E3"/>
    <w:rsid w:val="0096193A"/>
    <w:rsid w:val="0096302D"/>
    <w:rsid w:val="00963746"/>
    <w:rsid w:val="00964297"/>
    <w:rsid w:val="00977A27"/>
    <w:rsid w:val="00977B39"/>
    <w:rsid w:val="00983B5E"/>
    <w:rsid w:val="00994659"/>
    <w:rsid w:val="0099713A"/>
    <w:rsid w:val="009A7760"/>
    <w:rsid w:val="009A7846"/>
    <w:rsid w:val="009B0476"/>
    <w:rsid w:val="009B19A5"/>
    <w:rsid w:val="009B23BD"/>
    <w:rsid w:val="009B3E1A"/>
    <w:rsid w:val="009C31EE"/>
    <w:rsid w:val="009C32E3"/>
    <w:rsid w:val="009D54C7"/>
    <w:rsid w:val="009D5C1B"/>
    <w:rsid w:val="009E6379"/>
    <w:rsid w:val="00A0139A"/>
    <w:rsid w:val="00A0622B"/>
    <w:rsid w:val="00A06942"/>
    <w:rsid w:val="00A114B2"/>
    <w:rsid w:val="00A1325D"/>
    <w:rsid w:val="00A136EB"/>
    <w:rsid w:val="00A13F8B"/>
    <w:rsid w:val="00A2715D"/>
    <w:rsid w:val="00A353D6"/>
    <w:rsid w:val="00A363DF"/>
    <w:rsid w:val="00A373E1"/>
    <w:rsid w:val="00A41F6E"/>
    <w:rsid w:val="00A436F5"/>
    <w:rsid w:val="00A43A10"/>
    <w:rsid w:val="00A5021A"/>
    <w:rsid w:val="00A50B2F"/>
    <w:rsid w:val="00A51DBB"/>
    <w:rsid w:val="00A54769"/>
    <w:rsid w:val="00A54AAE"/>
    <w:rsid w:val="00A70382"/>
    <w:rsid w:val="00A73E23"/>
    <w:rsid w:val="00A8021C"/>
    <w:rsid w:val="00A82C14"/>
    <w:rsid w:val="00A843B0"/>
    <w:rsid w:val="00A91590"/>
    <w:rsid w:val="00A932F9"/>
    <w:rsid w:val="00A9362B"/>
    <w:rsid w:val="00A94AB0"/>
    <w:rsid w:val="00A9518E"/>
    <w:rsid w:val="00A9704C"/>
    <w:rsid w:val="00AA1042"/>
    <w:rsid w:val="00AA13A8"/>
    <w:rsid w:val="00AA7165"/>
    <w:rsid w:val="00AA7761"/>
    <w:rsid w:val="00AB0D00"/>
    <w:rsid w:val="00AB5734"/>
    <w:rsid w:val="00AC63E3"/>
    <w:rsid w:val="00AD43C3"/>
    <w:rsid w:val="00AD6183"/>
    <w:rsid w:val="00AE015C"/>
    <w:rsid w:val="00AE1F82"/>
    <w:rsid w:val="00AE41CB"/>
    <w:rsid w:val="00AE6C64"/>
    <w:rsid w:val="00AF2FB0"/>
    <w:rsid w:val="00AF414D"/>
    <w:rsid w:val="00AF4673"/>
    <w:rsid w:val="00AF7C78"/>
    <w:rsid w:val="00B02EDF"/>
    <w:rsid w:val="00B040EC"/>
    <w:rsid w:val="00B049E0"/>
    <w:rsid w:val="00B1031F"/>
    <w:rsid w:val="00B108F4"/>
    <w:rsid w:val="00B13A5A"/>
    <w:rsid w:val="00B15537"/>
    <w:rsid w:val="00B16341"/>
    <w:rsid w:val="00B20EEB"/>
    <w:rsid w:val="00B212C2"/>
    <w:rsid w:val="00B21903"/>
    <w:rsid w:val="00B25895"/>
    <w:rsid w:val="00B300AE"/>
    <w:rsid w:val="00B31CD2"/>
    <w:rsid w:val="00B37247"/>
    <w:rsid w:val="00B426C4"/>
    <w:rsid w:val="00B4371B"/>
    <w:rsid w:val="00B46FF8"/>
    <w:rsid w:val="00B637B7"/>
    <w:rsid w:val="00B63C32"/>
    <w:rsid w:val="00B7035E"/>
    <w:rsid w:val="00B76937"/>
    <w:rsid w:val="00B77836"/>
    <w:rsid w:val="00B85911"/>
    <w:rsid w:val="00B85C23"/>
    <w:rsid w:val="00B9138E"/>
    <w:rsid w:val="00B94797"/>
    <w:rsid w:val="00BA2A17"/>
    <w:rsid w:val="00BA32D3"/>
    <w:rsid w:val="00BA41C2"/>
    <w:rsid w:val="00BB312C"/>
    <w:rsid w:val="00BB33BB"/>
    <w:rsid w:val="00BB5428"/>
    <w:rsid w:val="00BC0EEC"/>
    <w:rsid w:val="00BD26C7"/>
    <w:rsid w:val="00BD2A4B"/>
    <w:rsid w:val="00BD6DA0"/>
    <w:rsid w:val="00BD781C"/>
    <w:rsid w:val="00BD7F9D"/>
    <w:rsid w:val="00BE11DD"/>
    <w:rsid w:val="00BE69D5"/>
    <w:rsid w:val="00BF358A"/>
    <w:rsid w:val="00BF3C82"/>
    <w:rsid w:val="00BF5AF5"/>
    <w:rsid w:val="00BF67DE"/>
    <w:rsid w:val="00C0004C"/>
    <w:rsid w:val="00C05CFC"/>
    <w:rsid w:val="00C065AD"/>
    <w:rsid w:val="00C13BD9"/>
    <w:rsid w:val="00C2177F"/>
    <w:rsid w:val="00C237F1"/>
    <w:rsid w:val="00C26929"/>
    <w:rsid w:val="00C341B0"/>
    <w:rsid w:val="00C40BA3"/>
    <w:rsid w:val="00C44597"/>
    <w:rsid w:val="00C508A3"/>
    <w:rsid w:val="00C52D74"/>
    <w:rsid w:val="00C57A65"/>
    <w:rsid w:val="00C61706"/>
    <w:rsid w:val="00C618FA"/>
    <w:rsid w:val="00C619CC"/>
    <w:rsid w:val="00C61A60"/>
    <w:rsid w:val="00C660F4"/>
    <w:rsid w:val="00C7049F"/>
    <w:rsid w:val="00C87974"/>
    <w:rsid w:val="00C87D33"/>
    <w:rsid w:val="00C90173"/>
    <w:rsid w:val="00C90EDE"/>
    <w:rsid w:val="00C933F9"/>
    <w:rsid w:val="00C940FC"/>
    <w:rsid w:val="00C96578"/>
    <w:rsid w:val="00C96766"/>
    <w:rsid w:val="00CA0BB9"/>
    <w:rsid w:val="00CA2620"/>
    <w:rsid w:val="00CA30AE"/>
    <w:rsid w:val="00CA38CF"/>
    <w:rsid w:val="00CA7256"/>
    <w:rsid w:val="00CB0D01"/>
    <w:rsid w:val="00CB79FE"/>
    <w:rsid w:val="00CC41CB"/>
    <w:rsid w:val="00CC63DD"/>
    <w:rsid w:val="00CD27CA"/>
    <w:rsid w:val="00CD5042"/>
    <w:rsid w:val="00CD5DFE"/>
    <w:rsid w:val="00CF0426"/>
    <w:rsid w:val="00CF23A9"/>
    <w:rsid w:val="00CF56E8"/>
    <w:rsid w:val="00CF7FB6"/>
    <w:rsid w:val="00D01AF0"/>
    <w:rsid w:val="00D0245D"/>
    <w:rsid w:val="00D17803"/>
    <w:rsid w:val="00D2406E"/>
    <w:rsid w:val="00D31026"/>
    <w:rsid w:val="00D32AF3"/>
    <w:rsid w:val="00D418DF"/>
    <w:rsid w:val="00D475FC"/>
    <w:rsid w:val="00D50088"/>
    <w:rsid w:val="00D51C72"/>
    <w:rsid w:val="00D61DD8"/>
    <w:rsid w:val="00D62545"/>
    <w:rsid w:val="00D63E7F"/>
    <w:rsid w:val="00D73501"/>
    <w:rsid w:val="00D758F1"/>
    <w:rsid w:val="00D76047"/>
    <w:rsid w:val="00D8493F"/>
    <w:rsid w:val="00D84B0C"/>
    <w:rsid w:val="00D87F30"/>
    <w:rsid w:val="00D922D8"/>
    <w:rsid w:val="00D93FA8"/>
    <w:rsid w:val="00DA6656"/>
    <w:rsid w:val="00DB08DB"/>
    <w:rsid w:val="00DB1CD2"/>
    <w:rsid w:val="00DB6C27"/>
    <w:rsid w:val="00DC2978"/>
    <w:rsid w:val="00DC43F3"/>
    <w:rsid w:val="00DC746A"/>
    <w:rsid w:val="00DC75C3"/>
    <w:rsid w:val="00DD1913"/>
    <w:rsid w:val="00DD7A1D"/>
    <w:rsid w:val="00DE0459"/>
    <w:rsid w:val="00DE08D0"/>
    <w:rsid w:val="00DE2A1C"/>
    <w:rsid w:val="00DE46BD"/>
    <w:rsid w:val="00DE504B"/>
    <w:rsid w:val="00DE788F"/>
    <w:rsid w:val="00DE7B16"/>
    <w:rsid w:val="00DE7F2F"/>
    <w:rsid w:val="00DF1CEE"/>
    <w:rsid w:val="00E00275"/>
    <w:rsid w:val="00E07E7F"/>
    <w:rsid w:val="00E1302C"/>
    <w:rsid w:val="00E131CE"/>
    <w:rsid w:val="00E15D43"/>
    <w:rsid w:val="00E214E8"/>
    <w:rsid w:val="00E21EA3"/>
    <w:rsid w:val="00E23709"/>
    <w:rsid w:val="00E239BC"/>
    <w:rsid w:val="00E2519B"/>
    <w:rsid w:val="00E3136A"/>
    <w:rsid w:val="00E35E93"/>
    <w:rsid w:val="00E37D13"/>
    <w:rsid w:val="00E37D50"/>
    <w:rsid w:val="00E40E24"/>
    <w:rsid w:val="00E448D2"/>
    <w:rsid w:val="00E51313"/>
    <w:rsid w:val="00E553B6"/>
    <w:rsid w:val="00E56667"/>
    <w:rsid w:val="00E56FDC"/>
    <w:rsid w:val="00E61C3C"/>
    <w:rsid w:val="00E62198"/>
    <w:rsid w:val="00E70299"/>
    <w:rsid w:val="00E70C3A"/>
    <w:rsid w:val="00E76957"/>
    <w:rsid w:val="00E77332"/>
    <w:rsid w:val="00E8063B"/>
    <w:rsid w:val="00E85E5E"/>
    <w:rsid w:val="00E90282"/>
    <w:rsid w:val="00E9090C"/>
    <w:rsid w:val="00E9353A"/>
    <w:rsid w:val="00E961F2"/>
    <w:rsid w:val="00E964A9"/>
    <w:rsid w:val="00E97D1A"/>
    <w:rsid w:val="00EA7276"/>
    <w:rsid w:val="00EB2E4C"/>
    <w:rsid w:val="00EC09DC"/>
    <w:rsid w:val="00EC137A"/>
    <w:rsid w:val="00EC243D"/>
    <w:rsid w:val="00EC46D0"/>
    <w:rsid w:val="00ED4CD3"/>
    <w:rsid w:val="00ED587B"/>
    <w:rsid w:val="00ED7CEF"/>
    <w:rsid w:val="00EE240E"/>
    <w:rsid w:val="00EE2B88"/>
    <w:rsid w:val="00EF2793"/>
    <w:rsid w:val="00EF6006"/>
    <w:rsid w:val="00F061B1"/>
    <w:rsid w:val="00F238BA"/>
    <w:rsid w:val="00F373C5"/>
    <w:rsid w:val="00F415BF"/>
    <w:rsid w:val="00F44471"/>
    <w:rsid w:val="00F45D20"/>
    <w:rsid w:val="00F53C70"/>
    <w:rsid w:val="00F567C2"/>
    <w:rsid w:val="00F61AF6"/>
    <w:rsid w:val="00F674CD"/>
    <w:rsid w:val="00F67B4B"/>
    <w:rsid w:val="00F73945"/>
    <w:rsid w:val="00F83B83"/>
    <w:rsid w:val="00F91173"/>
    <w:rsid w:val="00F976DF"/>
    <w:rsid w:val="00FA0AC9"/>
    <w:rsid w:val="00FA6B63"/>
    <w:rsid w:val="00FB156F"/>
    <w:rsid w:val="00FB5ADE"/>
    <w:rsid w:val="00FC5336"/>
    <w:rsid w:val="00FD3684"/>
    <w:rsid w:val="00FD5EAA"/>
    <w:rsid w:val="00FD5F48"/>
    <w:rsid w:val="00FE19A8"/>
    <w:rsid w:val="00FE59E8"/>
    <w:rsid w:val="00FF2CDF"/>
    <w:rsid w:val="00FF6D2F"/>
    <w:rsid w:val="00FF77D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90C"/>
    <w:rPr>
      <w:rFonts w:ascii="Tahoma" w:hAnsi="Tahoma" w:cs="Tahoma"/>
      <w:sz w:val="16"/>
      <w:szCs w:val="16"/>
    </w:rPr>
  </w:style>
  <w:style w:type="paragraph" w:styleId="ListParagraph">
    <w:name w:val="List Paragraph"/>
    <w:basedOn w:val="Normal"/>
    <w:uiPriority w:val="34"/>
    <w:qFormat/>
    <w:rsid w:val="00E9090C"/>
    <w:pPr>
      <w:spacing w:after="160" w:line="259" w:lineRule="auto"/>
      <w:ind w:left="720"/>
      <w:contextualSpacing/>
    </w:pPr>
    <w:rPr>
      <w:lang w:val="en-IN"/>
    </w:rPr>
  </w:style>
  <w:style w:type="paragraph" w:styleId="NoSpacing">
    <w:name w:val="No Spacing"/>
    <w:uiPriority w:val="1"/>
    <w:qFormat/>
    <w:rsid w:val="00AA7165"/>
    <w:pPr>
      <w:spacing w:after="0" w:line="240" w:lineRule="auto"/>
    </w:pPr>
    <w:rPr>
      <w:rFonts w:eastAsiaTheme="minorEastAsia"/>
      <w:szCs w:val="20"/>
      <w:lang w:val="en-IN" w:eastAsia="en-IN" w:bidi="hi-IN"/>
    </w:rPr>
  </w:style>
  <w:style w:type="paragraph" w:customStyle="1" w:styleId="Default">
    <w:name w:val="Default"/>
    <w:rsid w:val="00AA71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3B0959"/>
    <w:pPr>
      <w:widowControl w:val="0"/>
      <w:autoSpaceDE w:val="0"/>
      <w:autoSpaceDN w:val="0"/>
      <w:spacing w:after="0" w:line="251" w:lineRule="exact"/>
      <w:jc w:val="right"/>
    </w:pPr>
    <w:rPr>
      <w:rFonts w:ascii="Times New Roman" w:eastAsia="Times New Roman" w:hAnsi="Times New Roman" w:cs="Times New Roman"/>
    </w:rPr>
  </w:style>
  <w:style w:type="paragraph" w:customStyle="1" w:styleId="Normal1">
    <w:name w:val="Normal1"/>
    <w:rsid w:val="00056D96"/>
    <w:rPr>
      <w:rFonts w:ascii="Calibri" w:eastAsia="Calibri" w:hAnsi="Calibri" w:cs="Calibri"/>
      <w:lang w:bidi="mr-IN"/>
    </w:rPr>
  </w:style>
  <w:style w:type="paragraph" w:styleId="Header">
    <w:name w:val="header"/>
    <w:basedOn w:val="Normal"/>
    <w:link w:val="HeaderChar"/>
    <w:uiPriority w:val="99"/>
    <w:unhideWhenUsed/>
    <w:rsid w:val="00B3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0AE"/>
  </w:style>
  <w:style w:type="paragraph" w:styleId="Footer">
    <w:name w:val="footer"/>
    <w:basedOn w:val="Normal"/>
    <w:link w:val="FooterChar"/>
    <w:uiPriority w:val="99"/>
    <w:unhideWhenUsed/>
    <w:rsid w:val="00B3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90C"/>
    <w:rPr>
      <w:rFonts w:ascii="Tahoma" w:hAnsi="Tahoma" w:cs="Tahoma"/>
      <w:sz w:val="16"/>
      <w:szCs w:val="16"/>
    </w:rPr>
  </w:style>
  <w:style w:type="paragraph" w:styleId="ListParagraph">
    <w:name w:val="List Paragraph"/>
    <w:basedOn w:val="Normal"/>
    <w:uiPriority w:val="34"/>
    <w:qFormat/>
    <w:rsid w:val="00E9090C"/>
    <w:pPr>
      <w:spacing w:after="160" w:line="259" w:lineRule="auto"/>
      <w:ind w:left="720"/>
      <w:contextualSpacing/>
    </w:pPr>
    <w:rPr>
      <w:lang w:val="en-IN"/>
    </w:rPr>
  </w:style>
  <w:style w:type="paragraph" w:styleId="NoSpacing">
    <w:name w:val="No Spacing"/>
    <w:uiPriority w:val="1"/>
    <w:qFormat/>
    <w:rsid w:val="00AA7165"/>
    <w:pPr>
      <w:spacing w:after="0" w:line="240" w:lineRule="auto"/>
    </w:pPr>
    <w:rPr>
      <w:rFonts w:eastAsiaTheme="minorEastAsia"/>
      <w:szCs w:val="20"/>
      <w:lang w:val="en-IN" w:eastAsia="en-IN" w:bidi="hi-IN"/>
    </w:rPr>
  </w:style>
  <w:style w:type="paragraph" w:customStyle="1" w:styleId="Default">
    <w:name w:val="Default"/>
    <w:rsid w:val="00AA71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3B0959"/>
    <w:pPr>
      <w:widowControl w:val="0"/>
      <w:autoSpaceDE w:val="0"/>
      <w:autoSpaceDN w:val="0"/>
      <w:spacing w:after="0" w:line="251" w:lineRule="exact"/>
      <w:jc w:val="right"/>
    </w:pPr>
    <w:rPr>
      <w:rFonts w:ascii="Times New Roman" w:eastAsia="Times New Roman" w:hAnsi="Times New Roman" w:cs="Times New Roman"/>
    </w:rPr>
  </w:style>
  <w:style w:type="paragraph" w:customStyle="1" w:styleId="Normal1">
    <w:name w:val="Normal1"/>
    <w:rsid w:val="00056D96"/>
    <w:rPr>
      <w:rFonts w:ascii="Calibri" w:eastAsia="Calibri" w:hAnsi="Calibri" w:cs="Calibri"/>
      <w:lang w:bidi="mr-IN"/>
    </w:rPr>
  </w:style>
  <w:style w:type="paragraph" w:styleId="Header">
    <w:name w:val="header"/>
    <w:basedOn w:val="Normal"/>
    <w:link w:val="HeaderChar"/>
    <w:uiPriority w:val="99"/>
    <w:unhideWhenUsed/>
    <w:rsid w:val="00B3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0AE"/>
  </w:style>
  <w:style w:type="paragraph" w:styleId="Footer">
    <w:name w:val="footer"/>
    <w:basedOn w:val="Normal"/>
    <w:link w:val="FooterChar"/>
    <w:uiPriority w:val="99"/>
    <w:unhideWhenUsed/>
    <w:rsid w:val="00B3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0546E0-52EA-4AF3-BFFF-8CD89E8BB9FE}"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en-US"/>
        </a:p>
      </dgm:t>
    </dgm:pt>
    <dgm:pt modelId="{E85A9C83-38BF-4AFA-8A80-40153BF89753}">
      <dgm:prSet phldrT="[Text]" custT="1"/>
      <dgm:spPr/>
      <dgm:t>
        <a:bodyPr/>
        <a:lstStyle/>
        <a:p>
          <a:pPr algn="ctr"/>
          <a:r>
            <a:rPr lang="en-US" sz="1800">
              <a:latin typeface="+mj-lt"/>
            </a:rPr>
            <a:t>Course outcomes</a:t>
          </a:r>
        </a:p>
      </dgm:t>
    </dgm:pt>
    <dgm:pt modelId="{328B6CE6-F79C-4A4D-9D40-85ABA1A4D4C0}" type="parTrans" cxnId="{87FE1117-16F0-4DDF-B0C8-CE8782B18108}">
      <dgm:prSet/>
      <dgm:spPr/>
      <dgm:t>
        <a:bodyPr/>
        <a:lstStyle/>
        <a:p>
          <a:pPr algn="ctr"/>
          <a:endParaRPr lang="en-US" sz="1200"/>
        </a:p>
      </dgm:t>
    </dgm:pt>
    <dgm:pt modelId="{C2B20269-5118-4698-B0C1-17820E812982}" type="sibTrans" cxnId="{87FE1117-16F0-4DDF-B0C8-CE8782B18108}">
      <dgm:prSet/>
      <dgm:spPr/>
      <dgm:t>
        <a:bodyPr/>
        <a:lstStyle/>
        <a:p>
          <a:pPr algn="ctr"/>
          <a:endParaRPr lang="en-US" sz="1200"/>
        </a:p>
      </dgm:t>
    </dgm:pt>
    <dgm:pt modelId="{CC880FC1-8490-4C9D-9B89-11FF43395525}">
      <dgm:prSet phldrT="[Text]" custT="1"/>
      <dgm:spPr/>
      <dgm:t>
        <a:bodyPr/>
        <a:lstStyle/>
        <a:p>
          <a:pPr algn="ctr"/>
          <a:r>
            <a:rPr lang="en-US" sz="1800">
              <a:latin typeface="+mj-lt"/>
            </a:rPr>
            <a:t>UG</a:t>
          </a:r>
        </a:p>
      </dgm:t>
    </dgm:pt>
    <dgm:pt modelId="{C8D9FD0D-BECA-432A-85E3-C30D0FF27B42}" type="parTrans" cxnId="{79F62148-E8C7-4E2E-B4FA-890B8A386811}">
      <dgm:prSet/>
      <dgm:spPr/>
      <dgm:t>
        <a:bodyPr/>
        <a:lstStyle/>
        <a:p>
          <a:pPr algn="ctr"/>
          <a:endParaRPr lang="en-US" sz="1200">
            <a:latin typeface="+mj-lt"/>
          </a:endParaRPr>
        </a:p>
      </dgm:t>
    </dgm:pt>
    <dgm:pt modelId="{FA994171-890A-4770-9CF9-2F1B423EAFC6}" type="sibTrans" cxnId="{79F62148-E8C7-4E2E-B4FA-890B8A386811}">
      <dgm:prSet/>
      <dgm:spPr/>
      <dgm:t>
        <a:bodyPr/>
        <a:lstStyle/>
        <a:p>
          <a:pPr algn="ctr"/>
          <a:endParaRPr lang="en-US" sz="1200"/>
        </a:p>
      </dgm:t>
    </dgm:pt>
    <dgm:pt modelId="{B6F0EA7E-BBB5-4333-9A7D-8DE568E6E867}">
      <dgm:prSet phldrT="[Text]" custT="1"/>
      <dgm:spPr/>
      <dgm:t>
        <a:bodyPr/>
        <a:lstStyle/>
        <a:p>
          <a:pPr algn="ctr"/>
          <a:r>
            <a:rPr lang="en-US" sz="1800">
              <a:latin typeface="+mj-lt"/>
            </a:rPr>
            <a:t>PG</a:t>
          </a:r>
        </a:p>
      </dgm:t>
    </dgm:pt>
    <dgm:pt modelId="{B2C4DCBF-6B06-488B-8399-622A4E147C10}" type="parTrans" cxnId="{F1BAA259-D100-4041-B1D7-7D8BA7A1B455}">
      <dgm:prSet/>
      <dgm:spPr/>
      <dgm:t>
        <a:bodyPr/>
        <a:lstStyle/>
        <a:p>
          <a:pPr algn="ctr"/>
          <a:endParaRPr lang="en-US" sz="1200">
            <a:latin typeface="+mj-lt"/>
          </a:endParaRPr>
        </a:p>
      </dgm:t>
    </dgm:pt>
    <dgm:pt modelId="{17B32395-C171-48DB-B4CF-109E71330C4F}" type="sibTrans" cxnId="{F1BAA259-D100-4041-B1D7-7D8BA7A1B455}">
      <dgm:prSet/>
      <dgm:spPr/>
      <dgm:t>
        <a:bodyPr/>
        <a:lstStyle/>
        <a:p>
          <a:pPr algn="ctr"/>
          <a:endParaRPr lang="en-US" sz="1200"/>
        </a:p>
      </dgm:t>
    </dgm:pt>
    <dgm:pt modelId="{BFFC370F-A18C-42AE-A227-EE99CFD081E8}">
      <dgm:prSet custT="1"/>
      <dgm:spPr>
        <a:solidFill>
          <a:srgbClr val="FFFF00"/>
        </a:solidFill>
      </dgm:spPr>
      <dgm:t>
        <a:bodyPr/>
        <a:lstStyle/>
        <a:p>
          <a:pPr algn="ctr"/>
          <a:endParaRPr lang="en-US" sz="1400">
            <a:latin typeface="+mj-lt"/>
          </a:endParaRPr>
        </a:p>
        <a:p>
          <a:pPr algn="ctr"/>
          <a:r>
            <a:rPr lang="en-US" sz="1400">
              <a:latin typeface="+mj-lt"/>
            </a:rPr>
            <a:t>Biochemistry</a:t>
          </a:r>
        </a:p>
        <a:p>
          <a:pPr algn="ctr"/>
          <a:r>
            <a:rPr lang="en-US" sz="1400">
              <a:latin typeface="+mj-lt"/>
            </a:rPr>
            <a:t>Bioinformatics</a:t>
          </a:r>
        </a:p>
        <a:p>
          <a:pPr algn="ctr"/>
          <a:r>
            <a:rPr lang="en-US" sz="1400">
              <a:latin typeface="+mj-lt"/>
            </a:rPr>
            <a:t>Botany</a:t>
          </a:r>
        </a:p>
        <a:p>
          <a:pPr algn="ctr"/>
          <a:r>
            <a:rPr lang="en-US" sz="1400">
              <a:latin typeface="+mj-lt"/>
            </a:rPr>
            <a:t>Computer science/IT </a:t>
          </a:r>
        </a:p>
        <a:p>
          <a:pPr algn="ctr"/>
          <a:r>
            <a:rPr lang="en-US" sz="1400">
              <a:latin typeface="+mj-lt"/>
            </a:rPr>
            <a:t>Chemistry</a:t>
          </a:r>
        </a:p>
        <a:p>
          <a:pPr algn="ctr"/>
          <a:r>
            <a:rPr lang="en-US" sz="1400">
              <a:latin typeface="+mj-lt"/>
            </a:rPr>
            <a:t>Electronics</a:t>
          </a:r>
        </a:p>
        <a:p>
          <a:pPr algn="ctr"/>
          <a:r>
            <a:rPr lang="en-US" sz="1400">
              <a:latin typeface="+mj-lt"/>
            </a:rPr>
            <a:t>English</a:t>
          </a:r>
        </a:p>
        <a:p>
          <a:pPr algn="ctr"/>
          <a:r>
            <a:rPr lang="en-US" sz="1400">
              <a:latin typeface="+mj-lt"/>
            </a:rPr>
            <a:t>Hindi</a:t>
          </a:r>
        </a:p>
        <a:p>
          <a:pPr algn="ctr"/>
          <a:r>
            <a:rPr lang="en-US" sz="1400">
              <a:latin typeface="+mj-lt"/>
            </a:rPr>
            <a:t>Marathi</a:t>
          </a:r>
        </a:p>
        <a:p>
          <a:pPr algn="ctr"/>
          <a:r>
            <a:rPr lang="en-US" sz="1400">
              <a:latin typeface="+mj-lt"/>
            </a:rPr>
            <a:t>Mathematics</a:t>
          </a:r>
        </a:p>
        <a:p>
          <a:pPr algn="ctr"/>
          <a:r>
            <a:rPr lang="en-US" sz="1400">
              <a:latin typeface="+mj-lt"/>
            </a:rPr>
            <a:t>Microbiology</a:t>
          </a:r>
        </a:p>
        <a:p>
          <a:pPr algn="ctr"/>
          <a:r>
            <a:rPr lang="en-US" sz="1400">
              <a:latin typeface="+mj-lt"/>
            </a:rPr>
            <a:t>Physics</a:t>
          </a:r>
        </a:p>
        <a:p>
          <a:pPr algn="ctr"/>
          <a:r>
            <a:rPr lang="en-US" sz="1400">
              <a:latin typeface="+mj-lt"/>
            </a:rPr>
            <a:t>Zoology</a:t>
          </a:r>
        </a:p>
        <a:p>
          <a:pPr algn="ctr"/>
          <a:endParaRPr lang="en-US" sz="1400">
            <a:latin typeface="+mj-lt"/>
          </a:endParaRPr>
        </a:p>
      </dgm:t>
    </dgm:pt>
    <dgm:pt modelId="{0A367ADC-72AF-45FF-9E37-486629933488}" type="parTrans" cxnId="{B24C89C5-B8B3-4D5A-9E62-597D19A27036}">
      <dgm:prSet/>
      <dgm:spPr/>
      <dgm:t>
        <a:bodyPr/>
        <a:lstStyle/>
        <a:p>
          <a:pPr algn="ctr"/>
          <a:endParaRPr lang="en-US" sz="1200">
            <a:latin typeface="+mj-lt"/>
          </a:endParaRPr>
        </a:p>
      </dgm:t>
    </dgm:pt>
    <dgm:pt modelId="{BCDA0C28-18B4-4570-9B6A-7573CBB0E156}" type="sibTrans" cxnId="{B24C89C5-B8B3-4D5A-9E62-597D19A27036}">
      <dgm:prSet/>
      <dgm:spPr/>
      <dgm:t>
        <a:bodyPr/>
        <a:lstStyle/>
        <a:p>
          <a:pPr algn="ctr"/>
          <a:endParaRPr lang="en-US" sz="1200"/>
        </a:p>
      </dgm:t>
    </dgm:pt>
    <dgm:pt modelId="{683A036C-DD0C-4E39-BAD8-7C56D2C22BAF}">
      <dgm:prSet custT="1"/>
      <dgm:spPr/>
      <dgm:t>
        <a:bodyPr/>
        <a:lstStyle/>
        <a:p>
          <a:pPr algn="ctr"/>
          <a:r>
            <a:rPr lang="en-US" sz="1200">
              <a:latin typeface="+mj-lt"/>
            </a:rPr>
            <a:t>PG1 </a:t>
          </a:r>
        </a:p>
        <a:p>
          <a:pPr algn="ctr"/>
          <a:r>
            <a:rPr lang="en-US" sz="1200">
              <a:latin typeface="+mj-lt"/>
            </a:rPr>
            <a:t>Chemistry </a:t>
          </a:r>
        </a:p>
      </dgm:t>
    </dgm:pt>
    <dgm:pt modelId="{549805BC-E240-4F4D-90F4-7EEE045EA730}" type="parTrans" cxnId="{1D26F7D4-C5D6-4D19-843D-9C562D0BBE3B}">
      <dgm:prSet/>
      <dgm:spPr/>
      <dgm:t>
        <a:bodyPr/>
        <a:lstStyle/>
        <a:p>
          <a:pPr algn="ctr"/>
          <a:endParaRPr lang="en-US">
            <a:latin typeface="+mj-lt"/>
          </a:endParaRPr>
        </a:p>
      </dgm:t>
    </dgm:pt>
    <dgm:pt modelId="{D900A9FB-878F-430B-8AF1-3A7742377EA1}" type="sibTrans" cxnId="{1D26F7D4-C5D6-4D19-843D-9C562D0BBE3B}">
      <dgm:prSet/>
      <dgm:spPr/>
      <dgm:t>
        <a:bodyPr/>
        <a:lstStyle/>
        <a:p>
          <a:pPr algn="ctr"/>
          <a:endParaRPr lang="en-US"/>
        </a:p>
      </dgm:t>
    </dgm:pt>
    <dgm:pt modelId="{88838394-7EA4-4A49-86B4-B0B9DC2BFFF7}">
      <dgm:prSet custT="1"/>
      <dgm:spPr/>
      <dgm:t>
        <a:bodyPr/>
        <a:lstStyle/>
        <a:p>
          <a:r>
            <a:rPr lang="en-US" sz="1200">
              <a:latin typeface="+mj-lt"/>
            </a:rPr>
            <a:t>PG2 </a:t>
          </a:r>
        </a:p>
        <a:p>
          <a:r>
            <a:rPr lang="en-US" sz="1200">
              <a:latin typeface="+mj-lt"/>
            </a:rPr>
            <a:t>Mathematics</a:t>
          </a:r>
        </a:p>
      </dgm:t>
    </dgm:pt>
    <dgm:pt modelId="{76CF92ED-E9E9-4D37-A1DF-33AA88A1B6D7}" type="parTrans" cxnId="{24AE9445-1BAA-498A-9296-91769EC7A2CA}">
      <dgm:prSet/>
      <dgm:spPr/>
      <dgm:t>
        <a:bodyPr/>
        <a:lstStyle/>
        <a:p>
          <a:endParaRPr lang="en-US">
            <a:latin typeface="+mj-lt"/>
          </a:endParaRPr>
        </a:p>
      </dgm:t>
    </dgm:pt>
    <dgm:pt modelId="{92DAEEB5-32BE-4C48-9674-4A2E84AF31AA}" type="sibTrans" cxnId="{24AE9445-1BAA-498A-9296-91769EC7A2CA}">
      <dgm:prSet/>
      <dgm:spPr/>
      <dgm:t>
        <a:bodyPr/>
        <a:lstStyle/>
        <a:p>
          <a:endParaRPr lang="en-US"/>
        </a:p>
      </dgm:t>
    </dgm:pt>
    <dgm:pt modelId="{3B5202A6-050E-4CF6-9D3E-7D2BBE18E4CD}">
      <dgm:prSet custT="1"/>
      <dgm:spPr/>
      <dgm:t>
        <a:bodyPr/>
        <a:lstStyle/>
        <a:p>
          <a:r>
            <a:rPr lang="en-US" sz="1200">
              <a:latin typeface="+mj-lt"/>
            </a:rPr>
            <a:t>PG3</a:t>
          </a:r>
        </a:p>
        <a:p>
          <a:r>
            <a:rPr lang="en-US" sz="1200">
              <a:latin typeface="+mj-lt"/>
            </a:rPr>
            <a:t> Microbiology</a:t>
          </a:r>
        </a:p>
      </dgm:t>
    </dgm:pt>
    <dgm:pt modelId="{D93A4B03-6F4D-492D-8138-4B859A8B73F8}" type="parTrans" cxnId="{083B99CB-44DE-4FE1-9742-A30E5E067840}">
      <dgm:prSet/>
      <dgm:spPr/>
      <dgm:t>
        <a:bodyPr/>
        <a:lstStyle/>
        <a:p>
          <a:endParaRPr lang="en-US">
            <a:latin typeface="+mj-lt"/>
          </a:endParaRPr>
        </a:p>
      </dgm:t>
    </dgm:pt>
    <dgm:pt modelId="{55E134BF-CA3E-4A45-82E4-88C822F86AFD}" type="sibTrans" cxnId="{083B99CB-44DE-4FE1-9742-A30E5E067840}">
      <dgm:prSet/>
      <dgm:spPr/>
      <dgm:t>
        <a:bodyPr/>
        <a:lstStyle/>
        <a:p>
          <a:endParaRPr lang="en-US"/>
        </a:p>
      </dgm:t>
    </dgm:pt>
    <dgm:pt modelId="{8F9AAABF-5716-4F66-9E93-C13F967D4895}">
      <dgm:prSet custT="1"/>
      <dgm:spPr/>
      <dgm:t>
        <a:bodyPr/>
        <a:lstStyle/>
        <a:p>
          <a:r>
            <a:rPr lang="en-US" sz="1200">
              <a:latin typeface="Times New Roman" panose="02020603050405020304" pitchFamily="18" charset="0"/>
              <a:cs typeface="Times New Roman" panose="02020603050405020304" pitchFamily="18" charset="0"/>
            </a:rPr>
            <a:t>PG 4</a:t>
          </a:r>
        </a:p>
        <a:p>
          <a:r>
            <a:rPr lang="en-US" sz="1200">
              <a:latin typeface="Times New Roman" panose="02020603050405020304" pitchFamily="18" charset="0"/>
              <a:cs typeface="Times New Roman" panose="02020603050405020304" pitchFamily="18" charset="0"/>
            </a:rPr>
            <a:t>Botany</a:t>
          </a:r>
        </a:p>
      </dgm:t>
    </dgm:pt>
    <dgm:pt modelId="{37ECBFFE-4492-4C20-BC58-103C8A716DAA}" type="parTrans" cxnId="{5A9F71B3-8B6C-4A73-B255-D9C05CA628BC}">
      <dgm:prSet/>
      <dgm:spPr/>
      <dgm:t>
        <a:bodyPr/>
        <a:lstStyle/>
        <a:p>
          <a:endParaRPr lang="en-US"/>
        </a:p>
      </dgm:t>
    </dgm:pt>
    <dgm:pt modelId="{61A9E582-35D5-4461-AB2D-0212AEE135C3}" type="sibTrans" cxnId="{5A9F71B3-8B6C-4A73-B255-D9C05CA628BC}">
      <dgm:prSet/>
      <dgm:spPr/>
      <dgm:t>
        <a:bodyPr/>
        <a:lstStyle/>
        <a:p>
          <a:endParaRPr lang="en-US"/>
        </a:p>
      </dgm:t>
    </dgm:pt>
    <dgm:pt modelId="{5C135651-210F-437B-8313-1FE9FEBB097C}">
      <dgm:prSet custT="1"/>
      <dgm:spPr/>
      <dgm:t>
        <a:bodyPr/>
        <a:lstStyle/>
        <a:p>
          <a:r>
            <a:rPr lang="en-US" sz="1200">
              <a:latin typeface="Times New Roman" panose="02020603050405020304" pitchFamily="18" charset="0"/>
              <a:cs typeface="Times New Roman" panose="02020603050405020304" pitchFamily="18" charset="0"/>
            </a:rPr>
            <a:t>PG 5</a:t>
          </a:r>
        </a:p>
        <a:p>
          <a:r>
            <a:rPr lang="en-US" sz="1200">
              <a:latin typeface="Times New Roman" panose="02020603050405020304" pitchFamily="18" charset="0"/>
              <a:cs typeface="Times New Roman" panose="02020603050405020304" pitchFamily="18" charset="0"/>
            </a:rPr>
            <a:t>Biochemistry</a:t>
          </a:r>
        </a:p>
      </dgm:t>
    </dgm:pt>
    <dgm:pt modelId="{8BA7F67D-C68C-41A4-8983-BBF7F5DC92AB}" type="parTrans" cxnId="{E6E38B03-D3AA-448F-96C6-10A73851F91D}">
      <dgm:prSet/>
      <dgm:spPr/>
      <dgm:t>
        <a:bodyPr/>
        <a:lstStyle/>
        <a:p>
          <a:endParaRPr lang="en-US"/>
        </a:p>
      </dgm:t>
    </dgm:pt>
    <dgm:pt modelId="{DF455A54-3F47-427F-B405-15708A7B61AB}" type="sibTrans" cxnId="{E6E38B03-D3AA-448F-96C6-10A73851F91D}">
      <dgm:prSet/>
      <dgm:spPr/>
      <dgm:t>
        <a:bodyPr/>
        <a:lstStyle/>
        <a:p>
          <a:endParaRPr lang="en-US"/>
        </a:p>
      </dgm:t>
    </dgm:pt>
    <dgm:pt modelId="{5F58638B-27D0-4282-9CCD-173D8F2C134D}">
      <dgm:prSet custT="1"/>
      <dgm:spPr/>
      <dgm:t>
        <a:bodyPr/>
        <a:lstStyle/>
        <a:p>
          <a:r>
            <a:rPr lang="en-US" sz="1200">
              <a:latin typeface="Times New Roman" panose="02020603050405020304" pitchFamily="18" charset="0"/>
              <a:cs typeface="Times New Roman" panose="02020603050405020304" pitchFamily="18" charset="0"/>
            </a:rPr>
            <a:t>PG 6</a:t>
          </a:r>
        </a:p>
        <a:p>
          <a:r>
            <a:rPr lang="en-US" sz="1200">
              <a:latin typeface="Times New Roman" panose="02020603050405020304" pitchFamily="18" charset="0"/>
              <a:cs typeface="Times New Roman" panose="02020603050405020304" pitchFamily="18" charset="0"/>
            </a:rPr>
            <a:t>Computer Science</a:t>
          </a:r>
        </a:p>
      </dgm:t>
    </dgm:pt>
    <dgm:pt modelId="{51ECAE91-E026-4F40-8B26-66AF04381489}" type="parTrans" cxnId="{84837B2B-8BA5-4A28-BFAC-E64D30810E6D}">
      <dgm:prSet/>
      <dgm:spPr/>
      <dgm:t>
        <a:bodyPr/>
        <a:lstStyle/>
        <a:p>
          <a:endParaRPr lang="en-US"/>
        </a:p>
      </dgm:t>
    </dgm:pt>
    <dgm:pt modelId="{176DC385-735B-424B-AB19-110CD90EDA32}" type="sibTrans" cxnId="{84837B2B-8BA5-4A28-BFAC-E64D30810E6D}">
      <dgm:prSet/>
      <dgm:spPr/>
      <dgm:t>
        <a:bodyPr/>
        <a:lstStyle/>
        <a:p>
          <a:endParaRPr lang="en-US"/>
        </a:p>
      </dgm:t>
    </dgm:pt>
    <dgm:pt modelId="{399DE8D6-ED13-4E8A-A85B-35F7168C50F1}">
      <dgm:prSet custT="1"/>
      <dgm:spPr/>
      <dgm:t>
        <a:bodyPr/>
        <a:lstStyle/>
        <a:p>
          <a:r>
            <a:rPr lang="en-US" sz="1100">
              <a:latin typeface="Times New Roman" panose="02020603050405020304" pitchFamily="18" charset="0"/>
              <a:cs typeface="Times New Roman" panose="02020603050405020304" pitchFamily="18" charset="0"/>
            </a:rPr>
            <a:t>PG 8</a:t>
          </a:r>
        </a:p>
        <a:p>
          <a:r>
            <a:rPr lang="en-US" sz="1100">
              <a:latin typeface="Times New Roman" panose="02020603050405020304" pitchFamily="18" charset="0"/>
              <a:cs typeface="Times New Roman" panose="02020603050405020304" pitchFamily="18" charset="0"/>
            </a:rPr>
            <a:t>Zoology</a:t>
          </a:r>
        </a:p>
      </dgm:t>
    </dgm:pt>
    <dgm:pt modelId="{51AF9144-DF4D-4470-A553-581D0D8BFA21}" type="parTrans" cxnId="{6A7B2142-7001-4859-89FA-DC3661940EEA}">
      <dgm:prSet/>
      <dgm:spPr/>
      <dgm:t>
        <a:bodyPr/>
        <a:lstStyle/>
        <a:p>
          <a:endParaRPr lang="en-US"/>
        </a:p>
      </dgm:t>
    </dgm:pt>
    <dgm:pt modelId="{131595D2-F828-48F8-AE0F-91C0CBC8968E}" type="sibTrans" cxnId="{6A7B2142-7001-4859-89FA-DC3661940EEA}">
      <dgm:prSet/>
      <dgm:spPr/>
      <dgm:t>
        <a:bodyPr/>
        <a:lstStyle/>
        <a:p>
          <a:endParaRPr lang="en-US"/>
        </a:p>
      </dgm:t>
    </dgm:pt>
    <dgm:pt modelId="{548B5377-13E1-4ECB-9AE4-5F90D77413E0}">
      <dgm:prSet custT="1"/>
      <dgm:spPr/>
      <dgm:t>
        <a:bodyPr/>
        <a:lstStyle/>
        <a:p>
          <a:r>
            <a:rPr lang="en-US" sz="1200">
              <a:latin typeface="Times New Roman" panose="02020603050405020304" pitchFamily="18" charset="0"/>
              <a:cs typeface="Times New Roman" panose="02020603050405020304" pitchFamily="18" charset="0"/>
            </a:rPr>
            <a:t>PG 7</a:t>
          </a:r>
        </a:p>
        <a:p>
          <a:r>
            <a:rPr lang="en-US" sz="1200">
              <a:latin typeface="Times New Roman" panose="02020603050405020304" pitchFamily="18" charset="0"/>
              <a:cs typeface="Times New Roman" panose="02020603050405020304" pitchFamily="18" charset="0"/>
            </a:rPr>
            <a:t>Physics</a:t>
          </a:r>
        </a:p>
        <a:p>
          <a:endParaRPr lang="en-US" sz="500"/>
        </a:p>
      </dgm:t>
    </dgm:pt>
    <dgm:pt modelId="{F4805A84-AE33-4583-9C1F-B38427FC86ED}" type="parTrans" cxnId="{FAA3FBD4-1592-4BB4-A05D-02DF47E072EE}">
      <dgm:prSet/>
      <dgm:spPr/>
      <dgm:t>
        <a:bodyPr/>
        <a:lstStyle/>
        <a:p>
          <a:endParaRPr lang="en-US"/>
        </a:p>
      </dgm:t>
    </dgm:pt>
    <dgm:pt modelId="{3D8D888B-7003-428B-9521-27755BC5A6B9}" type="sibTrans" cxnId="{FAA3FBD4-1592-4BB4-A05D-02DF47E072EE}">
      <dgm:prSet/>
      <dgm:spPr/>
      <dgm:t>
        <a:bodyPr/>
        <a:lstStyle/>
        <a:p>
          <a:endParaRPr lang="en-US"/>
        </a:p>
      </dgm:t>
    </dgm:pt>
    <dgm:pt modelId="{10EF93D9-B92A-432B-B58A-6DC338CACB2C}" type="pres">
      <dgm:prSet presAssocID="{EE0546E0-52EA-4AF3-BFFF-8CD89E8BB9FE}" presName="hierChild1" presStyleCnt="0">
        <dgm:presLayoutVars>
          <dgm:orgChart val="1"/>
          <dgm:chPref val="1"/>
          <dgm:dir/>
          <dgm:animOne val="branch"/>
          <dgm:animLvl val="lvl"/>
          <dgm:resizeHandles/>
        </dgm:presLayoutVars>
      </dgm:prSet>
      <dgm:spPr/>
      <dgm:t>
        <a:bodyPr/>
        <a:lstStyle/>
        <a:p>
          <a:endParaRPr lang="en-US"/>
        </a:p>
      </dgm:t>
    </dgm:pt>
    <dgm:pt modelId="{4CA2568C-7CCD-4565-9B4F-60CF5CDCC0FE}" type="pres">
      <dgm:prSet presAssocID="{E85A9C83-38BF-4AFA-8A80-40153BF89753}" presName="hierRoot1" presStyleCnt="0">
        <dgm:presLayoutVars>
          <dgm:hierBranch val="init"/>
        </dgm:presLayoutVars>
      </dgm:prSet>
      <dgm:spPr/>
      <dgm:t>
        <a:bodyPr/>
        <a:lstStyle/>
        <a:p>
          <a:endParaRPr lang="en-US"/>
        </a:p>
      </dgm:t>
    </dgm:pt>
    <dgm:pt modelId="{E0E1CAEF-404E-4712-AF6A-95195904C8C1}" type="pres">
      <dgm:prSet presAssocID="{E85A9C83-38BF-4AFA-8A80-40153BF89753}" presName="rootComposite1" presStyleCnt="0"/>
      <dgm:spPr/>
      <dgm:t>
        <a:bodyPr/>
        <a:lstStyle/>
        <a:p>
          <a:endParaRPr lang="en-US"/>
        </a:p>
      </dgm:t>
    </dgm:pt>
    <dgm:pt modelId="{3CE8E161-3AD1-4A70-96E5-EE3ABE8B3599}" type="pres">
      <dgm:prSet presAssocID="{E85A9C83-38BF-4AFA-8A80-40153BF89753}" presName="rootText1" presStyleLbl="node0" presStyleIdx="0" presStyleCnt="1" custScaleX="225552" custScaleY="204552">
        <dgm:presLayoutVars>
          <dgm:chPref val="3"/>
        </dgm:presLayoutVars>
      </dgm:prSet>
      <dgm:spPr/>
      <dgm:t>
        <a:bodyPr/>
        <a:lstStyle/>
        <a:p>
          <a:endParaRPr lang="en-US"/>
        </a:p>
      </dgm:t>
    </dgm:pt>
    <dgm:pt modelId="{C35B004B-1557-4B0B-9AA3-F7EDAF6A842F}" type="pres">
      <dgm:prSet presAssocID="{E85A9C83-38BF-4AFA-8A80-40153BF89753}" presName="rootConnector1" presStyleLbl="node1" presStyleIdx="0" presStyleCnt="0"/>
      <dgm:spPr/>
      <dgm:t>
        <a:bodyPr/>
        <a:lstStyle/>
        <a:p>
          <a:endParaRPr lang="en-US"/>
        </a:p>
      </dgm:t>
    </dgm:pt>
    <dgm:pt modelId="{2FA0757A-232E-4F97-A417-F20A93AF256F}" type="pres">
      <dgm:prSet presAssocID="{E85A9C83-38BF-4AFA-8A80-40153BF89753}" presName="hierChild2" presStyleCnt="0"/>
      <dgm:spPr/>
      <dgm:t>
        <a:bodyPr/>
        <a:lstStyle/>
        <a:p>
          <a:endParaRPr lang="en-US"/>
        </a:p>
      </dgm:t>
    </dgm:pt>
    <dgm:pt modelId="{494827E9-AC8F-4D54-9086-7AAEF67E9F49}" type="pres">
      <dgm:prSet presAssocID="{C8D9FD0D-BECA-432A-85E3-C30D0FF27B42}" presName="Name37" presStyleLbl="parChTrans1D2" presStyleIdx="0" presStyleCnt="2"/>
      <dgm:spPr/>
      <dgm:t>
        <a:bodyPr/>
        <a:lstStyle/>
        <a:p>
          <a:endParaRPr lang="en-US"/>
        </a:p>
      </dgm:t>
    </dgm:pt>
    <dgm:pt modelId="{6A28F9BE-0140-4055-89D2-07A559DC778F}" type="pres">
      <dgm:prSet presAssocID="{CC880FC1-8490-4C9D-9B89-11FF43395525}" presName="hierRoot2" presStyleCnt="0">
        <dgm:presLayoutVars>
          <dgm:hierBranch val="init"/>
        </dgm:presLayoutVars>
      </dgm:prSet>
      <dgm:spPr/>
      <dgm:t>
        <a:bodyPr/>
        <a:lstStyle/>
        <a:p>
          <a:endParaRPr lang="en-US"/>
        </a:p>
      </dgm:t>
    </dgm:pt>
    <dgm:pt modelId="{0A9FC3C7-B1CD-4E83-8016-F6C3E0A562C8}" type="pres">
      <dgm:prSet presAssocID="{CC880FC1-8490-4C9D-9B89-11FF43395525}" presName="rootComposite" presStyleCnt="0"/>
      <dgm:spPr/>
      <dgm:t>
        <a:bodyPr/>
        <a:lstStyle/>
        <a:p>
          <a:endParaRPr lang="en-US"/>
        </a:p>
      </dgm:t>
    </dgm:pt>
    <dgm:pt modelId="{E85B06D4-729F-47C1-B971-D84D9FEEB3EE}" type="pres">
      <dgm:prSet presAssocID="{CC880FC1-8490-4C9D-9B89-11FF43395525}" presName="rootText" presStyleLbl="node2" presStyleIdx="0" presStyleCnt="2" custScaleX="277763" custScaleY="205062">
        <dgm:presLayoutVars>
          <dgm:chPref val="3"/>
        </dgm:presLayoutVars>
      </dgm:prSet>
      <dgm:spPr/>
      <dgm:t>
        <a:bodyPr/>
        <a:lstStyle/>
        <a:p>
          <a:endParaRPr lang="en-US"/>
        </a:p>
      </dgm:t>
    </dgm:pt>
    <dgm:pt modelId="{40284497-9241-48E7-978A-74E060A4F912}" type="pres">
      <dgm:prSet presAssocID="{CC880FC1-8490-4C9D-9B89-11FF43395525}" presName="rootConnector" presStyleLbl="node2" presStyleIdx="0" presStyleCnt="2"/>
      <dgm:spPr/>
      <dgm:t>
        <a:bodyPr/>
        <a:lstStyle/>
        <a:p>
          <a:endParaRPr lang="en-US"/>
        </a:p>
      </dgm:t>
    </dgm:pt>
    <dgm:pt modelId="{B8FFC4D7-A291-4EA8-B91C-0E992288E199}" type="pres">
      <dgm:prSet presAssocID="{CC880FC1-8490-4C9D-9B89-11FF43395525}" presName="hierChild4" presStyleCnt="0"/>
      <dgm:spPr/>
      <dgm:t>
        <a:bodyPr/>
        <a:lstStyle/>
        <a:p>
          <a:endParaRPr lang="en-US"/>
        </a:p>
      </dgm:t>
    </dgm:pt>
    <dgm:pt modelId="{1A57FCF2-A190-49F3-9FB0-E837C5F530A0}" type="pres">
      <dgm:prSet presAssocID="{0A367ADC-72AF-45FF-9E37-486629933488}" presName="Name37" presStyleLbl="parChTrans1D3" presStyleIdx="0" presStyleCnt="9"/>
      <dgm:spPr/>
      <dgm:t>
        <a:bodyPr/>
        <a:lstStyle/>
        <a:p>
          <a:endParaRPr lang="en-US"/>
        </a:p>
      </dgm:t>
    </dgm:pt>
    <dgm:pt modelId="{8FEA7175-CD37-454B-8899-65EBFCEB37A9}" type="pres">
      <dgm:prSet presAssocID="{BFFC370F-A18C-42AE-A227-EE99CFD081E8}" presName="hierRoot2" presStyleCnt="0">
        <dgm:presLayoutVars>
          <dgm:hierBranch val="init"/>
        </dgm:presLayoutVars>
      </dgm:prSet>
      <dgm:spPr/>
      <dgm:t>
        <a:bodyPr/>
        <a:lstStyle/>
        <a:p>
          <a:endParaRPr lang="en-US"/>
        </a:p>
      </dgm:t>
    </dgm:pt>
    <dgm:pt modelId="{2F50EFE3-99C9-402F-BE46-E8F64E3D77AC}" type="pres">
      <dgm:prSet presAssocID="{BFFC370F-A18C-42AE-A227-EE99CFD081E8}" presName="rootComposite" presStyleCnt="0"/>
      <dgm:spPr/>
      <dgm:t>
        <a:bodyPr/>
        <a:lstStyle/>
        <a:p>
          <a:endParaRPr lang="en-US"/>
        </a:p>
      </dgm:t>
    </dgm:pt>
    <dgm:pt modelId="{EB7EF37B-C5C0-4B3D-A225-B321BCA9DB12}" type="pres">
      <dgm:prSet presAssocID="{BFFC370F-A18C-42AE-A227-EE99CFD081E8}" presName="rootText" presStyleLbl="node3" presStyleIdx="0" presStyleCnt="9" custScaleX="239392" custScaleY="1718522">
        <dgm:presLayoutVars>
          <dgm:chPref val="3"/>
        </dgm:presLayoutVars>
      </dgm:prSet>
      <dgm:spPr/>
      <dgm:t>
        <a:bodyPr/>
        <a:lstStyle/>
        <a:p>
          <a:endParaRPr lang="en-US"/>
        </a:p>
      </dgm:t>
    </dgm:pt>
    <dgm:pt modelId="{981553C4-291E-4B8B-92FA-AB6B301E0B76}" type="pres">
      <dgm:prSet presAssocID="{BFFC370F-A18C-42AE-A227-EE99CFD081E8}" presName="rootConnector" presStyleLbl="node3" presStyleIdx="0" presStyleCnt="9"/>
      <dgm:spPr/>
      <dgm:t>
        <a:bodyPr/>
        <a:lstStyle/>
        <a:p>
          <a:endParaRPr lang="en-US"/>
        </a:p>
      </dgm:t>
    </dgm:pt>
    <dgm:pt modelId="{A7CAEA18-4199-4CF1-9C72-9C1EC80178D6}" type="pres">
      <dgm:prSet presAssocID="{BFFC370F-A18C-42AE-A227-EE99CFD081E8}" presName="hierChild4" presStyleCnt="0"/>
      <dgm:spPr/>
      <dgm:t>
        <a:bodyPr/>
        <a:lstStyle/>
        <a:p>
          <a:endParaRPr lang="en-US"/>
        </a:p>
      </dgm:t>
    </dgm:pt>
    <dgm:pt modelId="{8CBD02E1-04E8-4B97-86CD-23F39291C214}" type="pres">
      <dgm:prSet presAssocID="{BFFC370F-A18C-42AE-A227-EE99CFD081E8}" presName="hierChild5" presStyleCnt="0"/>
      <dgm:spPr/>
      <dgm:t>
        <a:bodyPr/>
        <a:lstStyle/>
        <a:p>
          <a:endParaRPr lang="en-US"/>
        </a:p>
      </dgm:t>
    </dgm:pt>
    <dgm:pt modelId="{6C021347-A788-4F95-B465-D4F57F7A3DEE}" type="pres">
      <dgm:prSet presAssocID="{CC880FC1-8490-4C9D-9B89-11FF43395525}" presName="hierChild5" presStyleCnt="0"/>
      <dgm:spPr/>
      <dgm:t>
        <a:bodyPr/>
        <a:lstStyle/>
        <a:p>
          <a:endParaRPr lang="en-US"/>
        </a:p>
      </dgm:t>
    </dgm:pt>
    <dgm:pt modelId="{D8FCE132-4D94-4A21-8129-5AA43EA76247}" type="pres">
      <dgm:prSet presAssocID="{B2C4DCBF-6B06-488B-8399-622A4E147C10}" presName="Name37" presStyleLbl="parChTrans1D2" presStyleIdx="1" presStyleCnt="2"/>
      <dgm:spPr/>
      <dgm:t>
        <a:bodyPr/>
        <a:lstStyle/>
        <a:p>
          <a:endParaRPr lang="en-US"/>
        </a:p>
      </dgm:t>
    </dgm:pt>
    <dgm:pt modelId="{446E1420-0A13-4F93-AC58-691705A5B153}" type="pres">
      <dgm:prSet presAssocID="{B6F0EA7E-BBB5-4333-9A7D-8DE568E6E867}" presName="hierRoot2" presStyleCnt="0">
        <dgm:presLayoutVars>
          <dgm:hierBranch val="init"/>
        </dgm:presLayoutVars>
      </dgm:prSet>
      <dgm:spPr/>
      <dgm:t>
        <a:bodyPr/>
        <a:lstStyle/>
        <a:p>
          <a:endParaRPr lang="en-US"/>
        </a:p>
      </dgm:t>
    </dgm:pt>
    <dgm:pt modelId="{883F7B33-EA17-4116-A1DB-7DA5A155DDA6}" type="pres">
      <dgm:prSet presAssocID="{B6F0EA7E-BBB5-4333-9A7D-8DE568E6E867}" presName="rootComposite" presStyleCnt="0"/>
      <dgm:spPr/>
      <dgm:t>
        <a:bodyPr/>
        <a:lstStyle/>
        <a:p>
          <a:endParaRPr lang="en-US"/>
        </a:p>
      </dgm:t>
    </dgm:pt>
    <dgm:pt modelId="{99B7D1C1-4B0B-46C8-B03B-6EE209086228}" type="pres">
      <dgm:prSet presAssocID="{B6F0EA7E-BBB5-4333-9A7D-8DE568E6E867}" presName="rootText" presStyleLbl="node2" presStyleIdx="1" presStyleCnt="2" custScaleX="276671" custScaleY="208974">
        <dgm:presLayoutVars>
          <dgm:chPref val="3"/>
        </dgm:presLayoutVars>
      </dgm:prSet>
      <dgm:spPr/>
      <dgm:t>
        <a:bodyPr/>
        <a:lstStyle/>
        <a:p>
          <a:endParaRPr lang="en-US"/>
        </a:p>
      </dgm:t>
    </dgm:pt>
    <dgm:pt modelId="{D78C24BA-5769-4049-A1EF-B5229E6372E1}" type="pres">
      <dgm:prSet presAssocID="{B6F0EA7E-BBB5-4333-9A7D-8DE568E6E867}" presName="rootConnector" presStyleLbl="node2" presStyleIdx="1" presStyleCnt="2"/>
      <dgm:spPr/>
      <dgm:t>
        <a:bodyPr/>
        <a:lstStyle/>
        <a:p>
          <a:endParaRPr lang="en-US"/>
        </a:p>
      </dgm:t>
    </dgm:pt>
    <dgm:pt modelId="{0A4AC415-0C32-444F-A5E2-36831B3FF4FD}" type="pres">
      <dgm:prSet presAssocID="{B6F0EA7E-BBB5-4333-9A7D-8DE568E6E867}" presName="hierChild4" presStyleCnt="0"/>
      <dgm:spPr/>
      <dgm:t>
        <a:bodyPr/>
        <a:lstStyle/>
        <a:p>
          <a:endParaRPr lang="en-US"/>
        </a:p>
      </dgm:t>
    </dgm:pt>
    <dgm:pt modelId="{F5045866-8FCA-46D6-A280-CEC6A006FEEB}" type="pres">
      <dgm:prSet presAssocID="{549805BC-E240-4F4D-90F4-7EEE045EA730}" presName="Name37" presStyleLbl="parChTrans1D3" presStyleIdx="1" presStyleCnt="9"/>
      <dgm:spPr/>
      <dgm:t>
        <a:bodyPr/>
        <a:lstStyle/>
        <a:p>
          <a:endParaRPr lang="en-US"/>
        </a:p>
      </dgm:t>
    </dgm:pt>
    <dgm:pt modelId="{0AED6784-C1C2-4611-A926-37A4DF517805}" type="pres">
      <dgm:prSet presAssocID="{683A036C-DD0C-4E39-BAD8-7C56D2C22BAF}" presName="hierRoot2" presStyleCnt="0">
        <dgm:presLayoutVars>
          <dgm:hierBranch val="init"/>
        </dgm:presLayoutVars>
      </dgm:prSet>
      <dgm:spPr/>
      <dgm:t>
        <a:bodyPr/>
        <a:lstStyle/>
        <a:p>
          <a:endParaRPr lang="en-US"/>
        </a:p>
      </dgm:t>
    </dgm:pt>
    <dgm:pt modelId="{F4029495-4AFB-4A33-8654-925941726D1F}" type="pres">
      <dgm:prSet presAssocID="{683A036C-DD0C-4E39-BAD8-7C56D2C22BAF}" presName="rootComposite" presStyleCnt="0"/>
      <dgm:spPr/>
      <dgm:t>
        <a:bodyPr/>
        <a:lstStyle/>
        <a:p>
          <a:endParaRPr lang="en-US"/>
        </a:p>
      </dgm:t>
    </dgm:pt>
    <dgm:pt modelId="{9D5BED79-B401-4718-B984-6F0AE4AEDAE1}" type="pres">
      <dgm:prSet presAssocID="{683A036C-DD0C-4E39-BAD8-7C56D2C22BAF}" presName="rootText" presStyleLbl="node3" presStyleIdx="1" presStyleCnt="9" custScaleX="236540" custScaleY="165331">
        <dgm:presLayoutVars>
          <dgm:chPref val="3"/>
        </dgm:presLayoutVars>
      </dgm:prSet>
      <dgm:spPr/>
      <dgm:t>
        <a:bodyPr/>
        <a:lstStyle/>
        <a:p>
          <a:endParaRPr lang="en-US"/>
        </a:p>
      </dgm:t>
    </dgm:pt>
    <dgm:pt modelId="{93ABBADE-7CE8-48E2-82CC-3ECAA7CEA23D}" type="pres">
      <dgm:prSet presAssocID="{683A036C-DD0C-4E39-BAD8-7C56D2C22BAF}" presName="rootConnector" presStyleLbl="node3" presStyleIdx="1" presStyleCnt="9"/>
      <dgm:spPr/>
      <dgm:t>
        <a:bodyPr/>
        <a:lstStyle/>
        <a:p>
          <a:endParaRPr lang="en-US"/>
        </a:p>
      </dgm:t>
    </dgm:pt>
    <dgm:pt modelId="{0A6B0D69-0838-4137-8E6B-088AC838391D}" type="pres">
      <dgm:prSet presAssocID="{683A036C-DD0C-4E39-BAD8-7C56D2C22BAF}" presName="hierChild4" presStyleCnt="0"/>
      <dgm:spPr/>
      <dgm:t>
        <a:bodyPr/>
        <a:lstStyle/>
        <a:p>
          <a:endParaRPr lang="en-US"/>
        </a:p>
      </dgm:t>
    </dgm:pt>
    <dgm:pt modelId="{89C2DF87-FB11-458F-B78C-1F08C315A41F}" type="pres">
      <dgm:prSet presAssocID="{683A036C-DD0C-4E39-BAD8-7C56D2C22BAF}" presName="hierChild5" presStyleCnt="0"/>
      <dgm:spPr/>
      <dgm:t>
        <a:bodyPr/>
        <a:lstStyle/>
        <a:p>
          <a:endParaRPr lang="en-US"/>
        </a:p>
      </dgm:t>
    </dgm:pt>
    <dgm:pt modelId="{595EE09B-DCD2-49A7-A435-BE6584E084B8}" type="pres">
      <dgm:prSet presAssocID="{76CF92ED-E9E9-4D37-A1DF-33AA88A1B6D7}" presName="Name37" presStyleLbl="parChTrans1D3" presStyleIdx="2" presStyleCnt="9"/>
      <dgm:spPr/>
      <dgm:t>
        <a:bodyPr/>
        <a:lstStyle/>
        <a:p>
          <a:endParaRPr lang="en-US"/>
        </a:p>
      </dgm:t>
    </dgm:pt>
    <dgm:pt modelId="{ACB7FC87-8CDD-4A7F-91DC-E084E54FB7D1}" type="pres">
      <dgm:prSet presAssocID="{88838394-7EA4-4A49-86B4-B0B9DC2BFFF7}" presName="hierRoot2" presStyleCnt="0">
        <dgm:presLayoutVars>
          <dgm:hierBranch val="init"/>
        </dgm:presLayoutVars>
      </dgm:prSet>
      <dgm:spPr/>
      <dgm:t>
        <a:bodyPr/>
        <a:lstStyle/>
        <a:p>
          <a:endParaRPr lang="en-US"/>
        </a:p>
      </dgm:t>
    </dgm:pt>
    <dgm:pt modelId="{496D70EA-6A0F-45B6-A08F-5143443DB746}" type="pres">
      <dgm:prSet presAssocID="{88838394-7EA4-4A49-86B4-B0B9DC2BFFF7}" presName="rootComposite" presStyleCnt="0"/>
      <dgm:spPr/>
      <dgm:t>
        <a:bodyPr/>
        <a:lstStyle/>
        <a:p>
          <a:endParaRPr lang="en-US"/>
        </a:p>
      </dgm:t>
    </dgm:pt>
    <dgm:pt modelId="{509FE207-759C-47B8-BABA-67E5D4CBF7A9}" type="pres">
      <dgm:prSet presAssocID="{88838394-7EA4-4A49-86B4-B0B9DC2BFFF7}" presName="rootText" presStyleLbl="node3" presStyleIdx="2" presStyleCnt="9" custScaleX="228323" custScaleY="177094" custLinFactNeighborX="3520" custLinFactNeighborY="3520">
        <dgm:presLayoutVars>
          <dgm:chPref val="3"/>
        </dgm:presLayoutVars>
      </dgm:prSet>
      <dgm:spPr/>
      <dgm:t>
        <a:bodyPr/>
        <a:lstStyle/>
        <a:p>
          <a:endParaRPr lang="en-US"/>
        </a:p>
      </dgm:t>
    </dgm:pt>
    <dgm:pt modelId="{197010B2-48D8-42C0-A341-08874973D0B6}" type="pres">
      <dgm:prSet presAssocID="{88838394-7EA4-4A49-86B4-B0B9DC2BFFF7}" presName="rootConnector" presStyleLbl="node3" presStyleIdx="2" presStyleCnt="9"/>
      <dgm:spPr/>
      <dgm:t>
        <a:bodyPr/>
        <a:lstStyle/>
        <a:p>
          <a:endParaRPr lang="en-US"/>
        </a:p>
      </dgm:t>
    </dgm:pt>
    <dgm:pt modelId="{1EAAD74F-B80A-4B70-8EC8-09D266B7349E}" type="pres">
      <dgm:prSet presAssocID="{88838394-7EA4-4A49-86B4-B0B9DC2BFFF7}" presName="hierChild4" presStyleCnt="0"/>
      <dgm:spPr/>
      <dgm:t>
        <a:bodyPr/>
        <a:lstStyle/>
        <a:p>
          <a:endParaRPr lang="en-US"/>
        </a:p>
      </dgm:t>
    </dgm:pt>
    <dgm:pt modelId="{02E80A2A-23CD-4F1A-BDAF-E9BC44EE0D28}" type="pres">
      <dgm:prSet presAssocID="{88838394-7EA4-4A49-86B4-B0B9DC2BFFF7}" presName="hierChild5" presStyleCnt="0"/>
      <dgm:spPr/>
      <dgm:t>
        <a:bodyPr/>
        <a:lstStyle/>
        <a:p>
          <a:endParaRPr lang="en-US"/>
        </a:p>
      </dgm:t>
    </dgm:pt>
    <dgm:pt modelId="{5A2DDBBB-C6D5-415A-BE63-36DCE4B4CF81}" type="pres">
      <dgm:prSet presAssocID="{D93A4B03-6F4D-492D-8138-4B859A8B73F8}" presName="Name37" presStyleLbl="parChTrans1D3" presStyleIdx="3" presStyleCnt="9"/>
      <dgm:spPr/>
      <dgm:t>
        <a:bodyPr/>
        <a:lstStyle/>
        <a:p>
          <a:endParaRPr lang="en-US"/>
        </a:p>
      </dgm:t>
    </dgm:pt>
    <dgm:pt modelId="{1618621E-BC02-4627-8A29-0F92B55B2A7A}" type="pres">
      <dgm:prSet presAssocID="{3B5202A6-050E-4CF6-9D3E-7D2BBE18E4CD}" presName="hierRoot2" presStyleCnt="0">
        <dgm:presLayoutVars>
          <dgm:hierBranch val="init"/>
        </dgm:presLayoutVars>
      </dgm:prSet>
      <dgm:spPr/>
      <dgm:t>
        <a:bodyPr/>
        <a:lstStyle/>
        <a:p>
          <a:endParaRPr lang="en-US"/>
        </a:p>
      </dgm:t>
    </dgm:pt>
    <dgm:pt modelId="{DD6326F0-76CC-4BD9-BE3B-DE145E4EE99B}" type="pres">
      <dgm:prSet presAssocID="{3B5202A6-050E-4CF6-9D3E-7D2BBE18E4CD}" presName="rootComposite" presStyleCnt="0"/>
      <dgm:spPr/>
      <dgm:t>
        <a:bodyPr/>
        <a:lstStyle/>
        <a:p>
          <a:endParaRPr lang="en-US"/>
        </a:p>
      </dgm:t>
    </dgm:pt>
    <dgm:pt modelId="{FCF50AD1-1CEE-4DDA-BB8A-48801F01D8B7}" type="pres">
      <dgm:prSet presAssocID="{3B5202A6-050E-4CF6-9D3E-7D2BBE18E4CD}" presName="rootText" presStyleLbl="node3" presStyleIdx="3" presStyleCnt="9" custScaleX="237088" custScaleY="162539">
        <dgm:presLayoutVars>
          <dgm:chPref val="3"/>
        </dgm:presLayoutVars>
      </dgm:prSet>
      <dgm:spPr/>
      <dgm:t>
        <a:bodyPr/>
        <a:lstStyle/>
        <a:p>
          <a:endParaRPr lang="en-US"/>
        </a:p>
      </dgm:t>
    </dgm:pt>
    <dgm:pt modelId="{E3E61B64-5B68-4B67-A3BA-E188590E85D6}" type="pres">
      <dgm:prSet presAssocID="{3B5202A6-050E-4CF6-9D3E-7D2BBE18E4CD}" presName="rootConnector" presStyleLbl="node3" presStyleIdx="3" presStyleCnt="9"/>
      <dgm:spPr/>
      <dgm:t>
        <a:bodyPr/>
        <a:lstStyle/>
        <a:p>
          <a:endParaRPr lang="en-US"/>
        </a:p>
      </dgm:t>
    </dgm:pt>
    <dgm:pt modelId="{2E5B8918-7784-46CF-B1C3-31F3ABBCA680}" type="pres">
      <dgm:prSet presAssocID="{3B5202A6-050E-4CF6-9D3E-7D2BBE18E4CD}" presName="hierChild4" presStyleCnt="0"/>
      <dgm:spPr/>
      <dgm:t>
        <a:bodyPr/>
        <a:lstStyle/>
        <a:p>
          <a:endParaRPr lang="en-US"/>
        </a:p>
      </dgm:t>
    </dgm:pt>
    <dgm:pt modelId="{173913B8-1BB9-4AC2-BB77-E4D5AC533ABA}" type="pres">
      <dgm:prSet presAssocID="{3B5202A6-050E-4CF6-9D3E-7D2BBE18E4CD}" presName="hierChild5" presStyleCnt="0"/>
      <dgm:spPr/>
      <dgm:t>
        <a:bodyPr/>
        <a:lstStyle/>
        <a:p>
          <a:endParaRPr lang="en-US"/>
        </a:p>
      </dgm:t>
    </dgm:pt>
    <dgm:pt modelId="{4CBFE20B-9A0E-4032-B112-6D248D137B79}" type="pres">
      <dgm:prSet presAssocID="{37ECBFFE-4492-4C20-BC58-103C8A716DAA}" presName="Name37" presStyleLbl="parChTrans1D3" presStyleIdx="4" presStyleCnt="9"/>
      <dgm:spPr/>
      <dgm:t>
        <a:bodyPr/>
        <a:lstStyle/>
        <a:p>
          <a:endParaRPr lang="en-US"/>
        </a:p>
      </dgm:t>
    </dgm:pt>
    <dgm:pt modelId="{E879B55C-57BA-417A-BB8F-3EB4EEAACE42}" type="pres">
      <dgm:prSet presAssocID="{8F9AAABF-5716-4F66-9E93-C13F967D4895}" presName="hierRoot2" presStyleCnt="0">
        <dgm:presLayoutVars>
          <dgm:hierBranch val="init"/>
        </dgm:presLayoutVars>
      </dgm:prSet>
      <dgm:spPr/>
      <dgm:t>
        <a:bodyPr/>
        <a:lstStyle/>
        <a:p>
          <a:endParaRPr lang="en-US"/>
        </a:p>
      </dgm:t>
    </dgm:pt>
    <dgm:pt modelId="{616ADA8D-835A-40B7-9E5F-6C254CBAE25D}" type="pres">
      <dgm:prSet presAssocID="{8F9AAABF-5716-4F66-9E93-C13F967D4895}" presName="rootComposite" presStyleCnt="0"/>
      <dgm:spPr/>
      <dgm:t>
        <a:bodyPr/>
        <a:lstStyle/>
        <a:p>
          <a:endParaRPr lang="en-US"/>
        </a:p>
      </dgm:t>
    </dgm:pt>
    <dgm:pt modelId="{11A31B45-4AC5-4742-9121-56A107C69A24}" type="pres">
      <dgm:prSet presAssocID="{8F9AAABF-5716-4F66-9E93-C13F967D4895}" presName="rootText" presStyleLbl="node3" presStyleIdx="4" presStyleCnt="9" custScaleX="238508" custScaleY="178161">
        <dgm:presLayoutVars>
          <dgm:chPref val="3"/>
        </dgm:presLayoutVars>
      </dgm:prSet>
      <dgm:spPr/>
      <dgm:t>
        <a:bodyPr/>
        <a:lstStyle/>
        <a:p>
          <a:endParaRPr lang="en-US"/>
        </a:p>
      </dgm:t>
    </dgm:pt>
    <dgm:pt modelId="{868DA067-A2A8-46F0-9A34-770D85DBB544}" type="pres">
      <dgm:prSet presAssocID="{8F9AAABF-5716-4F66-9E93-C13F967D4895}" presName="rootConnector" presStyleLbl="node3" presStyleIdx="4" presStyleCnt="9"/>
      <dgm:spPr/>
      <dgm:t>
        <a:bodyPr/>
        <a:lstStyle/>
        <a:p>
          <a:endParaRPr lang="en-US"/>
        </a:p>
      </dgm:t>
    </dgm:pt>
    <dgm:pt modelId="{C80AC137-1030-46C8-A7D7-49D1449091B4}" type="pres">
      <dgm:prSet presAssocID="{8F9AAABF-5716-4F66-9E93-C13F967D4895}" presName="hierChild4" presStyleCnt="0"/>
      <dgm:spPr/>
      <dgm:t>
        <a:bodyPr/>
        <a:lstStyle/>
        <a:p>
          <a:endParaRPr lang="en-US"/>
        </a:p>
      </dgm:t>
    </dgm:pt>
    <dgm:pt modelId="{22AF9941-9BA4-4204-B4FD-1C0D37FDA40E}" type="pres">
      <dgm:prSet presAssocID="{8F9AAABF-5716-4F66-9E93-C13F967D4895}" presName="hierChild5" presStyleCnt="0"/>
      <dgm:spPr/>
      <dgm:t>
        <a:bodyPr/>
        <a:lstStyle/>
        <a:p>
          <a:endParaRPr lang="en-US"/>
        </a:p>
      </dgm:t>
    </dgm:pt>
    <dgm:pt modelId="{08EC6EBB-C613-4B90-8750-5F54446F2449}" type="pres">
      <dgm:prSet presAssocID="{8BA7F67D-C68C-41A4-8983-BBF7F5DC92AB}" presName="Name37" presStyleLbl="parChTrans1D3" presStyleIdx="5" presStyleCnt="9"/>
      <dgm:spPr/>
      <dgm:t>
        <a:bodyPr/>
        <a:lstStyle/>
        <a:p>
          <a:endParaRPr lang="en-US"/>
        </a:p>
      </dgm:t>
    </dgm:pt>
    <dgm:pt modelId="{E2D30252-97BD-4877-A9C2-E1368830D399}" type="pres">
      <dgm:prSet presAssocID="{5C135651-210F-437B-8313-1FE9FEBB097C}" presName="hierRoot2" presStyleCnt="0">
        <dgm:presLayoutVars>
          <dgm:hierBranch val="init"/>
        </dgm:presLayoutVars>
      </dgm:prSet>
      <dgm:spPr/>
      <dgm:t>
        <a:bodyPr/>
        <a:lstStyle/>
        <a:p>
          <a:endParaRPr lang="en-US"/>
        </a:p>
      </dgm:t>
    </dgm:pt>
    <dgm:pt modelId="{158EB424-B667-4913-8CB4-ED10E868A599}" type="pres">
      <dgm:prSet presAssocID="{5C135651-210F-437B-8313-1FE9FEBB097C}" presName="rootComposite" presStyleCnt="0"/>
      <dgm:spPr/>
      <dgm:t>
        <a:bodyPr/>
        <a:lstStyle/>
        <a:p>
          <a:endParaRPr lang="en-US"/>
        </a:p>
      </dgm:t>
    </dgm:pt>
    <dgm:pt modelId="{8DD8932F-BD50-44FE-9F9D-8301763BEEFF}" type="pres">
      <dgm:prSet presAssocID="{5C135651-210F-437B-8313-1FE9FEBB097C}" presName="rootText" presStyleLbl="node3" presStyleIdx="5" presStyleCnt="9" custScaleX="238086" custScaleY="212767">
        <dgm:presLayoutVars>
          <dgm:chPref val="3"/>
        </dgm:presLayoutVars>
      </dgm:prSet>
      <dgm:spPr/>
      <dgm:t>
        <a:bodyPr/>
        <a:lstStyle/>
        <a:p>
          <a:endParaRPr lang="en-US"/>
        </a:p>
      </dgm:t>
    </dgm:pt>
    <dgm:pt modelId="{ECBC8E20-FDBC-4669-AB27-FFC7007062A1}" type="pres">
      <dgm:prSet presAssocID="{5C135651-210F-437B-8313-1FE9FEBB097C}" presName="rootConnector" presStyleLbl="node3" presStyleIdx="5" presStyleCnt="9"/>
      <dgm:spPr/>
      <dgm:t>
        <a:bodyPr/>
        <a:lstStyle/>
        <a:p>
          <a:endParaRPr lang="en-US"/>
        </a:p>
      </dgm:t>
    </dgm:pt>
    <dgm:pt modelId="{47D05927-CC82-4295-A84C-D6405E34DD44}" type="pres">
      <dgm:prSet presAssocID="{5C135651-210F-437B-8313-1FE9FEBB097C}" presName="hierChild4" presStyleCnt="0"/>
      <dgm:spPr/>
      <dgm:t>
        <a:bodyPr/>
        <a:lstStyle/>
        <a:p>
          <a:endParaRPr lang="en-US"/>
        </a:p>
      </dgm:t>
    </dgm:pt>
    <dgm:pt modelId="{ABB72BD7-F2E7-45A4-95FD-ECFE478C4D4F}" type="pres">
      <dgm:prSet presAssocID="{5C135651-210F-437B-8313-1FE9FEBB097C}" presName="hierChild5" presStyleCnt="0"/>
      <dgm:spPr/>
      <dgm:t>
        <a:bodyPr/>
        <a:lstStyle/>
        <a:p>
          <a:endParaRPr lang="en-US"/>
        </a:p>
      </dgm:t>
    </dgm:pt>
    <dgm:pt modelId="{ECB2AB80-BDDE-4517-8A35-68C19E8A582C}" type="pres">
      <dgm:prSet presAssocID="{51ECAE91-E026-4F40-8B26-66AF04381489}" presName="Name37" presStyleLbl="parChTrans1D3" presStyleIdx="6" presStyleCnt="9"/>
      <dgm:spPr/>
      <dgm:t>
        <a:bodyPr/>
        <a:lstStyle/>
        <a:p>
          <a:endParaRPr lang="en-US"/>
        </a:p>
      </dgm:t>
    </dgm:pt>
    <dgm:pt modelId="{B0E653FD-6656-4EEF-AB2A-CEF425984860}" type="pres">
      <dgm:prSet presAssocID="{5F58638B-27D0-4282-9CCD-173D8F2C134D}" presName="hierRoot2" presStyleCnt="0">
        <dgm:presLayoutVars>
          <dgm:hierBranch val="init"/>
        </dgm:presLayoutVars>
      </dgm:prSet>
      <dgm:spPr/>
      <dgm:t>
        <a:bodyPr/>
        <a:lstStyle/>
        <a:p>
          <a:endParaRPr lang="en-US"/>
        </a:p>
      </dgm:t>
    </dgm:pt>
    <dgm:pt modelId="{79D45E6E-B6C5-43BD-81D1-9B7C89751CAB}" type="pres">
      <dgm:prSet presAssocID="{5F58638B-27D0-4282-9CCD-173D8F2C134D}" presName="rootComposite" presStyleCnt="0"/>
      <dgm:spPr/>
      <dgm:t>
        <a:bodyPr/>
        <a:lstStyle/>
        <a:p>
          <a:endParaRPr lang="en-US"/>
        </a:p>
      </dgm:t>
    </dgm:pt>
    <dgm:pt modelId="{FFB5432E-57D8-42B8-BE07-838D7A8C875D}" type="pres">
      <dgm:prSet presAssocID="{5F58638B-27D0-4282-9CCD-173D8F2C134D}" presName="rootText" presStyleLbl="node3" presStyleIdx="6" presStyleCnt="9" custScaleX="239178" custScaleY="235156">
        <dgm:presLayoutVars>
          <dgm:chPref val="3"/>
        </dgm:presLayoutVars>
      </dgm:prSet>
      <dgm:spPr/>
      <dgm:t>
        <a:bodyPr/>
        <a:lstStyle/>
        <a:p>
          <a:endParaRPr lang="en-US"/>
        </a:p>
      </dgm:t>
    </dgm:pt>
    <dgm:pt modelId="{A8AF0E28-6B42-4D62-86BA-D347A1F788F3}" type="pres">
      <dgm:prSet presAssocID="{5F58638B-27D0-4282-9CCD-173D8F2C134D}" presName="rootConnector" presStyleLbl="node3" presStyleIdx="6" presStyleCnt="9"/>
      <dgm:spPr/>
      <dgm:t>
        <a:bodyPr/>
        <a:lstStyle/>
        <a:p>
          <a:endParaRPr lang="en-US"/>
        </a:p>
      </dgm:t>
    </dgm:pt>
    <dgm:pt modelId="{C96B6A5D-3447-4FD3-93F3-1D8DEA6D99B5}" type="pres">
      <dgm:prSet presAssocID="{5F58638B-27D0-4282-9CCD-173D8F2C134D}" presName="hierChild4" presStyleCnt="0"/>
      <dgm:spPr/>
      <dgm:t>
        <a:bodyPr/>
        <a:lstStyle/>
        <a:p>
          <a:endParaRPr lang="en-US"/>
        </a:p>
      </dgm:t>
    </dgm:pt>
    <dgm:pt modelId="{49A75291-E222-40FC-A4AC-B0B7195CB33F}" type="pres">
      <dgm:prSet presAssocID="{5F58638B-27D0-4282-9CCD-173D8F2C134D}" presName="hierChild5" presStyleCnt="0"/>
      <dgm:spPr/>
      <dgm:t>
        <a:bodyPr/>
        <a:lstStyle/>
        <a:p>
          <a:endParaRPr lang="en-US"/>
        </a:p>
      </dgm:t>
    </dgm:pt>
    <dgm:pt modelId="{FDDA8EFF-7138-493C-8F2C-7C456A5E0737}" type="pres">
      <dgm:prSet presAssocID="{F4805A84-AE33-4583-9C1F-B38427FC86ED}" presName="Name37" presStyleLbl="parChTrans1D3" presStyleIdx="7" presStyleCnt="9"/>
      <dgm:spPr/>
      <dgm:t>
        <a:bodyPr/>
        <a:lstStyle/>
        <a:p>
          <a:endParaRPr lang="en-US"/>
        </a:p>
      </dgm:t>
    </dgm:pt>
    <dgm:pt modelId="{F2BFE660-71A3-48D3-9F87-4D64A9B9703E}" type="pres">
      <dgm:prSet presAssocID="{548B5377-13E1-4ECB-9AE4-5F90D77413E0}" presName="hierRoot2" presStyleCnt="0">
        <dgm:presLayoutVars>
          <dgm:hierBranch val="init"/>
        </dgm:presLayoutVars>
      </dgm:prSet>
      <dgm:spPr/>
      <dgm:t>
        <a:bodyPr/>
        <a:lstStyle/>
        <a:p>
          <a:endParaRPr lang="en-US"/>
        </a:p>
      </dgm:t>
    </dgm:pt>
    <dgm:pt modelId="{F7A7DE05-E842-4D76-B537-920C9A155DE6}" type="pres">
      <dgm:prSet presAssocID="{548B5377-13E1-4ECB-9AE4-5F90D77413E0}" presName="rootComposite" presStyleCnt="0"/>
      <dgm:spPr/>
      <dgm:t>
        <a:bodyPr/>
        <a:lstStyle/>
        <a:p>
          <a:endParaRPr lang="en-US"/>
        </a:p>
      </dgm:t>
    </dgm:pt>
    <dgm:pt modelId="{1BC8552D-2C5B-4B58-A673-D416C8AAA673}" type="pres">
      <dgm:prSet presAssocID="{548B5377-13E1-4ECB-9AE4-5F90D77413E0}" presName="rootText" presStyleLbl="node3" presStyleIdx="7" presStyleCnt="9" custScaleX="252430" custScaleY="222845">
        <dgm:presLayoutVars>
          <dgm:chPref val="3"/>
        </dgm:presLayoutVars>
      </dgm:prSet>
      <dgm:spPr/>
      <dgm:t>
        <a:bodyPr/>
        <a:lstStyle/>
        <a:p>
          <a:endParaRPr lang="en-US"/>
        </a:p>
      </dgm:t>
    </dgm:pt>
    <dgm:pt modelId="{3443F81B-1DE8-4AE0-A592-32A0B52DFAEF}" type="pres">
      <dgm:prSet presAssocID="{548B5377-13E1-4ECB-9AE4-5F90D77413E0}" presName="rootConnector" presStyleLbl="node3" presStyleIdx="7" presStyleCnt="9"/>
      <dgm:spPr/>
      <dgm:t>
        <a:bodyPr/>
        <a:lstStyle/>
        <a:p>
          <a:endParaRPr lang="en-US"/>
        </a:p>
      </dgm:t>
    </dgm:pt>
    <dgm:pt modelId="{E69F7B4C-255C-4DDF-8663-AFD2BD8821E5}" type="pres">
      <dgm:prSet presAssocID="{548B5377-13E1-4ECB-9AE4-5F90D77413E0}" presName="hierChild4" presStyleCnt="0"/>
      <dgm:spPr/>
      <dgm:t>
        <a:bodyPr/>
        <a:lstStyle/>
        <a:p>
          <a:endParaRPr lang="en-US"/>
        </a:p>
      </dgm:t>
    </dgm:pt>
    <dgm:pt modelId="{FCC8E83E-1A7C-41BC-A265-A99C61E2BB8C}" type="pres">
      <dgm:prSet presAssocID="{548B5377-13E1-4ECB-9AE4-5F90D77413E0}" presName="hierChild5" presStyleCnt="0"/>
      <dgm:spPr/>
      <dgm:t>
        <a:bodyPr/>
        <a:lstStyle/>
        <a:p>
          <a:endParaRPr lang="en-US"/>
        </a:p>
      </dgm:t>
    </dgm:pt>
    <dgm:pt modelId="{3493D103-D82D-42AE-B65D-E1290BC66AA5}" type="pres">
      <dgm:prSet presAssocID="{51AF9144-DF4D-4470-A553-581D0D8BFA21}" presName="Name37" presStyleLbl="parChTrans1D3" presStyleIdx="8" presStyleCnt="9"/>
      <dgm:spPr/>
      <dgm:t>
        <a:bodyPr/>
        <a:lstStyle/>
        <a:p>
          <a:endParaRPr lang="en-US"/>
        </a:p>
      </dgm:t>
    </dgm:pt>
    <dgm:pt modelId="{5E8A48BB-806F-4619-AB5D-531F9D86E6EF}" type="pres">
      <dgm:prSet presAssocID="{399DE8D6-ED13-4E8A-A85B-35F7168C50F1}" presName="hierRoot2" presStyleCnt="0">
        <dgm:presLayoutVars>
          <dgm:hierBranch val="init"/>
        </dgm:presLayoutVars>
      </dgm:prSet>
      <dgm:spPr/>
      <dgm:t>
        <a:bodyPr/>
        <a:lstStyle/>
        <a:p>
          <a:endParaRPr lang="en-US"/>
        </a:p>
      </dgm:t>
    </dgm:pt>
    <dgm:pt modelId="{E6C1A48B-2592-42FE-AF40-6B40BFCFAE79}" type="pres">
      <dgm:prSet presAssocID="{399DE8D6-ED13-4E8A-A85B-35F7168C50F1}" presName="rootComposite" presStyleCnt="0"/>
      <dgm:spPr/>
      <dgm:t>
        <a:bodyPr/>
        <a:lstStyle/>
        <a:p>
          <a:endParaRPr lang="en-US"/>
        </a:p>
      </dgm:t>
    </dgm:pt>
    <dgm:pt modelId="{F56D4A05-14BE-4A3E-BE9A-56C476927424}" type="pres">
      <dgm:prSet presAssocID="{399DE8D6-ED13-4E8A-A85B-35F7168C50F1}" presName="rootText" presStyleLbl="node3" presStyleIdx="8" presStyleCnt="9" custScaleX="244440" custScaleY="164102">
        <dgm:presLayoutVars>
          <dgm:chPref val="3"/>
        </dgm:presLayoutVars>
      </dgm:prSet>
      <dgm:spPr/>
      <dgm:t>
        <a:bodyPr/>
        <a:lstStyle/>
        <a:p>
          <a:endParaRPr lang="en-US"/>
        </a:p>
      </dgm:t>
    </dgm:pt>
    <dgm:pt modelId="{46A84767-86C9-4BCB-9FAD-18095383DB28}" type="pres">
      <dgm:prSet presAssocID="{399DE8D6-ED13-4E8A-A85B-35F7168C50F1}" presName="rootConnector" presStyleLbl="node3" presStyleIdx="8" presStyleCnt="9"/>
      <dgm:spPr/>
      <dgm:t>
        <a:bodyPr/>
        <a:lstStyle/>
        <a:p>
          <a:endParaRPr lang="en-US"/>
        </a:p>
      </dgm:t>
    </dgm:pt>
    <dgm:pt modelId="{56271A89-EC22-4074-8E6A-956055660171}" type="pres">
      <dgm:prSet presAssocID="{399DE8D6-ED13-4E8A-A85B-35F7168C50F1}" presName="hierChild4" presStyleCnt="0"/>
      <dgm:spPr/>
      <dgm:t>
        <a:bodyPr/>
        <a:lstStyle/>
        <a:p>
          <a:endParaRPr lang="en-US"/>
        </a:p>
      </dgm:t>
    </dgm:pt>
    <dgm:pt modelId="{4B4A9A36-B8FE-45E3-9B9A-C0336858B5EF}" type="pres">
      <dgm:prSet presAssocID="{399DE8D6-ED13-4E8A-A85B-35F7168C50F1}" presName="hierChild5" presStyleCnt="0"/>
      <dgm:spPr/>
      <dgm:t>
        <a:bodyPr/>
        <a:lstStyle/>
        <a:p>
          <a:endParaRPr lang="en-US"/>
        </a:p>
      </dgm:t>
    </dgm:pt>
    <dgm:pt modelId="{5658CB86-765A-4F43-ACFA-EEF1F78148AF}" type="pres">
      <dgm:prSet presAssocID="{B6F0EA7E-BBB5-4333-9A7D-8DE568E6E867}" presName="hierChild5" presStyleCnt="0"/>
      <dgm:spPr/>
      <dgm:t>
        <a:bodyPr/>
        <a:lstStyle/>
        <a:p>
          <a:endParaRPr lang="en-US"/>
        </a:p>
      </dgm:t>
    </dgm:pt>
    <dgm:pt modelId="{6E391D32-A646-4B45-B3DA-0436F3060043}" type="pres">
      <dgm:prSet presAssocID="{E85A9C83-38BF-4AFA-8A80-40153BF89753}" presName="hierChild3" presStyleCnt="0"/>
      <dgm:spPr/>
      <dgm:t>
        <a:bodyPr/>
        <a:lstStyle/>
        <a:p>
          <a:endParaRPr lang="en-US"/>
        </a:p>
      </dgm:t>
    </dgm:pt>
  </dgm:ptLst>
  <dgm:cxnLst>
    <dgm:cxn modelId="{5A9F71B3-8B6C-4A73-B255-D9C05CA628BC}" srcId="{B6F0EA7E-BBB5-4333-9A7D-8DE568E6E867}" destId="{8F9AAABF-5716-4F66-9E93-C13F967D4895}" srcOrd="3" destOrd="0" parTransId="{37ECBFFE-4492-4C20-BC58-103C8A716DAA}" sibTransId="{61A9E582-35D5-4461-AB2D-0212AEE135C3}"/>
    <dgm:cxn modelId="{87FE1117-16F0-4DDF-B0C8-CE8782B18108}" srcId="{EE0546E0-52EA-4AF3-BFFF-8CD89E8BB9FE}" destId="{E85A9C83-38BF-4AFA-8A80-40153BF89753}" srcOrd="0" destOrd="0" parTransId="{328B6CE6-F79C-4A4D-9D40-85ABA1A4D4C0}" sibTransId="{C2B20269-5118-4698-B0C1-17820E812982}"/>
    <dgm:cxn modelId="{84837B2B-8BA5-4A28-BFAC-E64D30810E6D}" srcId="{B6F0EA7E-BBB5-4333-9A7D-8DE568E6E867}" destId="{5F58638B-27D0-4282-9CCD-173D8F2C134D}" srcOrd="5" destOrd="0" parTransId="{51ECAE91-E026-4F40-8B26-66AF04381489}" sibTransId="{176DC385-735B-424B-AB19-110CD90EDA32}"/>
    <dgm:cxn modelId="{B24C89C5-B8B3-4D5A-9E62-597D19A27036}" srcId="{CC880FC1-8490-4C9D-9B89-11FF43395525}" destId="{BFFC370F-A18C-42AE-A227-EE99CFD081E8}" srcOrd="0" destOrd="0" parTransId="{0A367ADC-72AF-45FF-9E37-486629933488}" sibTransId="{BCDA0C28-18B4-4570-9B6A-7573CBB0E156}"/>
    <dgm:cxn modelId="{8818723E-F995-4320-AC1B-F448D4C6728C}" type="presOf" srcId="{B2C4DCBF-6B06-488B-8399-622A4E147C10}" destId="{D8FCE132-4D94-4A21-8129-5AA43EA76247}" srcOrd="0" destOrd="0" presId="urn:microsoft.com/office/officeart/2005/8/layout/orgChart1"/>
    <dgm:cxn modelId="{53CD1F47-131A-4084-83F0-B18CBF7A8E21}" type="presOf" srcId="{B6F0EA7E-BBB5-4333-9A7D-8DE568E6E867}" destId="{99B7D1C1-4B0B-46C8-B03B-6EE209086228}" srcOrd="0" destOrd="0" presId="urn:microsoft.com/office/officeart/2005/8/layout/orgChart1"/>
    <dgm:cxn modelId="{93FA4838-FE09-4E67-A14D-1E5D2BBAD849}" type="presOf" srcId="{399DE8D6-ED13-4E8A-A85B-35F7168C50F1}" destId="{F56D4A05-14BE-4A3E-BE9A-56C476927424}" srcOrd="0" destOrd="0" presId="urn:microsoft.com/office/officeart/2005/8/layout/orgChart1"/>
    <dgm:cxn modelId="{4ABAE1CD-AB97-451E-ACA8-FC3151EE69E5}" type="presOf" srcId="{EE0546E0-52EA-4AF3-BFFF-8CD89E8BB9FE}" destId="{10EF93D9-B92A-432B-B58A-6DC338CACB2C}" srcOrd="0" destOrd="0" presId="urn:microsoft.com/office/officeart/2005/8/layout/orgChart1"/>
    <dgm:cxn modelId="{828C162D-66F7-4F7F-BE0A-19AC08BDF1B7}" type="presOf" srcId="{683A036C-DD0C-4E39-BAD8-7C56D2C22BAF}" destId="{93ABBADE-7CE8-48E2-82CC-3ECAA7CEA23D}" srcOrd="1" destOrd="0" presId="urn:microsoft.com/office/officeart/2005/8/layout/orgChart1"/>
    <dgm:cxn modelId="{6DEEEA77-2DE3-4E2A-862E-B29DE9C47EBE}" type="presOf" srcId="{F4805A84-AE33-4583-9C1F-B38427FC86ED}" destId="{FDDA8EFF-7138-493C-8F2C-7C456A5E0737}" srcOrd="0" destOrd="0" presId="urn:microsoft.com/office/officeart/2005/8/layout/orgChart1"/>
    <dgm:cxn modelId="{0DAB47E9-38FC-4E60-93EB-60E9B1CEE94D}" type="presOf" srcId="{8BA7F67D-C68C-41A4-8983-BBF7F5DC92AB}" destId="{08EC6EBB-C613-4B90-8750-5F54446F2449}" srcOrd="0" destOrd="0" presId="urn:microsoft.com/office/officeart/2005/8/layout/orgChart1"/>
    <dgm:cxn modelId="{76AC23EC-498B-4CB7-9266-8E8CC3D6CB3C}" type="presOf" srcId="{76CF92ED-E9E9-4D37-A1DF-33AA88A1B6D7}" destId="{595EE09B-DCD2-49A7-A435-BE6584E084B8}" srcOrd="0" destOrd="0" presId="urn:microsoft.com/office/officeart/2005/8/layout/orgChart1"/>
    <dgm:cxn modelId="{DBC46DC8-7CE8-4C43-9345-188110869584}" type="presOf" srcId="{E85A9C83-38BF-4AFA-8A80-40153BF89753}" destId="{3CE8E161-3AD1-4A70-96E5-EE3ABE8B3599}" srcOrd="0" destOrd="0" presId="urn:microsoft.com/office/officeart/2005/8/layout/orgChart1"/>
    <dgm:cxn modelId="{C787DDAA-E167-4E0D-AA93-696FF2D30F89}" type="presOf" srcId="{D93A4B03-6F4D-492D-8138-4B859A8B73F8}" destId="{5A2DDBBB-C6D5-415A-BE63-36DCE4B4CF81}" srcOrd="0" destOrd="0" presId="urn:microsoft.com/office/officeart/2005/8/layout/orgChart1"/>
    <dgm:cxn modelId="{622C2AC2-0746-4131-B018-B8D30221FBDB}" type="presOf" srcId="{0A367ADC-72AF-45FF-9E37-486629933488}" destId="{1A57FCF2-A190-49F3-9FB0-E837C5F530A0}" srcOrd="0" destOrd="0" presId="urn:microsoft.com/office/officeart/2005/8/layout/orgChart1"/>
    <dgm:cxn modelId="{6128940D-28A5-41AC-9419-4BCAE6D94169}" type="presOf" srcId="{683A036C-DD0C-4E39-BAD8-7C56D2C22BAF}" destId="{9D5BED79-B401-4718-B984-6F0AE4AEDAE1}" srcOrd="0" destOrd="0" presId="urn:microsoft.com/office/officeart/2005/8/layout/orgChart1"/>
    <dgm:cxn modelId="{6A7B2142-7001-4859-89FA-DC3661940EEA}" srcId="{B6F0EA7E-BBB5-4333-9A7D-8DE568E6E867}" destId="{399DE8D6-ED13-4E8A-A85B-35F7168C50F1}" srcOrd="7" destOrd="0" parTransId="{51AF9144-DF4D-4470-A553-581D0D8BFA21}" sibTransId="{131595D2-F828-48F8-AE0F-91C0CBC8968E}"/>
    <dgm:cxn modelId="{E58DB2C7-36F9-4C96-844B-AEF9F95483BA}" type="presOf" srcId="{CC880FC1-8490-4C9D-9B89-11FF43395525}" destId="{40284497-9241-48E7-978A-74E060A4F912}" srcOrd="1" destOrd="0" presId="urn:microsoft.com/office/officeart/2005/8/layout/orgChart1"/>
    <dgm:cxn modelId="{F51ACEAF-2D9B-421A-95A0-3DE3CF8FFDBD}" type="presOf" srcId="{C8D9FD0D-BECA-432A-85E3-C30D0FF27B42}" destId="{494827E9-AC8F-4D54-9086-7AAEF67E9F49}" srcOrd="0" destOrd="0" presId="urn:microsoft.com/office/officeart/2005/8/layout/orgChart1"/>
    <dgm:cxn modelId="{E6E38B03-D3AA-448F-96C6-10A73851F91D}" srcId="{B6F0EA7E-BBB5-4333-9A7D-8DE568E6E867}" destId="{5C135651-210F-437B-8313-1FE9FEBB097C}" srcOrd="4" destOrd="0" parTransId="{8BA7F67D-C68C-41A4-8983-BBF7F5DC92AB}" sibTransId="{DF455A54-3F47-427F-B405-15708A7B61AB}"/>
    <dgm:cxn modelId="{83DF944C-96FA-43DA-AE18-4F3A76B15512}" type="presOf" srcId="{5F58638B-27D0-4282-9CCD-173D8F2C134D}" destId="{A8AF0E28-6B42-4D62-86BA-D347A1F788F3}" srcOrd="1" destOrd="0" presId="urn:microsoft.com/office/officeart/2005/8/layout/orgChart1"/>
    <dgm:cxn modelId="{BE3EA99B-88D8-43CE-B575-1BC30582671A}" type="presOf" srcId="{E85A9C83-38BF-4AFA-8A80-40153BF89753}" destId="{C35B004B-1557-4B0B-9AA3-F7EDAF6A842F}" srcOrd="1" destOrd="0" presId="urn:microsoft.com/office/officeart/2005/8/layout/orgChart1"/>
    <dgm:cxn modelId="{CF4D8815-43F1-4A04-A5C6-4F8EA1CA3DE3}" type="presOf" srcId="{BFFC370F-A18C-42AE-A227-EE99CFD081E8}" destId="{EB7EF37B-C5C0-4B3D-A225-B321BCA9DB12}" srcOrd="0" destOrd="0" presId="urn:microsoft.com/office/officeart/2005/8/layout/orgChart1"/>
    <dgm:cxn modelId="{8C247E7E-288C-4C16-88D8-D22770822E1F}" type="presOf" srcId="{548B5377-13E1-4ECB-9AE4-5F90D77413E0}" destId="{3443F81B-1DE8-4AE0-A592-32A0B52DFAEF}" srcOrd="1" destOrd="0" presId="urn:microsoft.com/office/officeart/2005/8/layout/orgChart1"/>
    <dgm:cxn modelId="{3C33231B-D525-46F2-93E0-98CF544414E0}" type="presOf" srcId="{5C135651-210F-437B-8313-1FE9FEBB097C}" destId="{8DD8932F-BD50-44FE-9F9D-8301763BEEFF}" srcOrd="0" destOrd="0" presId="urn:microsoft.com/office/officeart/2005/8/layout/orgChart1"/>
    <dgm:cxn modelId="{083B99CB-44DE-4FE1-9742-A30E5E067840}" srcId="{B6F0EA7E-BBB5-4333-9A7D-8DE568E6E867}" destId="{3B5202A6-050E-4CF6-9D3E-7D2BBE18E4CD}" srcOrd="2" destOrd="0" parTransId="{D93A4B03-6F4D-492D-8138-4B859A8B73F8}" sibTransId="{55E134BF-CA3E-4A45-82E4-88C822F86AFD}"/>
    <dgm:cxn modelId="{0EC6AF86-ECB2-4F61-932F-6EC0268A21E9}" type="presOf" srcId="{37ECBFFE-4492-4C20-BC58-103C8A716DAA}" destId="{4CBFE20B-9A0E-4032-B112-6D248D137B79}" srcOrd="0" destOrd="0" presId="urn:microsoft.com/office/officeart/2005/8/layout/orgChart1"/>
    <dgm:cxn modelId="{8EEC0689-752A-41E5-943E-5FD830D8323B}" type="presOf" srcId="{88838394-7EA4-4A49-86B4-B0B9DC2BFFF7}" destId="{509FE207-759C-47B8-BABA-67E5D4CBF7A9}" srcOrd="0" destOrd="0" presId="urn:microsoft.com/office/officeart/2005/8/layout/orgChart1"/>
    <dgm:cxn modelId="{D4FFA573-51F4-4C39-B5D3-C95475CF95D5}" type="presOf" srcId="{51AF9144-DF4D-4470-A553-581D0D8BFA21}" destId="{3493D103-D82D-42AE-B65D-E1290BC66AA5}" srcOrd="0" destOrd="0" presId="urn:microsoft.com/office/officeart/2005/8/layout/orgChart1"/>
    <dgm:cxn modelId="{C53D08D1-F6D4-4DC8-A48F-1E4E26373C91}" type="presOf" srcId="{CC880FC1-8490-4C9D-9B89-11FF43395525}" destId="{E85B06D4-729F-47C1-B971-D84D9FEEB3EE}" srcOrd="0" destOrd="0" presId="urn:microsoft.com/office/officeart/2005/8/layout/orgChart1"/>
    <dgm:cxn modelId="{24AE9445-1BAA-498A-9296-91769EC7A2CA}" srcId="{B6F0EA7E-BBB5-4333-9A7D-8DE568E6E867}" destId="{88838394-7EA4-4A49-86B4-B0B9DC2BFFF7}" srcOrd="1" destOrd="0" parTransId="{76CF92ED-E9E9-4D37-A1DF-33AA88A1B6D7}" sibTransId="{92DAEEB5-32BE-4C48-9674-4A2E84AF31AA}"/>
    <dgm:cxn modelId="{FAA3FBD4-1592-4BB4-A05D-02DF47E072EE}" srcId="{B6F0EA7E-BBB5-4333-9A7D-8DE568E6E867}" destId="{548B5377-13E1-4ECB-9AE4-5F90D77413E0}" srcOrd="6" destOrd="0" parTransId="{F4805A84-AE33-4583-9C1F-B38427FC86ED}" sibTransId="{3D8D888B-7003-428B-9521-27755BC5A6B9}"/>
    <dgm:cxn modelId="{E9315596-C5B8-46AE-9A16-E5479631FD6A}" type="presOf" srcId="{5C135651-210F-437B-8313-1FE9FEBB097C}" destId="{ECBC8E20-FDBC-4669-AB27-FFC7007062A1}" srcOrd="1" destOrd="0" presId="urn:microsoft.com/office/officeart/2005/8/layout/orgChart1"/>
    <dgm:cxn modelId="{C8BA4D64-5725-43E7-8785-4227A2426703}" type="presOf" srcId="{51ECAE91-E026-4F40-8B26-66AF04381489}" destId="{ECB2AB80-BDDE-4517-8A35-68C19E8A582C}" srcOrd="0" destOrd="0" presId="urn:microsoft.com/office/officeart/2005/8/layout/orgChart1"/>
    <dgm:cxn modelId="{DA02C431-933B-4BE1-BF65-70389C63ABCF}" type="presOf" srcId="{8F9AAABF-5716-4F66-9E93-C13F967D4895}" destId="{868DA067-A2A8-46F0-9A34-770D85DBB544}" srcOrd="1" destOrd="0" presId="urn:microsoft.com/office/officeart/2005/8/layout/orgChart1"/>
    <dgm:cxn modelId="{25F14810-2B0A-4EEA-B2E8-D21229C5926D}" type="presOf" srcId="{549805BC-E240-4F4D-90F4-7EEE045EA730}" destId="{F5045866-8FCA-46D6-A280-CEC6A006FEEB}" srcOrd="0" destOrd="0" presId="urn:microsoft.com/office/officeart/2005/8/layout/orgChart1"/>
    <dgm:cxn modelId="{77C7B57F-B2AC-4072-94A8-9A84DD81C576}" type="presOf" srcId="{5F58638B-27D0-4282-9CCD-173D8F2C134D}" destId="{FFB5432E-57D8-42B8-BE07-838D7A8C875D}" srcOrd="0" destOrd="0" presId="urn:microsoft.com/office/officeart/2005/8/layout/orgChart1"/>
    <dgm:cxn modelId="{F1BAA259-D100-4041-B1D7-7D8BA7A1B455}" srcId="{E85A9C83-38BF-4AFA-8A80-40153BF89753}" destId="{B6F0EA7E-BBB5-4333-9A7D-8DE568E6E867}" srcOrd="1" destOrd="0" parTransId="{B2C4DCBF-6B06-488B-8399-622A4E147C10}" sibTransId="{17B32395-C171-48DB-B4CF-109E71330C4F}"/>
    <dgm:cxn modelId="{513C83C9-4959-454E-9D79-15AA9EBA9422}" type="presOf" srcId="{8F9AAABF-5716-4F66-9E93-C13F967D4895}" destId="{11A31B45-4AC5-4742-9121-56A107C69A24}" srcOrd="0" destOrd="0" presId="urn:microsoft.com/office/officeart/2005/8/layout/orgChart1"/>
    <dgm:cxn modelId="{C7504932-5375-423E-A304-F78324459A3B}" type="presOf" srcId="{3B5202A6-050E-4CF6-9D3E-7D2BBE18E4CD}" destId="{E3E61B64-5B68-4B67-A3BA-E188590E85D6}" srcOrd="1" destOrd="0" presId="urn:microsoft.com/office/officeart/2005/8/layout/orgChart1"/>
    <dgm:cxn modelId="{AF15353D-7EE7-47E2-8472-705B382D49E8}" type="presOf" srcId="{88838394-7EA4-4A49-86B4-B0B9DC2BFFF7}" destId="{197010B2-48D8-42C0-A341-08874973D0B6}" srcOrd="1" destOrd="0" presId="urn:microsoft.com/office/officeart/2005/8/layout/orgChart1"/>
    <dgm:cxn modelId="{364D1A70-97AB-4194-95B7-7E0CBBA58DF5}" type="presOf" srcId="{B6F0EA7E-BBB5-4333-9A7D-8DE568E6E867}" destId="{D78C24BA-5769-4049-A1EF-B5229E6372E1}" srcOrd="1" destOrd="0" presId="urn:microsoft.com/office/officeart/2005/8/layout/orgChart1"/>
    <dgm:cxn modelId="{7E12BC71-BDFD-4D68-9269-603668FC7B8A}" type="presOf" srcId="{BFFC370F-A18C-42AE-A227-EE99CFD081E8}" destId="{981553C4-291E-4B8B-92FA-AB6B301E0B76}" srcOrd="1" destOrd="0" presId="urn:microsoft.com/office/officeart/2005/8/layout/orgChart1"/>
    <dgm:cxn modelId="{D25EC565-40AD-40F2-A6D8-DC4AC2BA296B}" type="presOf" srcId="{548B5377-13E1-4ECB-9AE4-5F90D77413E0}" destId="{1BC8552D-2C5B-4B58-A673-D416C8AAA673}" srcOrd="0" destOrd="0" presId="urn:microsoft.com/office/officeart/2005/8/layout/orgChart1"/>
    <dgm:cxn modelId="{79F62148-E8C7-4E2E-B4FA-890B8A386811}" srcId="{E85A9C83-38BF-4AFA-8A80-40153BF89753}" destId="{CC880FC1-8490-4C9D-9B89-11FF43395525}" srcOrd="0" destOrd="0" parTransId="{C8D9FD0D-BECA-432A-85E3-C30D0FF27B42}" sibTransId="{FA994171-890A-4770-9CF9-2F1B423EAFC6}"/>
    <dgm:cxn modelId="{77274B7C-31EB-43E9-BB86-ECC1A593FCE6}" type="presOf" srcId="{3B5202A6-050E-4CF6-9D3E-7D2BBE18E4CD}" destId="{FCF50AD1-1CEE-4DDA-BB8A-48801F01D8B7}" srcOrd="0" destOrd="0" presId="urn:microsoft.com/office/officeart/2005/8/layout/orgChart1"/>
    <dgm:cxn modelId="{D48031D1-B0CB-47AF-AE65-53B31EF87A85}" type="presOf" srcId="{399DE8D6-ED13-4E8A-A85B-35F7168C50F1}" destId="{46A84767-86C9-4BCB-9FAD-18095383DB28}" srcOrd="1" destOrd="0" presId="urn:microsoft.com/office/officeart/2005/8/layout/orgChart1"/>
    <dgm:cxn modelId="{1D26F7D4-C5D6-4D19-843D-9C562D0BBE3B}" srcId="{B6F0EA7E-BBB5-4333-9A7D-8DE568E6E867}" destId="{683A036C-DD0C-4E39-BAD8-7C56D2C22BAF}" srcOrd="0" destOrd="0" parTransId="{549805BC-E240-4F4D-90F4-7EEE045EA730}" sibTransId="{D900A9FB-878F-430B-8AF1-3A7742377EA1}"/>
    <dgm:cxn modelId="{61587F4A-2CBC-43ED-9156-86864A01133A}" type="presParOf" srcId="{10EF93D9-B92A-432B-B58A-6DC338CACB2C}" destId="{4CA2568C-7CCD-4565-9B4F-60CF5CDCC0FE}" srcOrd="0" destOrd="0" presId="urn:microsoft.com/office/officeart/2005/8/layout/orgChart1"/>
    <dgm:cxn modelId="{5CBE5BB8-3B09-414B-AF80-4770650298BC}" type="presParOf" srcId="{4CA2568C-7CCD-4565-9B4F-60CF5CDCC0FE}" destId="{E0E1CAEF-404E-4712-AF6A-95195904C8C1}" srcOrd="0" destOrd="0" presId="urn:microsoft.com/office/officeart/2005/8/layout/orgChart1"/>
    <dgm:cxn modelId="{676B8F1F-C816-4618-8F53-A29E4DE20383}" type="presParOf" srcId="{E0E1CAEF-404E-4712-AF6A-95195904C8C1}" destId="{3CE8E161-3AD1-4A70-96E5-EE3ABE8B3599}" srcOrd="0" destOrd="0" presId="urn:microsoft.com/office/officeart/2005/8/layout/orgChart1"/>
    <dgm:cxn modelId="{1783C45E-02E2-4650-A5A9-C6D0FF951334}" type="presParOf" srcId="{E0E1CAEF-404E-4712-AF6A-95195904C8C1}" destId="{C35B004B-1557-4B0B-9AA3-F7EDAF6A842F}" srcOrd="1" destOrd="0" presId="urn:microsoft.com/office/officeart/2005/8/layout/orgChart1"/>
    <dgm:cxn modelId="{C3501535-E7E7-4111-AC03-B4C1DFD40D9A}" type="presParOf" srcId="{4CA2568C-7CCD-4565-9B4F-60CF5CDCC0FE}" destId="{2FA0757A-232E-4F97-A417-F20A93AF256F}" srcOrd="1" destOrd="0" presId="urn:microsoft.com/office/officeart/2005/8/layout/orgChart1"/>
    <dgm:cxn modelId="{DF61950E-AEBF-46D8-89C9-F4FE433A3C37}" type="presParOf" srcId="{2FA0757A-232E-4F97-A417-F20A93AF256F}" destId="{494827E9-AC8F-4D54-9086-7AAEF67E9F49}" srcOrd="0" destOrd="0" presId="urn:microsoft.com/office/officeart/2005/8/layout/orgChart1"/>
    <dgm:cxn modelId="{C90185EB-5146-4ABE-94D9-E88D10A1C496}" type="presParOf" srcId="{2FA0757A-232E-4F97-A417-F20A93AF256F}" destId="{6A28F9BE-0140-4055-89D2-07A559DC778F}" srcOrd="1" destOrd="0" presId="urn:microsoft.com/office/officeart/2005/8/layout/orgChart1"/>
    <dgm:cxn modelId="{F4799C2E-FCB3-416E-8042-CE40EFAAFF56}" type="presParOf" srcId="{6A28F9BE-0140-4055-89D2-07A559DC778F}" destId="{0A9FC3C7-B1CD-4E83-8016-F6C3E0A562C8}" srcOrd="0" destOrd="0" presId="urn:microsoft.com/office/officeart/2005/8/layout/orgChart1"/>
    <dgm:cxn modelId="{DBD42A0E-EDBA-4F8D-AF61-8560BF63F681}" type="presParOf" srcId="{0A9FC3C7-B1CD-4E83-8016-F6C3E0A562C8}" destId="{E85B06D4-729F-47C1-B971-D84D9FEEB3EE}" srcOrd="0" destOrd="0" presId="urn:microsoft.com/office/officeart/2005/8/layout/orgChart1"/>
    <dgm:cxn modelId="{06F3991A-12D2-4001-8625-3E56E4CA8E69}" type="presParOf" srcId="{0A9FC3C7-B1CD-4E83-8016-F6C3E0A562C8}" destId="{40284497-9241-48E7-978A-74E060A4F912}" srcOrd="1" destOrd="0" presId="urn:microsoft.com/office/officeart/2005/8/layout/orgChart1"/>
    <dgm:cxn modelId="{BB0E194B-08A2-460F-BDA9-5615CD59D38A}" type="presParOf" srcId="{6A28F9BE-0140-4055-89D2-07A559DC778F}" destId="{B8FFC4D7-A291-4EA8-B91C-0E992288E199}" srcOrd="1" destOrd="0" presId="urn:microsoft.com/office/officeart/2005/8/layout/orgChart1"/>
    <dgm:cxn modelId="{B2BB5B94-1A74-4423-AA9F-4AAAA5F271DB}" type="presParOf" srcId="{B8FFC4D7-A291-4EA8-B91C-0E992288E199}" destId="{1A57FCF2-A190-49F3-9FB0-E837C5F530A0}" srcOrd="0" destOrd="0" presId="urn:microsoft.com/office/officeart/2005/8/layout/orgChart1"/>
    <dgm:cxn modelId="{D43C9C1C-940A-4C48-A77B-ABC9D66878FF}" type="presParOf" srcId="{B8FFC4D7-A291-4EA8-B91C-0E992288E199}" destId="{8FEA7175-CD37-454B-8899-65EBFCEB37A9}" srcOrd="1" destOrd="0" presId="urn:microsoft.com/office/officeart/2005/8/layout/orgChart1"/>
    <dgm:cxn modelId="{6EDA2C8C-A8D7-47C6-9D52-D7E47745E366}" type="presParOf" srcId="{8FEA7175-CD37-454B-8899-65EBFCEB37A9}" destId="{2F50EFE3-99C9-402F-BE46-E8F64E3D77AC}" srcOrd="0" destOrd="0" presId="urn:microsoft.com/office/officeart/2005/8/layout/orgChart1"/>
    <dgm:cxn modelId="{AAE763BE-4B74-4502-83D0-D0D7C07BD2D0}" type="presParOf" srcId="{2F50EFE3-99C9-402F-BE46-E8F64E3D77AC}" destId="{EB7EF37B-C5C0-4B3D-A225-B321BCA9DB12}" srcOrd="0" destOrd="0" presId="urn:microsoft.com/office/officeart/2005/8/layout/orgChart1"/>
    <dgm:cxn modelId="{8ED6D36A-4AFF-4DE1-AEAB-715FFA650A2A}" type="presParOf" srcId="{2F50EFE3-99C9-402F-BE46-E8F64E3D77AC}" destId="{981553C4-291E-4B8B-92FA-AB6B301E0B76}" srcOrd="1" destOrd="0" presId="urn:microsoft.com/office/officeart/2005/8/layout/orgChart1"/>
    <dgm:cxn modelId="{278EB4BC-B503-41F2-87B6-C0EDF58A18FB}" type="presParOf" srcId="{8FEA7175-CD37-454B-8899-65EBFCEB37A9}" destId="{A7CAEA18-4199-4CF1-9C72-9C1EC80178D6}" srcOrd="1" destOrd="0" presId="urn:microsoft.com/office/officeart/2005/8/layout/orgChart1"/>
    <dgm:cxn modelId="{089EFAF9-4324-4E87-A268-1B92785B26FE}" type="presParOf" srcId="{8FEA7175-CD37-454B-8899-65EBFCEB37A9}" destId="{8CBD02E1-04E8-4B97-86CD-23F39291C214}" srcOrd="2" destOrd="0" presId="urn:microsoft.com/office/officeart/2005/8/layout/orgChart1"/>
    <dgm:cxn modelId="{9823E8F8-50B8-4E46-B84A-16DFD0F19303}" type="presParOf" srcId="{6A28F9BE-0140-4055-89D2-07A559DC778F}" destId="{6C021347-A788-4F95-B465-D4F57F7A3DEE}" srcOrd="2" destOrd="0" presId="urn:microsoft.com/office/officeart/2005/8/layout/orgChart1"/>
    <dgm:cxn modelId="{BBFAAB18-D79B-4FF1-B280-858E065DB0E3}" type="presParOf" srcId="{2FA0757A-232E-4F97-A417-F20A93AF256F}" destId="{D8FCE132-4D94-4A21-8129-5AA43EA76247}" srcOrd="2" destOrd="0" presId="urn:microsoft.com/office/officeart/2005/8/layout/orgChart1"/>
    <dgm:cxn modelId="{BFA1ABFA-2718-480E-8014-96D6B5D245BC}" type="presParOf" srcId="{2FA0757A-232E-4F97-A417-F20A93AF256F}" destId="{446E1420-0A13-4F93-AC58-691705A5B153}" srcOrd="3" destOrd="0" presId="urn:microsoft.com/office/officeart/2005/8/layout/orgChart1"/>
    <dgm:cxn modelId="{776B1D71-5EC1-4F07-9D9E-2C33E7B24EDA}" type="presParOf" srcId="{446E1420-0A13-4F93-AC58-691705A5B153}" destId="{883F7B33-EA17-4116-A1DB-7DA5A155DDA6}" srcOrd="0" destOrd="0" presId="urn:microsoft.com/office/officeart/2005/8/layout/orgChart1"/>
    <dgm:cxn modelId="{4BDA0C88-6943-429F-9169-E89C6743EE3C}" type="presParOf" srcId="{883F7B33-EA17-4116-A1DB-7DA5A155DDA6}" destId="{99B7D1C1-4B0B-46C8-B03B-6EE209086228}" srcOrd="0" destOrd="0" presId="urn:microsoft.com/office/officeart/2005/8/layout/orgChart1"/>
    <dgm:cxn modelId="{FC4FBA3D-AAF8-46AF-B235-D5DB42C29F70}" type="presParOf" srcId="{883F7B33-EA17-4116-A1DB-7DA5A155DDA6}" destId="{D78C24BA-5769-4049-A1EF-B5229E6372E1}" srcOrd="1" destOrd="0" presId="urn:microsoft.com/office/officeart/2005/8/layout/orgChart1"/>
    <dgm:cxn modelId="{740D310B-A064-4842-8C2B-D7B2C60BAB3E}" type="presParOf" srcId="{446E1420-0A13-4F93-AC58-691705A5B153}" destId="{0A4AC415-0C32-444F-A5E2-36831B3FF4FD}" srcOrd="1" destOrd="0" presId="urn:microsoft.com/office/officeart/2005/8/layout/orgChart1"/>
    <dgm:cxn modelId="{74E52D4C-AA4D-4BB8-8FEA-221F98B5C0A4}" type="presParOf" srcId="{0A4AC415-0C32-444F-A5E2-36831B3FF4FD}" destId="{F5045866-8FCA-46D6-A280-CEC6A006FEEB}" srcOrd="0" destOrd="0" presId="urn:microsoft.com/office/officeart/2005/8/layout/orgChart1"/>
    <dgm:cxn modelId="{654D31B4-D7CF-4B53-8059-5583A68C145B}" type="presParOf" srcId="{0A4AC415-0C32-444F-A5E2-36831B3FF4FD}" destId="{0AED6784-C1C2-4611-A926-37A4DF517805}" srcOrd="1" destOrd="0" presId="urn:microsoft.com/office/officeart/2005/8/layout/orgChart1"/>
    <dgm:cxn modelId="{FC563A18-0286-4558-A0D0-9CC0E69402FC}" type="presParOf" srcId="{0AED6784-C1C2-4611-A926-37A4DF517805}" destId="{F4029495-4AFB-4A33-8654-925941726D1F}" srcOrd="0" destOrd="0" presId="urn:microsoft.com/office/officeart/2005/8/layout/orgChart1"/>
    <dgm:cxn modelId="{C89C0416-5E06-443F-B983-1448C3FF4D96}" type="presParOf" srcId="{F4029495-4AFB-4A33-8654-925941726D1F}" destId="{9D5BED79-B401-4718-B984-6F0AE4AEDAE1}" srcOrd="0" destOrd="0" presId="urn:microsoft.com/office/officeart/2005/8/layout/orgChart1"/>
    <dgm:cxn modelId="{1851912B-8EE7-4A8B-B8B3-062D18927167}" type="presParOf" srcId="{F4029495-4AFB-4A33-8654-925941726D1F}" destId="{93ABBADE-7CE8-48E2-82CC-3ECAA7CEA23D}" srcOrd="1" destOrd="0" presId="urn:microsoft.com/office/officeart/2005/8/layout/orgChart1"/>
    <dgm:cxn modelId="{1784DDB3-8C19-4506-9A85-05A8678670C3}" type="presParOf" srcId="{0AED6784-C1C2-4611-A926-37A4DF517805}" destId="{0A6B0D69-0838-4137-8E6B-088AC838391D}" srcOrd="1" destOrd="0" presId="urn:microsoft.com/office/officeart/2005/8/layout/orgChart1"/>
    <dgm:cxn modelId="{4029A71A-B3BB-462C-92AD-4A887E444A3C}" type="presParOf" srcId="{0AED6784-C1C2-4611-A926-37A4DF517805}" destId="{89C2DF87-FB11-458F-B78C-1F08C315A41F}" srcOrd="2" destOrd="0" presId="urn:microsoft.com/office/officeart/2005/8/layout/orgChart1"/>
    <dgm:cxn modelId="{E9A124F5-6B5A-48DB-9B24-B34A9BFAE807}" type="presParOf" srcId="{0A4AC415-0C32-444F-A5E2-36831B3FF4FD}" destId="{595EE09B-DCD2-49A7-A435-BE6584E084B8}" srcOrd="2" destOrd="0" presId="urn:microsoft.com/office/officeart/2005/8/layout/orgChart1"/>
    <dgm:cxn modelId="{B0FD68BB-E221-4A7B-A051-0697E5DBC9EA}" type="presParOf" srcId="{0A4AC415-0C32-444F-A5E2-36831B3FF4FD}" destId="{ACB7FC87-8CDD-4A7F-91DC-E084E54FB7D1}" srcOrd="3" destOrd="0" presId="urn:microsoft.com/office/officeart/2005/8/layout/orgChart1"/>
    <dgm:cxn modelId="{A345F16F-2CB7-411A-812E-172617BD414C}" type="presParOf" srcId="{ACB7FC87-8CDD-4A7F-91DC-E084E54FB7D1}" destId="{496D70EA-6A0F-45B6-A08F-5143443DB746}" srcOrd="0" destOrd="0" presId="urn:microsoft.com/office/officeart/2005/8/layout/orgChart1"/>
    <dgm:cxn modelId="{0E872B3E-7728-4E1E-984D-0C743969FE67}" type="presParOf" srcId="{496D70EA-6A0F-45B6-A08F-5143443DB746}" destId="{509FE207-759C-47B8-BABA-67E5D4CBF7A9}" srcOrd="0" destOrd="0" presId="urn:microsoft.com/office/officeart/2005/8/layout/orgChart1"/>
    <dgm:cxn modelId="{4A50C10B-0C42-4229-9C06-37F3F6CEC6E8}" type="presParOf" srcId="{496D70EA-6A0F-45B6-A08F-5143443DB746}" destId="{197010B2-48D8-42C0-A341-08874973D0B6}" srcOrd="1" destOrd="0" presId="urn:microsoft.com/office/officeart/2005/8/layout/orgChart1"/>
    <dgm:cxn modelId="{33EFD981-381C-40E1-BFB9-9F6DD5F7819D}" type="presParOf" srcId="{ACB7FC87-8CDD-4A7F-91DC-E084E54FB7D1}" destId="{1EAAD74F-B80A-4B70-8EC8-09D266B7349E}" srcOrd="1" destOrd="0" presId="urn:microsoft.com/office/officeart/2005/8/layout/orgChart1"/>
    <dgm:cxn modelId="{3E684387-F4D1-4B72-AA2D-E2C27B8EE5F8}" type="presParOf" srcId="{ACB7FC87-8CDD-4A7F-91DC-E084E54FB7D1}" destId="{02E80A2A-23CD-4F1A-BDAF-E9BC44EE0D28}" srcOrd="2" destOrd="0" presId="urn:microsoft.com/office/officeart/2005/8/layout/orgChart1"/>
    <dgm:cxn modelId="{F4843996-072D-4198-AEA9-266D6D85BB00}" type="presParOf" srcId="{0A4AC415-0C32-444F-A5E2-36831B3FF4FD}" destId="{5A2DDBBB-C6D5-415A-BE63-36DCE4B4CF81}" srcOrd="4" destOrd="0" presId="urn:microsoft.com/office/officeart/2005/8/layout/orgChart1"/>
    <dgm:cxn modelId="{2B16477D-B0BE-480F-ACAD-839317861176}" type="presParOf" srcId="{0A4AC415-0C32-444F-A5E2-36831B3FF4FD}" destId="{1618621E-BC02-4627-8A29-0F92B55B2A7A}" srcOrd="5" destOrd="0" presId="urn:microsoft.com/office/officeart/2005/8/layout/orgChart1"/>
    <dgm:cxn modelId="{F0772F1F-D450-4C3E-9F6D-8EF957761C42}" type="presParOf" srcId="{1618621E-BC02-4627-8A29-0F92B55B2A7A}" destId="{DD6326F0-76CC-4BD9-BE3B-DE145E4EE99B}" srcOrd="0" destOrd="0" presId="urn:microsoft.com/office/officeart/2005/8/layout/orgChart1"/>
    <dgm:cxn modelId="{59A66DAB-4797-4356-969F-329E05E4C2BE}" type="presParOf" srcId="{DD6326F0-76CC-4BD9-BE3B-DE145E4EE99B}" destId="{FCF50AD1-1CEE-4DDA-BB8A-48801F01D8B7}" srcOrd="0" destOrd="0" presId="urn:microsoft.com/office/officeart/2005/8/layout/orgChart1"/>
    <dgm:cxn modelId="{A0583408-6417-402D-A427-97E0621292A8}" type="presParOf" srcId="{DD6326F0-76CC-4BD9-BE3B-DE145E4EE99B}" destId="{E3E61B64-5B68-4B67-A3BA-E188590E85D6}" srcOrd="1" destOrd="0" presId="urn:microsoft.com/office/officeart/2005/8/layout/orgChart1"/>
    <dgm:cxn modelId="{0A054D35-320E-47C2-B08D-B45279EC3284}" type="presParOf" srcId="{1618621E-BC02-4627-8A29-0F92B55B2A7A}" destId="{2E5B8918-7784-46CF-B1C3-31F3ABBCA680}" srcOrd="1" destOrd="0" presId="urn:microsoft.com/office/officeart/2005/8/layout/orgChart1"/>
    <dgm:cxn modelId="{2636721B-FBDE-4C72-9EE6-D0E48CC40A3F}" type="presParOf" srcId="{1618621E-BC02-4627-8A29-0F92B55B2A7A}" destId="{173913B8-1BB9-4AC2-BB77-E4D5AC533ABA}" srcOrd="2" destOrd="0" presId="urn:microsoft.com/office/officeart/2005/8/layout/orgChart1"/>
    <dgm:cxn modelId="{74EE215D-7115-4A33-B590-FFE109C07B07}" type="presParOf" srcId="{0A4AC415-0C32-444F-A5E2-36831B3FF4FD}" destId="{4CBFE20B-9A0E-4032-B112-6D248D137B79}" srcOrd="6" destOrd="0" presId="urn:microsoft.com/office/officeart/2005/8/layout/orgChart1"/>
    <dgm:cxn modelId="{35C59F2C-9E12-4E11-A844-7F6DA6C90D40}" type="presParOf" srcId="{0A4AC415-0C32-444F-A5E2-36831B3FF4FD}" destId="{E879B55C-57BA-417A-BB8F-3EB4EEAACE42}" srcOrd="7" destOrd="0" presId="urn:microsoft.com/office/officeart/2005/8/layout/orgChart1"/>
    <dgm:cxn modelId="{8FEA3ED7-64FA-4A84-952C-F6B8FA7F4772}" type="presParOf" srcId="{E879B55C-57BA-417A-BB8F-3EB4EEAACE42}" destId="{616ADA8D-835A-40B7-9E5F-6C254CBAE25D}" srcOrd="0" destOrd="0" presId="urn:microsoft.com/office/officeart/2005/8/layout/orgChart1"/>
    <dgm:cxn modelId="{EC8D7E54-2651-458C-BD1B-4C3BB45FA1C6}" type="presParOf" srcId="{616ADA8D-835A-40B7-9E5F-6C254CBAE25D}" destId="{11A31B45-4AC5-4742-9121-56A107C69A24}" srcOrd="0" destOrd="0" presId="urn:microsoft.com/office/officeart/2005/8/layout/orgChart1"/>
    <dgm:cxn modelId="{6718370C-A9B0-42F7-8CF4-FD59AECCDC6A}" type="presParOf" srcId="{616ADA8D-835A-40B7-9E5F-6C254CBAE25D}" destId="{868DA067-A2A8-46F0-9A34-770D85DBB544}" srcOrd="1" destOrd="0" presId="urn:microsoft.com/office/officeart/2005/8/layout/orgChart1"/>
    <dgm:cxn modelId="{54CBD026-FBBC-44A9-9FAA-EBBE2AEAC284}" type="presParOf" srcId="{E879B55C-57BA-417A-BB8F-3EB4EEAACE42}" destId="{C80AC137-1030-46C8-A7D7-49D1449091B4}" srcOrd="1" destOrd="0" presId="urn:microsoft.com/office/officeart/2005/8/layout/orgChart1"/>
    <dgm:cxn modelId="{D6EED648-FDC9-4545-A8E5-FB9D03E233AF}" type="presParOf" srcId="{E879B55C-57BA-417A-BB8F-3EB4EEAACE42}" destId="{22AF9941-9BA4-4204-B4FD-1C0D37FDA40E}" srcOrd="2" destOrd="0" presId="urn:microsoft.com/office/officeart/2005/8/layout/orgChart1"/>
    <dgm:cxn modelId="{B00F42A0-31A4-408A-9DD0-B2A57449F03B}" type="presParOf" srcId="{0A4AC415-0C32-444F-A5E2-36831B3FF4FD}" destId="{08EC6EBB-C613-4B90-8750-5F54446F2449}" srcOrd="8" destOrd="0" presId="urn:microsoft.com/office/officeart/2005/8/layout/orgChart1"/>
    <dgm:cxn modelId="{B051EFED-5AD3-4048-97D9-7BF010ED9415}" type="presParOf" srcId="{0A4AC415-0C32-444F-A5E2-36831B3FF4FD}" destId="{E2D30252-97BD-4877-A9C2-E1368830D399}" srcOrd="9" destOrd="0" presId="urn:microsoft.com/office/officeart/2005/8/layout/orgChart1"/>
    <dgm:cxn modelId="{F3D391B8-5667-457E-AA58-ED9165F0BAD3}" type="presParOf" srcId="{E2D30252-97BD-4877-A9C2-E1368830D399}" destId="{158EB424-B667-4913-8CB4-ED10E868A599}" srcOrd="0" destOrd="0" presId="urn:microsoft.com/office/officeart/2005/8/layout/orgChart1"/>
    <dgm:cxn modelId="{718E3E8A-E401-403C-8515-81B4E5758367}" type="presParOf" srcId="{158EB424-B667-4913-8CB4-ED10E868A599}" destId="{8DD8932F-BD50-44FE-9F9D-8301763BEEFF}" srcOrd="0" destOrd="0" presId="urn:microsoft.com/office/officeart/2005/8/layout/orgChart1"/>
    <dgm:cxn modelId="{1D6B6160-88BC-48B9-8BAA-69ADA0DADAA7}" type="presParOf" srcId="{158EB424-B667-4913-8CB4-ED10E868A599}" destId="{ECBC8E20-FDBC-4669-AB27-FFC7007062A1}" srcOrd="1" destOrd="0" presId="urn:microsoft.com/office/officeart/2005/8/layout/orgChart1"/>
    <dgm:cxn modelId="{E55D31D8-5BF6-4017-8C08-BBEC23AC3AA9}" type="presParOf" srcId="{E2D30252-97BD-4877-A9C2-E1368830D399}" destId="{47D05927-CC82-4295-A84C-D6405E34DD44}" srcOrd="1" destOrd="0" presId="urn:microsoft.com/office/officeart/2005/8/layout/orgChart1"/>
    <dgm:cxn modelId="{FACC7EED-880D-44BF-8704-D19088C6662C}" type="presParOf" srcId="{E2D30252-97BD-4877-A9C2-E1368830D399}" destId="{ABB72BD7-F2E7-45A4-95FD-ECFE478C4D4F}" srcOrd="2" destOrd="0" presId="urn:microsoft.com/office/officeart/2005/8/layout/orgChart1"/>
    <dgm:cxn modelId="{F14F9F1B-803D-43A7-AA85-4C23EDFBD2CE}" type="presParOf" srcId="{0A4AC415-0C32-444F-A5E2-36831B3FF4FD}" destId="{ECB2AB80-BDDE-4517-8A35-68C19E8A582C}" srcOrd="10" destOrd="0" presId="urn:microsoft.com/office/officeart/2005/8/layout/orgChart1"/>
    <dgm:cxn modelId="{6BFBF01D-99D0-41AC-8A21-AE333C2F0640}" type="presParOf" srcId="{0A4AC415-0C32-444F-A5E2-36831B3FF4FD}" destId="{B0E653FD-6656-4EEF-AB2A-CEF425984860}" srcOrd="11" destOrd="0" presId="urn:microsoft.com/office/officeart/2005/8/layout/orgChart1"/>
    <dgm:cxn modelId="{74BD7406-694F-4860-87BF-3CCC804EDD79}" type="presParOf" srcId="{B0E653FD-6656-4EEF-AB2A-CEF425984860}" destId="{79D45E6E-B6C5-43BD-81D1-9B7C89751CAB}" srcOrd="0" destOrd="0" presId="urn:microsoft.com/office/officeart/2005/8/layout/orgChart1"/>
    <dgm:cxn modelId="{FB97A8E7-E0BD-416D-BAA7-B9393F937019}" type="presParOf" srcId="{79D45E6E-B6C5-43BD-81D1-9B7C89751CAB}" destId="{FFB5432E-57D8-42B8-BE07-838D7A8C875D}" srcOrd="0" destOrd="0" presId="urn:microsoft.com/office/officeart/2005/8/layout/orgChart1"/>
    <dgm:cxn modelId="{8A8577F6-B949-4364-88BC-E5511C4D68E7}" type="presParOf" srcId="{79D45E6E-B6C5-43BD-81D1-9B7C89751CAB}" destId="{A8AF0E28-6B42-4D62-86BA-D347A1F788F3}" srcOrd="1" destOrd="0" presId="urn:microsoft.com/office/officeart/2005/8/layout/orgChart1"/>
    <dgm:cxn modelId="{B2F872C7-A92D-40D7-8D5B-CAA1AF47793A}" type="presParOf" srcId="{B0E653FD-6656-4EEF-AB2A-CEF425984860}" destId="{C96B6A5D-3447-4FD3-93F3-1D8DEA6D99B5}" srcOrd="1" destOrd="0" presId="urn:microsoft.com/office/officeart/2005/8/layout/orgChart1"/>
    <dgm:cxn modelId="{62DFD598-43D9-437C-AED0-E52179663EA6}" type="presParOf" srcId="{B0E653FD-6656-4EEF-AB2A-CEF425984860}" destId="{49A75291-E222-40FC-A4AC-B0B7195CB33F}" srcOrd="2" destOrd="0" presId="urn:microsoft.com/office/officeart/2005/8/layout/orgChart1"/>
    <dgm:cxn modelId="{9D0677B1-1B52-4D94-824C-2D6EE3E8B8D4}" type="presParOf" srcId="{0A4AC415-0C32-444F-A5E2-36831B3FF4FD}" destId="{FDDA8EFF-7138-493C-8F2C-7C456A5E0737}" srcOrd="12" destOrd="0" presId="urn:microsoft.com/office/officeart/2005/8/layout/orgChart1"/>
    <dgm:cxn modelId="{F31D20E0-4A03-4556-A464-C82B6509ECE2}" type="presParOf" srcId="{0A4AC415-0C32-444F-A5E2-36831B3FF4FD}" destId="{F2BFE660-71A3-48D3-9F87-4D64A9B9703E}" srcOrd="13" destOrd="0" presId="urn:microsoft.com/office/officeart/2005/8/layout/orgChart1"/>
    <dgm:cxn modelId="{C077905B-F299-4F44-AF0D-5E06117B79FB}" type="presParOf" srcId="{F2BFE660-71A3-48D3-9F87-4D64A9B9703E}" destId="{F7A7DE05-E842-4D76-B537-920C9A155DE6}" srcOrd="0" destOrd="0" presId="urn:microsoft.com/office/officeart/2005/8/layout/orgChart1"/>
    <dgm:cxn modelId="{2560F021-BB5E-44ED-808C-E409ECC5C92A}" type="presParOf" srcId="{F7A7DE05-E842-4D76-B537-920C9A155DE6}" destId="{1BC8552D-2C5B-4B58-A673-D416C8AAA673}" srcOrd="0" destOrd="0" presId="urn:microsoft.com/office/officeart/2005/8/layout/orgChart1"/>
    <dgm:cxn modelId="{0D21E865-15B5-469D-B761-A8A53EC13FE8}" type="presParOf" srcId="{F7A7DE05-E842-4D76-B537-920C9A155DE6}" destId="{3443F81B-1DE8-4AE0-A592-32A0B52DFAEF}" srcOrd="1" destOrd="0" presId="urn:microsoft.com/office/officeart/2005/8/layout/orgChart1"/>
    <dgm:cxn modelId="{7263F31F-A30A-463D-A3A7-95592AC6DEF7}" type="presParOf" srcId="{F2BFE660-71A3-48D3-9F87-4D64A9B9703E}" destId="{E69F7B4C-255C-4DDF-8663-AFD2BD8821E5}" srcOrd="1" destOrd="0" presId="urn:microsoft.com/office/officeart/2005/8/layout/orgChart1"/>
    <dgm:cxn modelId="{F6774307-572D-487D-9A8A-5B7200A95397}" type="presParOf" srcId="{F2BFE660-71A3-48D3-9F87-4D64A9B9703E}" destId="{FCC8E83E-1A7C-41BC-A265-A99C61E2BB8C}" srcOrd="2" destOrd="0" presId="urn:microsoft.com/office/officeart/2005/8/layout/orgChart1"/>
    <dgm:cxn modelId="{10BC6D44-5CE7-45D7-A04C-D7C0DE62591F}" type="presParOf" srcId="{0A4AC415-0C32-444F-A5E2-36831B3FF4FD}" destId="{3493D103-D82D-42AE-B65D-E1290BC66AA5}" srcOrd="14" destOrd="0" presId="urn:microsoft.com/office/officeart/2005/8/layout/orgChart1"/>
    <dgm:cxn modelId="{C7D7BC52-B898-451E-9FCD-B5231BE9C5FB}" type="presParOf" srcId="{0A4AC415-0C32-444F-A5E2-36831B3FF4FD}" destId="{5E8A48BB-806F-4619-AB5D-531F9D86E6EF}" srcOrd="15" destOrd="0" presId="urn:microsoft.com/office/officeart/2005/8/layout/orgChart1"/>
    <dgm:cxn modelId="{7E78089C-F654-41C2-906F-263F25416722}" type="presParOf" srcId="{5E8A48BB-806F-4619-AB5D-531F9D86E6EF}" destId="{E6C1A48B-2592-42FE-AF40-6B40BFCFAE79}" srcOrd="0" destOrd="0" presId="urn:microsoft.com/office/officeart/2005/8/layout/orgChart1"/>
    <dgm:cxn modelId="{059D8C84-E230-4102-9A0B-5BBFBF5819E7}" type="presParOf" srcId="{E6C1A48B-2592-42FE-AF40-6B40BFCFAE79}" destId="{F56D4A05-14BE-4A3E-BE9A-56C476927424}" srcOrd="0" destOrd="0" presId="urn:microsoft.com/office/officeart/2005/8/layout/orgChart1"/>
    <dgm:cxn modelId="{73212131-4668-41AD-8421-96B322915575}" type="presParOf" srcId="{E6C1A48B-2592-42FE-AF40-6B40BFCFAE79}" destId="{46A84767-86C9-4BCB-9FAD-18095383DB28}" srcOrd="1" destOrd="0" presId="urn:microsoft.com/office/officeart/2005/8/layout/orgChart1"/>
    <dgm:cxn modelId="{48DE2869-309B-4AD8-9550-71FDF15D2B90}" type="presParOf" srcId="{5E8A48BB-806F-4619-AB5D-531F9D86E6EF}" destId="{56271A89-EC22-4074-8E6A-956055660171}" srcOrd="1" destOrd="0" presId="urn:microsoft.com/office/officeart/2005/8/layout/orgChart1"/>
    <dgm:cxn modelId="{85417F55-9D32-4364-A0F0-16D437ECC1E4}" type="presParOf" srcId="{5E8A48BB-806F-4619-AB5D-531F9D86E6EF}" destId="{4B4A9A36-B8FE-45E3-9B9A-C0336858B5EF}" srcOrd="2" destOrd="0" presId="urn:microsoft.com/office/officeart/2005/8/layout/orgChart1"/>
    <dgm:cxn modelId="{6EA5837A-BE42-4D7F-B487-E3EAFC5EEAC8}" type="presParOf" srcId="{446E1420-0A13-4F93-AC58-691705A5B153}" destId="{5658CB86-765A-4F43-ACFA-EEF1F78148AF}" srcOrd="2" destOrd="0" presId="urn:microsoft.com/office/officeart/2005/8/layout/orgChart1"/>
    <dgm:cxn modelId="{32D709E2-08D1-466F-8B7B-2872496F556A}" type="presParOf" srcId="{4CA2568C-7CCD-4565-9B4F-60CF5CDCC0FE}" destId="{6E391D32-A646-4B45-B3DA-0436F306004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3D103-D82D-42AE-B65D-E1290BC66AA5}">
      <dsp:nvSpPr>
        <dsp:cNvPr id="0" name=""/>
        <dsp:cNvSpPr/>
      </dsp:nvSpPr>
      <dsp:spPr>
        <a:xfrm>
          <a:off x="2741199" y="1140237"/>
          <a:ext cx="207192" cy="4423221"/>
        </a:xfrm>
        <a:custGeom>
          <a:avLst/>
          <a:gdLst/>
          <a:ahLst/>
          <a:cxnLst/>
          <a:rect l="0" t="0" r="0" b="0"/>
          <a:pathLst>
            <a:path>
              <a:moveTo>
                <a:pt x="0" y="0"/>
              </a:moveTo>
              <a:lnTo>
                <a:pt x="0" y="4423221"/>
              </a:lnTo>
              <a:lnTo>
                <a:pt x="207192" y="442322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A8EFF-7138-493C-8F2C-7C456A5E0737}">
      <dsp:nvSpPr>
        <dsp:cNvPr id="0" name=""/>
        <dsp:cNvSpPr/>
      </dsp:nvSpPr>
      <dsp:spPr>
        <a:xfrm>
          <a:off x="2741199" y="1140237"/>
          <a:ext cx="207192" cy="3835419"/>
        </a:xfrm>
        <a:custGeom>
          <a:avLst/>
          <a:gdLst/>
          <a:ahLst/>
          <a:cxnLst/>
          <a:rect l="0" t="0" r="0" b="0"/>
          <a:pathLst>
            <a:path>
              <a:moveTo>
                <a:pt x="0" y="0"/>
              </a:moveTo>
              <a:lnTo>
                <a:pt x="0" y="3835419"/>
              </a:lnTo>
              <a:lnTo>
                <a:pt x="207192" y="383541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B2AB80-BDDE-4517-8A35-68C19E8A582C}">
      <dsp:nvSpPr>
        <dsp:cNvPr id="0" name=""/>
        <dsp:cNvSpPr/>
      </dsp:nvSpPr>
      <dsp:spPr>
        <a:xfrm>
          <a:off x="2741199" y="1140237"/>
          <a:ext cx="207192" cy="3158933"/>
        </a:xfrm>
        <a:custGeom>
          <a:avLst/>
          <a:gdLst/>
          <a:ahLst/>
          <a:cxnLst/>
          <a:rect l="0" t="0" r="0" b="0"/>
          <a:pathLst>
            <a:path>
              <a:moveTo>
                <a:pt x="0" y="0"/>
              </a:moveTo>
              <a:lnTo>
                <a:pt x="0" y="3158933"/>
              </a:lnTo>
              <a:lnTo>
                <a:pt x="207192" y="31589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EC6EBB-C613-4B90-8750-5F54446F2449}">
      <dsp:nvSpPr>
        <dsp:cNvPr id="0" name=""/>
        <dsp:cNvSpPr/>
      </dsp:nvSpPr>
      <dsp:spPr>
        <a:xfrm>
          <a:off x="2741199" y="1140237"/>
          <a:ext cx="207192" cy="2495026"/>
        </a:xfrm>
        <a:custGeom>
          <a:avLst/>
          <a:gdLst/>
          <a:ahLst/>
          <a:cxnLst/>
          <a:rect l="0" t="0" r="0" b="0"/>
          <a:pathLst>
            <a:path>
              <a:moveTo>
                <a:pt x="0" y="0"/>
              </a:moveTo>
              <a:lnTo>
                <a:pt x="0" y="2495026"/>
              </a:lnTo>
              <a:lnTo>
                <a:pt x="207192" y="249502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FE20B-9A0E-4032-B112-6D248D137B79}">
      <dsp:nvSpPr>
        <dsp:cNvPr id="0" name=""/>
        <dsp:cNvSpPr/>
      </dsp:nvSpPr>
      <dsp:spPr>
        <a:xfrm>
          <a:off x="2741199" y="1140237"/>
          <a:ext cx="207192" cy="1902256"/>
        </a:xfrm>
        <a:custGeom>
          <a:avLst/>
          <a:gdLst/>
          <a:ahLst/>
          <a:cxnLst/>
          <a:rect l="0" t="0" r="0" b="0"/>
          <a:pathLst>
            <a:path>
              <a:moveTo>
                <a:pt x="0" y="0"/>
              </a:moveTo>
              <a:lnTo>
                <a:pt x="0" y="1902256"/>
              </a:lnTo>
              <a:lnTo>
                <a:pt x="207192" y="19022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DDBBB-C6D5-415A-BE63-36DCE4B4CF81}">
      <dsp:nvSpPr>
        <dsp:cNvPr id="0" name=""/>
        <dsp:cNvSpPr/>
      </dsp:nvSpPr>
      <dsp:spPr>
        <a:xfrm>
          <a:off x="2741199" y="1140237"/>
          <a:ext cx="207192" cy="1372176"/>
        </a:xfrm>
        <a:custGeom>
          <a:avLst/>
          <a:gdLst/>
          <a:ahLst/>
          <a:cxnLst/>
          <a:rect l="0" t="0" r="0" b="0"/>
          <a:pathLst>
            <a:path>
              <a:moveTo>
                <a:pt x="0" y="0"/>
              </a:moveTo>
              <a:lnTo>
                <a:pt x="0" y="1372176"/>
              </a:lnTo>
              <a:lnTo>
                <a:pt x="207192" y="137217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5EE09B-DCD2-49A7-A435-BE6584E084B8}">
      <dsp:nvSpPr>
        <dsp:cNvPr id="0" name=""/>
        <dsp:cNvSpPr/>
      </dsp:nvSpPr>
      <dsp:spPr>
        <a:xfrm>
          <a:off x="2741199" y="1140237"/>
          <a:ext cx="224765" cy="852215"/>
        </a:xfrm>
        <a:custGeom>
          <a:avLst/>
          <a:gdLst/>
          <a:ahLst/>
          <a:cxnLst/>
          <a:rect l="0" t="0" r="0" b="0"/>
          <a:pathLst>
            <a:path>
              <a:moveTo>
                <a:pt x="0" y="0"/>
              </a:moveTo>
              <a:lnTo>
                <a:pt x="0" y="852215"/>
              </a:lnTo>
              <a:lnTo>
                <a:pt x="224765" y="85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45866-8FCA-46D6-A280-CEC6A006FEEB}">
      <dsp:nvSpPr>
        <dsp:cNvPr id="0" name=""/>
        <dsp:cNvSpPr/>
      </dsp:nvSpPr>
      <dsp:spPr>
        <a:xfrm>
          <a:off x="2741199" y="1140237"/>
          <a:ext cx="207192" cy="311196"/>
        </a:xfrm>
        <a:custGeom>
          <a:avLst/>
          <a:gdLst/>
          <a:ahLst/>
          <a:cxnLst/>
          <a:rect l="0" t="0" r="0" b="0"/>
          <a:pathLst>
            <a:path>
              <a:moveTo>
                <a:pt x="0" y="0"/>
              </a:moveTo>
              <a:lnTo>
                <a:pt x="0" y="311196"/>
              </a:lnTo>
              <a:lnTo>
                <a:pt x="207192" y="3111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FCE132-4D94-4A21-8129-5AA43EA76247}">
      <dsp:nvSpPr>
        <dsp:cNvPr id="0" name=""/>
        <dsp:cNvSpPr/>
      </dsp:nvSpPr>
      <dsp:spPr>
        <a:xfrm>
          <a:off x="2547923" y="513742"/>
          <a:ext cx="745788" cy="104842"/>
        </a:xfrm>
        <a:custGeom>
          <a:avLst/>
          <a:gdLst/>
          <a:ahLst/>
          <a:cxnLst/>
          <a:rect l="0" t="0" r="0" b="0"/>
          <a:pathLst>
            <a:path>
              <a:moveTo>
                <a:pt x="0" y="0"/>
              </a:moveTo>
              <a:lnTo>
                <a:pt x="0" y="52421"/>
              </a:lnTo>
              <a:lnTo>
                <a:pt x="745788" y="52421"/>
              </a:lnTo>
              <a:lnTo>
                <a:pt x="745788" y="1048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57FCF2-A190-49F3-9FB0-E837C5F530A0}">
      <dsp:nvSpPr>
        <dsp:cNvPr id="0" name=""/>
        <dsp:cNvSpPr/>
      </dsp:nvSpPr>
      <dsp:spPr>
        <a:xfrm>
          <a:off x="1250168" y="1130471"/>
          <a:ext cx="208010" cy="2249775"/>
        </a:xfrm>
        <a:custGeom>
          <a:avLst/>
          <a:gdLst/>
          <a:ahLst/>
          <a:cxnLst/>
          <a:rect l="0" t="0" r="0" b="0"/>
          <a:pathLst>
            <a:path>
              <a:moveTo>
                <a:pt x="0" y="0"/>
              </a:moveTo>
              <a:lnTo>
                <a:pt x="0" y="2249775"/>
              </a:lnTo>
              <a:lnTo>
                <a:pt x="208010" y="224977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827E9-AC8F-4D54-9086-7AAEF67E9F49}">
      <dsp:nvSpPr>
        <dsp:cNvPr id="0" name=""/>
        <dsp:cNvSpPr/>
      </dsp:nvSpPr>
      <dsp:spPr>
        <a:xfrm>
          <a:off x="1804861" y="513742"/>
          <a:ext cx="743062" cy="104842"/>
        </a:xfrm>
        <a:custGeom>
          <a:avLst/>
          <a:gdLst/>
          <a:ahLst/>
          <a:cxnLst/>
          <a:rect l="0" t="0" r="0" b="0"/>
          <a:pathLst>
            <a:path>
              <a:moveTo>
                <a:pt x="743062" y="0"/>
              </a:moveTo>
              <a:lnTo>
                <a:pt x="743062" y="52421"/>
              </a:lnTo>
              <a:lnTo>
                <a:pt x="0" y="52421"/>
              </a:lnTo>
              <a:lnTo>
                <a:pt x="0" y="10484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E8E161-3AD1-4A70-96E5-EE3ABE8B3599}">
      <dsp:nvSpPr>
        <dsp:cNvPr id="0" name=""/>
        <dsp:cNvSpPr/>
      </dsp:nvSpPr>
      <dsp:spPr>
        <a:xfrm>
          <a:off x="1984889" y="3128"/>
          <a:ext cx="1126069" cy="510613"/>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mj-lt"/>
            </a:rPr>
            <a:t>Course outcomes</a:t>
          </a:r>
        </a:p>
      </dsp:txBody>
      <dsp:txXfrm>
        <a:off x="1984889" y="3128"/>
        <a:ext cx="1126069" cy="510613"/>
      </dsp:txXfrm>
    </dsp:sp>
    <dsp:sp modelId="{E85B06D4-729F-47C1-B971-D84D9FEEB3EE}">
      <dsp:nvSpPr>
        <dsp:cNvPr id="0" name=""/>
        <dsp:cNvSpPr/>
      </dsp:nvSpPr>
      <dsp:spPr>
        <a:xfrm>
          <a:off x="1111494" y="618585"/>
          <a:ext cx="1386733" cy="511886"/>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mj-lt"/>
            </a:rPr>
            <a:t>UG</a:t>
          </a:r>
        </a:p>
      </dsp:txBody>
      <dsp:txXfrm>
        <a:off x="1111494" y="618585"/>
        <a:ext cx="1386733" cy="511886"/>
      </dsp:txXfrm>
    </dsp:sp>
    <dsp:sp modelId="{EB7EF37B-C5C0-4B3D-A225-B321BCA9DB12}">
      <dsp:nvSpPr>
        <dsp:cNvPr id="0" name=""/>
        <dsp:cNvSpPr/>
      </dsp:nvSpPr>
      <dsp:spPr>
        <a:xfrm>
          <a:off x="1458178" y="1235314"/>
          <a:ext cx="1195166" cy="4289866"/>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n-US" sz="1400" kern="1200">
            <a:latin typeface="+mj-lt"/>
          </a:endParaRPr>
        </a:p>
        <a:p>
          <a:pPr lvl="0" algn="ctr" defTabSz="622300">
            <a:lnSpc>
              <a:spcPct val="90000"/>
            </a:lnSpc>
            <a:spcBef>
              <a:spcPct val="0"/>
            </a:spcBef>
            <a:spcAft>
              <a:spcPct val="35000"/>
            </a:spcAft>
          </a:pPr>
          <a:r>
            <a:rPr lang="en-US" sz="1400" kern="1200">
              <a:latin typeface="+mj-lt"/>
            </a:rPr>
            <a:t>Biochemistry</a:t>
          </a:r>
        </a:p>
        <a:p>
          <a:pPr lvl="0" algn="ctr" defTabSz="622300">
            <a:lnSpc>
              <a:spcPct val="90000"/>
            </a:lnSpc>
            <a:spcBef>
              <a:spcPct val="0"/>
            </a:spcBef>
            <a:spcAft>
              <a:spcPct val="35000"/>
            </a:spcAft>
          </a:pPr>
          <a:r>
            <a:rPr lang="en-US" sz="1400" kern="1200">
              <a:latin typeface="+mj-lt"/>
            </a:rPr>
            <a:t>Bioinformatics</a:t>
          </a:r>
        </a:p>
        <a:p>
          <a:pPr lvl="0" algn="ctr" defTabSz="622300">
            <a:lnSpc>
              <a:spcPct val="90000"/>
            </a:lnSpc>
            <a:spcBef>
              <a:spcPct val="0"/>
            </a:spcBef>
            <a:spcAft>
              <a:spcPct val="35000"/>
            </a:spcAft>
          </a:pPr>
          <a:r>
            <a:rPr lang="en-US" sz="1400" kern="1200">
              <a:latin typeface="+mj-lt"/>
            </a:rPr>
            <a:t>Botany</a:t>
          </a:r>
        </a:p>
        <a:p>
          <a:pPr lvl="0" algn="ctr" defTabSz="622300">
            <a:lnSpc>
              <a:spcPct val="90000"/>
            </a:lnSpc>
            <a:spcBef>
              <a:spcPct val="0"/>
            </a:spcBef>
            <a:spcAft>
              <a:spcPct val="35000"/>
            </a:spcAft>
          </a:pPr>
          <a:r>
            <a:rPr lang="en-US" sz="1400" kern="1200">
              <a:latin typeface="+mj-lt"/>
            </a:rPr>
            <a:t>Computer science/IT </a:t>
          </a:r>
        </a:p>
        <a:p>
          <a:pPr lvl="0" algn="ctr" defTabSz="622300">
            <a:lnSpc>
              <a:spcPct val="90000"/>
            </a:lnSpc>
            <a:spcBef>
              <a:spcPct val="0"/>
            </a:spcBef>
            <a:spcAft>
              <a:spcPct val="35000"/>
            </a:spcAft>
          </a:pPr>
          <a:r>
            <a:rPr lang="en-US" sz="1400" kern="1200">
              <a:latin typeface="+mj-lt"/>
            </a:rPr>
            <a:t>Chemistry</a:t>
          </a:r>
        </a:p>
        <a:p>
          <a:pPr lvl="0" algn="ctr" defTabSz="622300">
            <a:lnSpc>
              <a:spcPct val="90000"/>
            </a:lnSpc>
            <a:spcBef>
              <a:spcPct val="0"/>
            </a:spcBef>
            <a:spcAft>
              <a:spcPct val="35000"/>
            </a:spcAft>
          </a:pPr>
          <a:r>
            <a:rPr lang="en-US" sz="1400" kern="1200">
              <a:latin typeface="+mj-lt"/>
            </a:rPr>
            <a:t>Electronics</a:t>
          </a:r>
        </a:p>
        <a:p>
          <a:pPr lvl="0" algn="ctr" defTabSz="622300">
            <a:lnSpc>
              <a:spcPct val="90000"/>
            </a:lnSpc>
            <a:spcBef>
              <a:spcPct val="0"/>
            </a:spcBef>
            <a:spcAft>
              <a:spcPct val="35000"/>
            </a:spcAft>
          </a:pPr>
          <a:r>
            <a:rPr lang="en-US" sz="1400" kern="1200">
              <a:latin typeface="+mj-lt"/>
            </a:rPr>
            <a:t>English</a:t>
          </a:r>
        </a:p>
        <a:p>
          <a:pPr lvl="0" algn="ctr" defTabSz="622300">
            <a:lnSpc>
              <a:spcPct val="90000"/>
            </a:lnSpc>
            <a:spcBef>
              <a:spcPct val="0"/>
            </a:spcBef>
            <a:spcAft>
              <a:spcPct val="35000"/>
            </a:spcAft>
          </a:pPr>
          <a:r>
            <a:rPr lang="en-US" sz="1400" kern="1200">
              <a:latin typeface="+mj-lt"/>
            </a:rPr>
            <a:t>Hindi</a:t>
          </a:r>
        </a:p>
        <a:p>
          <a:pPr lvl="0" algn="ctr" defTabSz="622300">
            <a:lnSpc>
              <a:spcPct val="90000"/>
            </a:lnSpc>
            <a:spcBef>
              <a:spcPct val="0"/>
            </a:spcBef>
            <a:spcAft>
              <a:spcPct val="35000"/>
            </a:spcAft>
          </a:pPr>
          <a:r>
            <a:rPr lang="en-US" sz="1400" kern="1200">
              <a:latin typeface="+mj-lt"/>
            </a:rPr>
            <a:t>Marathi</a:t>
          </a:r>
        </a:p>
        <a:p>
          <a:pPr lvl="0" algn="ctr" defTabSz="622300">
            <a:lnSpc>
              <a:spcPct val="90000"/>
            </a:lnSpc>
            <a:spcBef>
              <a:spcPct val="0"/>
            </a:spcBef>
            <a:spcAft>
              <a:spcPct val="35000"/>
            </a:spcAft>
          </a:pPr>
          <a:r>
            <a:rPr lang="en-US" sz="1400" kern="1200">
              <a:latin typeface="+mj-lt"/>
            </a:rPr>
            <a:t>Mathematics</a:t>
          </a:r>
        </a:p>
        <a:p>
          <a:pPr lvl="0" algn="ctr" defTabSz="622300">
            <a:lnSpc>
              <a:spcPct val="90000"/>
            </a:lnSpc>
            <a:spcBef>
              <a:spcPct val="0"/>
            </a:spcBef>
            <a:spcAft>
              <a:spcPct val="35000"/>
            </a:spcAft>
          </a:pPr>
          <a:r>
            <a:rPr lang="en-US" sz="1400" kern="1200">
              <a:latin typeface="+mj-lt"/>
            </a:rPr>
            <a:t>Microbiology</a:t>
          </a:r>
        </a:p>
        <a:p>
          <a:pPr lvl="0" algn="ctr" defTabSz="622300">
            <a:lnSpc>
              <a:spcPct val="90000"/>
            </a:lnSpc>
            <a:spcBef>
              <a:spcPct val="0"/>
            </a:spcBef>
            <a:spcAft>
              <a:spcPct val="35000"/>
            </a:spcAft>
          </a:pPr>
          <a:r>
            <a:rPr lang="en-US" sz="1400" kern="1200">
              <a:latin typeface="+mj-lt"/>
            </a:rPr>
            <a:t>Physics</a:t>
          </a:r>
        </a:p>
        <a:p>
          <a:pPr lvl="0" algn="ctr" defTabSz="622300">
            <a:lnSpc>
              <a:spcPct val="90000"/>
            </a:lnSpc>
            <a:spcBef>
              <a:spcPct val="0"/>
            </a:spcBef>
            <a:spcAft>
              <a:spcPct val="35000"/>
            </a:spcAft>
          </a:pPr>
          <a:r>
            <a:rPr lang="en-US" sz="1400" kern="1200">
              <a:latin typeface="+mj-lt"/>
            </a:rPr>
            <a:t>Zoology</a:t>
          </a:r>
        </a:p>
        <a:p>
          <a:pPr lvl="0" algn="ctr" defTabSz="622300">
            <a:lnSpc>
              <a:spcPct val="90000"/>
            </a:lnSpc>
            <a:spcBef>
              <a:spcPct val="0"/>
            </a:spcBef>
            <a:spcAft>
              <a:spcPct val="35000"/>
            </a:spcAft>
          </a:pPr>
          <a:endParaRPr lang="en-US" sz="1400" kern="1200">
            <a:latin typeface="+mj-lt"/>
          </a:endParaRPr>
        </a:p>
      </dsp:txBody>
      <dsp:txXfrm>
        <a:off x="1458178" y="1235314"/>
        <a:ext cx="1195166" cy="4289866"/>
      </dsp:txXfrm>
    </dsp:sp>
    <dsp:sp modelId="{99B7D1C1-4B0B-46C8-B03B-6EE209086228}">
      <dsp:nvSpPr>
        <dsp:cNvPr id="0" name=""/>
        <dsp:cNvSpPr/>
      </dsp:nvSpPr>
      <dsp:spPr>
        <a:xfrm>
          <a:off x="2603071" y="618585"/>
          <a:ext cx="1381281" cy="52165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latin typeface="+mj-lt"/>
            </a:rPr>
            <a:t>PG</a:t>
          </a:r>
        </a:p>
      </dsp:txBody>
      <dsp:txXfrm>
        <a:off x="2603071" y="618585"/>
        <a:ext cx="1381281" cy="521652"/>
      </dsp:txXfrm>
    </dsp:sp>
    <dsp:sp modelId="{9D5BED79-B401-4718-B984-6F0AE4AEDAE1}">
      <dsp:nvSpPr>
        <dsp:cNvPr id="0" name=""/>
        <dsp:cNvSpPr/>
      </dsp:nvSpPr>
      <dsp:spPr>
        <a:xfrm>
          <a:off x="2948391" y="1245079"/>
          <a:ext cx="1180927" cy="41270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mj-lt"/>
            </a:rPr>
            <a:t>PG1 </a:t>
          </a:r>
        </a:p>
        <a:p>
          <a:pPr lvl="0" algn="ctr" defTabSz="533400">
            <a:lnSpc>
              <a:spcPct val="90000"/>
            </a:lnSpc>
            <a:spcBef>
              <a:spcPct val="0"/>
            </a:spcBef>
            <a:spcAft>
              <a:spcPct val="35000"/>
            </a:spcAft>
          </a:pPr>
          <a:r>
            <a:rPr lang="en-US" sz="1200" kern="1200">
              <a:latin typeface="+mj-lt"/>
            </a:rPr>
            <a:t>Chemistry </a:t>
          </a:r>
        </a:p>
      </dsp:txBody>
      <dsp:txXfrm>
        <a:off x="2948391" y="1245079"/>
        <a:ext cx="1180927" cy="412708"/>
      </dsp:txXfrm>
    </dsp:sp>
    <dsp:sp modelId="{509FE207-759C-47B8-BABA-67E5D4CBF7A9}">
      <dsp:nvSpPr>
        <dsp:cNvPr id="0" name=""/>
        <dsp:cNvSpPr/>
      </dsp:nvSpPr>
      <dsp:spPr>
        <a:xfrm>
          <a:off x="2965965" y="1771417"/>
          <a:ext cx="1139904" cy="44207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mj-lt"/>
            </a:rPr>
            <a:t>PG2 </a:t>
          </a:r>
        </a:p>
        <a:p>
          <a:pPr lvl="0" algn="ctr" defTabSz="533400">
            <a:lnSpc>
              <a:spcPct val="90000"/>
            </a:lnSpc>
            <a:spcBef>
              <a:spcPct val="0"/>
            </a:spcBef>
            <a:spcAft>
              <a:spcPct val="35000"/>
            </a:spcAft>
          </a:pPr>
          <a:r>
            <a:rPr lang="en-US" sz="1200" kern="1200">
              <a:latin typeface="+mj-lt"/>
            </a:rPr>
            <a:t>Mathematics</a:t>
          </a:r>
        </a:p>
      </dsp:txBody>
      <dsp:txXfrm>
        <a:off x="2965965" y="1771417"/>
        <a:ext cx="1139904" cy="442071"/>
      </dsp:txXfrm>
    </dsp:sp>
    <dsp:sp modelId="{FCF50AD1-1CEE-4DDA-BB8A-48801F01D8B7}">
      <dsp:nvSpPr>
        <dsp:cNvPr id="0" name=""/>
        <dsp:cNvSpPr/>
      </dsp:nvSpPr>
      <dsp:spPr>
        <a:xfrm>
          <a:off x="2948391" y="2309544"/>
          <a:ext cx="1183663" cy="40573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mj-lt"/>
            </a:rPr>
            <a:t>PG3</a:t>
          </a:r>
        </a:p>
        <a:p>
          <a:pPr lvl="0" algn="ctr" defTabSz="533400">
            <a:lnSpc>
              <a:spcPct val="90000"/>
            </a:lnSpc>
            <a:spcBef>
              <a:spcPct val="0"/>
            </a:spcBef>
            <a:spcAft>
              <a:spcPct val="35000"/>
            </a:spcAft>
          </a:pPr>
          <a:r>
            <a:rPr lang="en-US" sz="1200" kern="1200">
              <a:latin typeface="+mj-lt"/>
            </a:rPr>
            <a:t> Microbiology</a:t>
          </a:r>
        </a:p>
      </dsp:txBody>
      <dsp:txXfrm>
        <a:off x="2948391" y="2309544"/>
        <a:ext cx="1183663" cy="405738"/>
      </dsp:txXfrm>
    </dsp:sp>
    <dsp:sp modelId="{11A31B45-4AC5-4742-9121-56A107C69A24}">
      <dsp:nvSpPr>
        <dsp:cNvPr id="0" name=""/>
        <dsp:cNvSpPr/>
      </dsp:nvSpPr>
      <dsp:spPr>
        <a:xfrm>
          <a:off x="2948391" y="2820125"/>
          <a:ext cx="1190752" cy="44473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PG 4</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Botany</a:t>
          </a:r>
        </a:p>
      </dsp:txBody>
      <dsp:txXfrm>
        <a:off x="2948391" y="2820125"/>
        <a:ext cx="1190752" cy="444734"/>
      </dsp:txXfrm>
    </dsp:sp>
    <dsp:sp modelId="{8DD8932F-BD50-44FE-9F9D-8301763BEEFF}">
      <dsp:nvSpPr>
        <dsp:cNvPr id="0" name=""/>
        <dsp:cNvSpPr/>
      </dsp:nvSpPr>
      <dsp:spPr>
        <a:xfrm>
          <a:off x="2948391" y="3369703"/>
          <a:ext cx="1188645" cy="53112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PG 5</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Biochemistry</a:t>
          </a:r>
        </a:p>
      </dsp:txBody>
      <dsp:txXfrm>
        <a:off x="2948391" y="3369703"/>
        <a:ext cx="1188645" cy="531120"/>
      </dsp:txXfrm>
    </dsp:sp>
    <dsp:sp modelId="{FFB5432E-57D8-42B8-BE07-838D7A8C875D}">
      <dsp:nvSpPr>
        <dsp:cNvPr id="0" name=""/>
        <dsp:cNvSpPr/>
      </dsp:nvSpPr>
      <dsp:spPr>
        <a:xfrm>
          <a:off x="2948391" y="4005666"/>
          <a:ext cx="1194097" cy="58700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PG 6</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Computer Science</a:t>
          </a:r>
        </a:p>
      </dsp:txBody>
      <dsp:txXfrm>
        <a:off x="2948391" y="4005666"/>
        <a:ext cx="1194097" cy="587008"/>
      </dsp:txXfrm>
    </dsp:sp>
    <dsp:sp modelId="{1BC8552D-2C5B-4B58-A673-D416C8AAA673}">
      <dsp:nvSpPr>
        <dsp:cNvPr id="0" name=""/>
        <dsp:cNvSpPr/>
      </dsp:nvSpPr>
      <dsp:spPr>
        <a:xfrm>
          <a:off x="2948391" y="4697517"/>
          <a:ext cx="1260258" cy="55627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PG 7</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Physics</a:t>
          </a:r>
        </a:p>
        <a:p>
          <a:pPr lvl="0" algn="ctr" defTabSz="533400">
            <a:lnSpc>
              <a:spcPct val="90000"/>
            </a:lnSpc>
            <a:spcBef>
              <a:spcPct val="0"/>
            </a:spcBef>
            <a:spcAft>
              <a:spcPct val="35000"/>
            </a:spcAft>
          </a:pPr>
          <a:endParaRPr lang="en-US" sz="500" kern="1200"/>
        </a:p>
      </dsp:txBody>
      <dsp:txXfrm>
        <a:off x="2948391" y="4697517"/>
        <a:ext cx="1260258" cy="556277"/>
      </dsp:txXfrm>
    </dsp:sp>
    <dsp:sp modelId="{F56D4A05-14BE-4A3E-BE9A-56C476927424}">
      <dsp:nvSpPr>
        <dsp:cNvPr id="0" name=""/>
        <dsp:cNvSpPr/>
      </dsp:nvSpPr>
      <dsp:spPr>
        <a:xfrm>
          <a:off x="2948391" y="5358638"/>
          <a:ext cx="1220368" cy="40964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PG 8</a:t>
          </a: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Zoology</a:t>
          </a:r>
        </a:p>
      </dsp:txBody>
      <dsp:txXfrm>
        <a:off x="2948391" y="5358638"/>
        <a:ext cx="1220368" cy="4096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86</Pages>
  <Words>24727</Words>
  <Characters>140949</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165346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100</cp:revision>
  <cp:lastPrinted>2022-07-07T10:37:00Z</cp:lastPrinted>
  <dcterms:created xsi:type="dcterms:W3CDTF">2022-07-21T08:49:00Z</dcterms:created>
  <dcterms:modified xsi:type="dcterms:W3CDTF">2022-09-21T10:51:00Z</dcterms:modified>
</cp:coreProperties>
</file>